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A675C" w:rsidRDefault="004B27DE" w:rsidP="00FB62B4">
      <w:pPr>
        <w:spacing w:line="240" w:lineRule="auto"/>
        <w:ind w:left="5954"/>
        <w:jc w:val="left"/>
      </w:pPr>
      <w:r w:rsidRPr="00197BF0">
        <w:t>Вносится депутатами Государственной Думы</w:t>
      </w:r>
    </w:p>
    <w:p w14:paraId="52025C9B" w14:textId="77777777" w:rsidR="00E65CCA" w:rsidRDefault="007B55E9" w:rsidP="00FB62B4">
      <w:pPr>
        <w:spacing w:line="240" w:lineRule="auto"/>
        <w:ind w:left="5954"/>
        <w:jc w:val="left"/>
      </w:pPr>
      <w:r>
        <w:t xml:space="preserve">О.Н. Занко, </w:t>
      </w:r>
    </w:p>
    <w:p w14:paraId="64D3DBDF" w14:textId="2122E044" w:rsidR="007B55E9" w:rsidRDefault="007B55E9" w:rsidP="00FB62B4">
      <w:pPr>
        <w:spacing w:line="240" w:lineRule="auto"/>
        <w:ind w:left="5954"/>
        <w:jc w:val="left"/>
      </w:pPr>
      <w:r>
        <w:t>С.М. Боярским,</w:t>
      </w:r>
    </w:p>
    <w:p w14:paraId="04FE32EE" w14:textId="22967699" w:rsidR="00006A72" w:rsidRDefault="00006A72" w:rsidP="00FB62B4">
      <w:pPr>
        <w:spacing w:line="240" w:lineRule="auto"/>
        <w:ind w:left="5954"/>
        <w:jc w:val="left"/>
      </w:pPr>
      <w:r w:rsidRPr="00006A72">
        <w:t>И.А. Панькиной,</w:t>
      </w:r>
    </w:p>
    <w:p w14:paraId="561C8937" w14:textId="77777777" w:rsidR="00E65CCA" w:rsidRDefault="00E65CCA" w:rsidP="00FB62B4">
      <w:pPr>
        <w:spacing w:line="240" w:lineRule="auto"/>
        <w:ind w:left="5954"/>
        <w:jc w:val="left"/>
      </w:pPr>
      <w:r>
        <w:t>А.А. Борисовым,</w:t>
      </w:r>
    </w:p>
    <w:p w14:paraId="17EEE35A" w14:textId="77777777" w:rsidR="00E65CCA" w:rsidRDefault="007B55E9" w:rsidP="00FB62B4">
      <w:pPr>
        <w:spacing w:line="240" w:lineRule="auto"/>
        <w:ind w:left="5954"/>
        <w:jc w:val="left"/>
      </w:pPr>
      <w:r>
        <w:t xml:space="preserve">Э.Р. </w:t>
      </w:r>
      <w:proofErr w:type="spellStart"/>
      <w:r>
        <w:t>Аиткуловой</w:t>
      </w:r>
      <w:proofErr w:type="spellEnd"/>
      <w:r>
        <w:t xml:space="preserve">, </w:t>
      </w:r>
    </w:p>
    <w:p w14:paraId="0F9A58CB" w14:textId="3C083C65" w:rsidR="007B55E9" w:rsidRPr="00197BF0" w:rsidRDefault="007B55E9" w:rsidP="00FB62B4">
      <w:pPr>
        <w:spacing w:line="240" w:lineRule="auto"/>
        <w:ind w:left="5954"/>
        <w:jc w:val="left"/>
      </w:pPr>
      <w:r>
        <w:t>Е.О. Нифантьевым</w:t>
      </w:r>
    </w:p>
    <w:p w14:paraId="00000002" w14:textId="77777777" w:rsidR="006A675C" w:rsidRDefault="006A675C" w:rsidP="00FB62B4">
      <w:pPr>
        <w:ind w:left="5954"/>
        <w:jc w:val="left"/>
      </w:pPr>
    </w:p>
    <w:p w14:paraId="36DA787A" w14:textId="77777777" w:rsidR="001C689C" w:rsidRPr="00197BF0" w:rsidRDefault="001C689C" w:rsidP="00FB62B4">
      <w:pPr>
        <w:ind w:left="5954"/>
        <w:jc w:val="left"/>
      </w:pPr>
    </w:p>
    <w:p w14:paraId="00000003" w14:textId="34217E00" w:rsidR="006A675C" w:rsidRPr="00197BF0" w:rsidRDefault="004B27DE" w:rsidP="00FB62B4">
      <w:pPr>
        <w:ind w:left="5954"/>
        <w:jc w:val="left"/>
      </w:pPr>
      <w:r w:rsidRPr="00197BF0">
        <w:t>Проект №</w:t>
      </w:r>
    </w:p>
    <w:p w14:paraId="00000004" w14:textId="77777777" w:rsidR="006A675C" w:rsidRDefault="006A675C">
      <w:pPr>
        <w:ind w:left="5103"/>
        <w:jc w:val="left"/>
      </w:pPr>
    </w:p>
    <w:p w14:paraId="764CB789" w14:textId="77777777" w:rsidR="001C689C" w:rsidRPr="00197BF0" w:rsidRDefault="001C689C">
      <w:pPr>
        <w:ind w:left="5103"/>
        <w:jc w:val="left"/>
      </w:pPr>
      <w:bookmarkStart w:id="0" w:name="_GoBack"/>
      <w:bookmarkEnd w:id="0"/>
    </w:p>
    <w:p w14:paraId="00000006" w14:textId="6F0B72DF" w:rsidR="006A675C" w:rsidRPr="00197BF0" w:rsidRDefault="004B27DE" w:rsidP="003E2A78">
      <w:pPr>
        <w:jc w:val="center"/>
      </w:pPr>
      <w:r w:rsidRPr="00197BF0">
        <w:rPr>
          <w:b/>
        </w:rPr>
        <w:t>ФЕДЕРАЛЬНЫЙ ЗАКОН</w:t>
      </w:r>
    </w:p>
    <w:p w14:paraId="00000007" w14:textId="4A58C601" w:rsidR="006A675C" w:rsidRDefault="004B27DE">
      <w:pPr>
        <w:jc w:val="center"/>
        <w:rPr>
          <w:b/>
        </w:rPr>
      </w:pPr>
      <w:bookmarkStart w:id="1" w:name="7be48kbmiesw" w:colFirst="0" w:colLast="0"/>
      <w:bookmarkEnd w:id="1"/>
      <w:r w:rsidRPr="00197BF0">
        <w:rPr>
          <w:b/>
        </w:rPr>
        <w:t xml:space="preserve">О внесении изменений в Уголовный </w:t>
      </w:r>
      <w:r w:rsidR="002B5CBD" w:rsidRPr="00197BF0">
        <w:rPr>
          <w:b/>
        </w:rPr>
        <w:t xml:space="preserve">кодекс </w:t>
      </w:r>
      <w:r w:rsidRPr="00197BF0">
        <w:rPr>
          <w:b/>
        </w:rPr>
        <w:t>Российской Федерации</w:t>
      </w:r>
    </w:p>
    <w:p w14:paraId="75C1C811" w14:textId="77777777" w:rsidR="00E65CCA" w:rsidRPr="00197BF0" w:rsidRDefault="00E65CCA">
      <w:pPr>
        <w:jc w:val="center"/>
      </w:pPr>
    </w:p>
    <w:p w14:paraId="6CCEF9F3" w14:textId="77777777" w:rsidR="00E65CCA" w:rsidRPr="00197BF0" w:rsidRDefault="00E65CCA" w:rsidP="00E65CCA">
      <w:pPr>
        <w:ind w:firstLine="708"/>
      </w:pPr>
      <w:r w:rsidRPr="00197BF0">
        <w:t>Внести в Уголовный кодекс Российской Федерации (</w:t>
      </w:r>
      <w:r w:rsidRPr="00DE3490">
        <w:t>Собрание законодательст</w:t>
      </w:r>
      <w:r>
        <w:t>ва Российской Федерации, 1996, № 25, ст. 2954; 2014, №</w:t>
      </w:r>
      <w:r w:rsidRPr="00625F91">
        <w:t xml:space="preserve"> 19, ст. 2333</w:t>
      </w:r>
      <w:r>
        <w:t>; 2020, №</w:t>
      </w:r>
      <w:r w:rsidRPr="00DE3490">
        <w:t xml:space="preserve"> 15, ст. 2235</w:t>
      </w:r>
      <w:r>
        <w:t>;</w:t>
      </w:r>
      <w:r w:rsidRPr="00DE3490">
        <w:t xml:space="preserve"> </w:t>
      </w:r>
      <w:r>
        <w:t>2021, №</w:t>
      </w:r>
      <w:r w:rsidRPr="00625F91">
        <w:t xml:space="preserve"> 15, ст. 2426</w:t>
      </w:r>
      <w:r>
        <w:t>;</w:t>
      </w:r>
      <w:r w:rsidRPr="00625F91">
        <w:t xml:space="preserve"> </w:t>
      </w:r>
      <w:r>
        <w:t>2025, №</w:t>
      </w:r>
      <w:r w:rsidRPr="00DE3490">
        <w:t xml:space="preserve"> 30</w:t>
      </w:r>
      <w:r>
        <w:t>, ст. 4396</w:t>
      </w:r>
      <w:r w:rsidRPr="00197BF0">
        <w:t>) следующие изменения:</w:t>
      </w:r>
    </w:p>
    <w:p w14:paraId="5B57C075" w14:textId="77777777" w:rsidR="00E65CCA" w:rsidRPr="00197BF0" w:rsidRDefault="00E65CCA" w:rsidP="00E65CCA">
      <w:pPr>
        <w:ind w:firstLine="708"/>
      </w:pPr>
      <w:r w:rsidRPr="00197BF0">
        <w:t xml:space="preserve">1) в </w:t>
      </w:r>
      <w:r>
        <w:t>статье 243</w:t>
      </w:r>
      <w:r w:rsidRPr="00F60502">
        <w:rPr>
          <w:vertAlign w:val="superscript"/>
        </w:rPr>
        <w:t>4</w:t>
      </w:r>
      <w:r w:rsidRPr="00197BF0">
        <w:t>:</w:t>
      </w:r>
    </w:p>
    <w:p w14:paraId="507F38F8" w14:textId="77777777" w:rsidR="00E65CCA" w:rsidRPr="003E2A78" w:rsidRDefault="00E65CCA" w:rsidP="00E65CCA">
      <w:pPr>
        <w:ind w:firstLine="708"/>
      </w:pPr>
      <w:r w:rsidRPr="00197BF0">
        <w:t xml:space="preserve">а) </w:t>
      </w:r>
      <w:r>
        <w:t>наименование изложить</w:t>
      </w:r>
      <w:r w:rsidRPr="003E2A78">
        <w:t xml:space="preserve"> в следующей редакции:</w:t>
      </w:r>
    </w:p>
    <w:p w14:paraId="3BB97496" w14:textId="77777777" w:rsidR="00E65CCA" w:rsidRPr="003E2A78" w:rsidRDefault="00E65CCA" w:rsidP="00E65CCA">
      <w:pPr>
        <w:ind w:firstLine="708"/>
      </w:pPr>
      <w:r w:rsidRPr="003E2A78">
        <w:t xml:space="preserve">«Статья </w:t>
      </w:r>
      <w:r>
        <w:t>243</w:t>
      </w:r>
      <w:r w:rsidRPr="00F60502">
        <w:rPr>
          <w:vertAlign w:val="superscript"/>
        </w:rPr>
        <w:t>4</w:t>
      </w:r>
      <w:r w:rsidRPr="003E2A78">
        <w:t xml:space="preserve">. </w:t>
      </w:r>
      <w:r w:rsidRPr="002341CA">
        <w:rPr>
          <w:b/>
        </w:rPr>
        <w:t>Уничтожение, повреждение либо осквернение воинских захоронений, захоронений жертв геноцида советского народа, а также памятников, стел, обелисков, других мемориальных сооружений или объектов, увековечивающих память погибших при защите Отечества или его интересов, жертв геноцида советского народа, либо посвященных дням воинской славы России</w:t>
      </w:r>
      <w:r w:rsidRPr="003E2A78">
        <w:t xml:space="preserve">»; </w:t>
      </w:r>
    </w:p>
    <w:p w14:paraId="54BA66F2" w14:textId="77777777" w:rsidR="00E65CCA" w:rsidRPr="003E2A78" w:rsidRDefault="00E65CCA" w:rsidP="00E65CCA">
      <w:pPr>
        <w:ind w:firstLine="708"/>
      </w:pPr>
      <w:r w:rsidRPr="003E2A78">
        <w:t xml:space="preserve">б) пункт </w:t>
      </w:r>
      <w:r>
        <w:t>«</w:t>
      </w:r>
      <w:r w:rsidRPr="003E2A78">
        <w:t>б</w:t>
      </w:r>
      <w:r>
        <w:t>»</w:t>
      </w:r>
      <w:r w:rsidRPr="003E2A78">
        <w:t xml:space="preserve"> части второй изложить в следующей редакции:</w:t>
      </w:r>
    </w:p>
    <w:p w14:paraId="0E0C448F" w14:textId="77777777" w:rsidR="00E65CCA" w:rsidRPr="003E2A78" w:rsidRDefault="00E65CCA" w:rsidP="00E65CCA">
      <w:pPr>
        <w:ind w:firstLine="708"/>
      </w:pPr>
      <w:r w:rsidRPr="003E2A78">
        <w:t xml:space="preserve">«б) в отношении воинских захоронений, захоронений жертв геноцида советского народа, а также памятников, стел, обелисков, других </w:t>
      </w:r>
      <w:r w:rsidRPr="003E2A78">
        <w:lastRenderedPageBreak/>
        <w:t>мемориальных сооружений или объектов, увековечивающих память погибших при защите Отечества или его интересов в период Великой Отечественной войны, жертв геноцида советского народа либо посвященных дням воинской славы России в этот период (в том числе мемориальных музеев или памятных знаков на местах боевых действий), а равно памятников, других мемориальных сооружений или объектов, посвященных лицам, защищавшим Отечество или его интересы в период Великой Отечественной войны</w:t>
      </w:r>
      <w:r>
        <w:t>;</w:t>
      </w:r>
      <w:r w:rsidRPr="003E2A78">
        <w:t>»;</w:t>
      </w:r>
    </w:p>
    <w:p w14:paraId="07AED1FB" w14:textId="77777777" w:rsidR="00E65CCA" w:rsidRPr="00197BF0" w:rsidRDefault="00E65CCA" w:rsidP="00E65CCA">
      <w:pPr>
        <w:ind w:firstLine="708"/>
      </w:pPr>
      <w:r w:rsidRPr="00197BF0">
        <w:t>2) в статье 354</w:t>
      </w:r>
      <w:r w:rsidRPr="00B07259">
        <w:rPr>
          <w:vertAlign w:val="superscript"/>
        </w:rPr>
        <w:t>1</w:t>
      </w:r>
      <w:r w:rsidRPr="00197BF0">
        <w:t>:</w:t>
      </w:r>
    </w:p>
    <w:p w14:paraId="58BA4E38" w14:textId="77777777" w:rsidR="00E65CCA" w:rsidRPr="00197BF0" w:rsidRDefault="00E65CCA" w:rsidP="00E65CCA">
      <w:pPr>
        <w:ind w:firstLine="708"/>
      </w:pPr>
      <w:r w:rsidRPr="00197BF0">
        <w:t xml:space="preserve">а) </w:t>
      </w:r>
      <w:r w:rsidRPr="001506B0">
        <w:t xml:space="preserve">абзац </w:t>
      </w:r>
      <w:r>
        <w:t>первый части первой после слов «</w:t>
      </w:r>
      <w:r w:rsidRPr="001506B0">
        <w:t>указанным приговором</w:t>
      </w:r>
      <w:r>
        <w:t>,» дополнить словами «</w:t>
      </w:r>
      <w:r w:rsidRPr="00197BF0">
        <w:t>отрицание факта геноцида советского народа,</w:t>
      </w:r>
      <w:r>
        <w:t>»</w:t>
      </w:r>
      <w:r w:rsidRPr="001506B0">
        <w:t>;</w:t>
      </w:r>
    </w:p>
    <w:p w14:paraId="00000015" w14:textId="7E57917B" w:rsidR="006A675C" w:rsidRPr="00197BF0" w:rsidRDefault="00E65CCA" w:rsidP="00E65CCA">
      <w:pPr>
        <w:ind w:firstLine="708"/>
      </w:pPr>
      <w:r w:rsidRPr="00197BF0">
        <w:t xml:space="preserve">б) </w:t>
      </w:r>
      <w:r w:rsidRPr="001506B0">
        <w:t xml:space="preserve">абзац </w:t>
      </w:r>
      <w:r>
        <w:t xml:space="preserve">первый части </w:t>
      </w:r>
      <w:r w:rsidRPr="00197BF0">
        <w:t xml:space="preserve">третьей </w:t>
      </w:r>
      <w:r>
        <w:t>после слов «</w:t>
      </w:r>
      <w:r w:rsidRPr="00197BF0">
        <w:t>защитников Отечества</w:t>
      </w:r>
      <w:r>
        <w:t>» дополнить словами «</w:t>
      </w:r>
      <w:r w:rsidRPr="00197BF0">
        <w:t>или жертв геноцида советского народа</w:t>
      </w:r>
      <w:r>
        <w:t>».</w:t>
      </w:r>
    </w:p>
    <w:p w14:paraId="00000016" w14:textId="77777777" w:rsidR="006A675C" w:rsidRPr="00197BF0" w:rsidRDefault="006A675C">
      <w:pPr>
        <w:ind w:firstLine="567"/>
        <w:jc w:val="left"/>
      </w:pPr>
    </w:p>
    <w:p w14:paraId="0000001B" w14:textId="77777777" w:rsidR="006A675C" w:rsidRPr="00197BF0" w:rsidRDefault="006A675C">
      <w:pPr>
        <w:jc w:val="left"/>
      </w:pPr>
    </w:p>
    <w:p w14:paraId="0000001C" w14:textId="77777777" w:rsidR="006A675C" w:rsidRPr="00197BF0" w:rsidRDefault="004B27DE">
      <w:pPr>
        <w:jc w:val="left"/>
      </w:pPr>
      <w:r w:rsidRPr="00197BF0">
        <w:t xml:space="preserve">                   Президент</w:t>
      </w:r>
    </w:p>
    <w:p w14:paraId="0000001D" w14:textId="2B57AB1E" w:rsidR="006A675C" w:rsidRPr="00197BF0" w:rsidRDefault="004B27DE">
      <w:pPr>
        <w:jc w:val="left"/>
      </w:pPr>
      <w:r w:rsidRPr="00197BF0">
        <w:tab/>
        <w:t xml:space="preserve">Российской Федерации                                                           </w:t>
      </w:r>
    </w:p>
    <w:p w14:paraId="00000035" w14:textId="77777777" w:rsidR="006A675C" w:rsidRPr="00197BF0" w:rsidRDefault="006A675C"/>
    <w:sectPr w:rsidR="006A675C" w:rsidRPr="00197BF0" w:rsidSect="007B55E9">
      <w:headerReference w:type="default" r:id="rId7"/>
      <w:footerReference w:type="default" r:id="rId8"/>
      <w:pgSz w:w="11906" w:h="16838"/>
      <w:pgMar w:top="1418" w:right="1133" w:bottom="1418" w:left="1418" w:header="425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93EA24" w14:textId="77777777" w:rsidR="005062E1" w:rsidRDefault="005062E1">
      <w:pPr>
        <w:spacing w:line="240" w:lineRule="auto"/>
      </w:pPr>
      <w:r>
        <w:separator/>
      </w:r>
    </w:p>
  </w:endnote>
  <w:endnote w:type="continuationSeparator" w:id="0">
    <w:p w14:paraId="48BEAD83" w14:textId="77777777" w:rsidR="005062E1" w:rsidRDefault="005062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710161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0000042" w14:textId="144FAD84" w:rsidR="006A675C" w:rsidRPr="00D82D6B" w:rsidRDefault="00D82D6B" w:rsidP="00D82D6B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D82D6B">
          <w:rPr>
            <w:rFonts w:ascii="Times New Roman" w:hAnsi="Times New Roman"/>
            <w:sz w:val="28"/>
            <w:szCs w:val="28"/>
          </w:rPr>
          <w:fldChar w:fldCharType="begin"/>
        </w:r>
        <w:r w:rsidRPr="00D82D6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82D6B">
          <w:rPr>
            <w:rFonts w:ascii="Times New Roman" w:hAnsi="Times New Roman"/>
            <w:sz w:val="28"/>
            <w:szCs w:val="28"/>
          </w:rPr>
          <w:fldChar w:fldCharType="separate"/>
        </w:r>
        <w:r w:rsidR="001C689C">
          <w:rPr>
            <w:rFonts w:ascii="Times New Roman" w:hAnsi="Times New Roman"/>
            <w:noProof/>
            <w:sz w:val="28"/>
            <w:szCs w:val="28"/>
          </w:rPr>
          <w:t>2</w:t>
        </w:r>
        <w:r w:rsidRPr="00D82D6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3645D3" w14:textId="77777777" w:rsidR="005062E1" w:rsidRDefault="005062E1">
      <w:pPr>
        <w:spacing w:line="240" w:lineRule="auto"/>
      </w:pPr>
      <w:r>
        <w:separator/>
      </w:r>
    </w:p>
  </w:footnote>
  <w:footnote w:type="continuationSeparator" w:id="0">
    <w:p w14:paraId="41F2977C" w14:textId="77777777" w:rsidR="005062E1" w:rsidRDefault="005062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3B" w14:textId="77777777" w:rsidR="006A675C" w:rsidRDefault="006A675C">
    <w:pPr>
      <w:tabs>
        <w:tab w:val="center" w:pos="4677"/>
        <w:tab w:val="right" w:pos="9355"/>
      </w:tabs>
      <w:jc w:val="center"/>
    </w:pPr>
  </w:p>
  <w:p w14:paraId="0000003C" w14:textId="77777777" w:rsidR="006A675C" w:rsidRDefault="006A675C">
    <w:pPr>
      <w:tabs>
        <w:tab w:val="center" w:pos="4677"/>
        <w:tab w:val="right" w:pos="935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75C"/>
    <w:rsid w:val="00006A72"/>
    <w:rsid w:val="00041E9D"/>
    <w:rsid w:val="00197BF0"/>
    <w:rsid w:val="001C689C"/>
    <w:rsid w:val="002B5CBD"/>
    <w:rsid w:val="00324DE6"/>
    <w:rsid w:val="0033066B"/>
    <w:rsid w:val="003E2A78"/>
    <w:rsid w:val="00494367"/>
    <w:rsid w:val="004B27DE"/>
    <w:rsid w:val="005062E1"/>
    <w:rsid w:val="00524FBE"/>
    <w:rsid w:val="00530E31"/>
    <w:rsid w:val="00577F2D"/>
    <w:rsid w:val="00616870"/>
    <w:rsid w:val="006A675C"/>
    <w:rsid w:val="006B4796"/>
    <w:rsid w:val="007612F8"/>
    <w:rsid w:val="007B55E9"/>
    <w:rsid w:val="00841A42"/>
    <w:rsid w:val="00842D36"/>
    <w:rsid w:val="00846C11"/>
    <w:rsid w:val="00913365"/>
    <w:rsid w:val="00933DCD"/>
    <w:rsid w:val="009F422B"/>
    <w:rsid w:val="00CF3366"/>
    <w:rsid w:val="00D571F0"/>
    <w:rsid w:val="00D82D6B"/>
    <w:rsid w:val="00D9041E"/>
    <w:rsid w:val="00E65CCA"/>
    <w:rsid w:val="00F238EC"/>
    <w:rsid w:val="00FB62B4"/>
    <w:rsid w:val="00FD01FF"/>
    <w:rsid w:val="00FE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2B5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ind w:left="432" w:hanging="432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ind w:left="576" w:hanging="576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ind w:left="720" w:hanging="72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ind w:left="864" w:hanging="864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ind w:left="1008" w:hanging="1008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ind w:left="1152" w:hanging="1152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spacing w:before="240" w:after="120"/>
    </w:pPr>
    <w:rPr>
      <w:rFonts w:ascii="Arial" w:eastAsia="Arial" w:hAnsi="Arial" w:cs="Arial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  <w:jc w:val="left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footer"/>
    <w:basedOn w:val="a"/>
    <w:link w:val="a6"/>
    <w:uiPriority w:val="99"/>
    <w:unhideWhenUsed/>
    <w:rsid w:val="00D82D6B"/>
    <w:pPr>
      <w:tabs>
        <w:tab w:val="center" w:pos="4680"/>
        <w:tab w:val="right" w:pos="9360"/>
      </w:tabs>
      <w:spacing w:line="240" w:lineRule="auto"/>
      <w:jc w:val="left"/>
    </w:pPr>
    <w:rPr>
      <w:rFonts w:asciiTheme="minorHAnsi" w:eastAsiaTheme="minorEastAsia" w:hAnsiTheme="minorHAnsi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D82D6B"/>
    <w:rPr>
      <w:rFonts w:asciiTheme="minorHAnsi" w:eastAsiaTheme="minorEastAsia" w:hAnsiTheme="minorHAns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D82D6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D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ind w:left="432" w:hanging="432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ind w:left="576" w:hanging="576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ind w:left="720" w:hanging="72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ind w:left="864" w:hanging="864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ind w:left="1008" w:hanging="1008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ind w:left="1152" w:hanging="1152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spacing w:before="240" w:after="120"/>
    </w:pPr>
    <w:rPr>
      <w:rFonts w:ascii="Arial" w:eastAsia="Arial" w:hAnsi="Arial" w:cs="Arial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  <w:jc w:val="left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footer"/>
    <w:basedOn w:val="a"/>
    <w:link w:val="a6"/>
    <w:uiPriority w:val="99"/>
    <w:unhideWhenUsed/>
    <w:rsid w:val="00D82D6B"/>
    <w:pPr>
      <w:tabs>
        <w:tab w:val="center" w:pos="4680"/>
        <w:tab w:val="right" w:pos="9360"/>
      </w:tabs>
      <w:spacing w:line="240" w:lineRule="auto"/>
      <w:jc w:val="left"/>
    </w:pPr>
    <w:rPr>
      <w:rFonts w:asciiTheme="minorHAnsi" w:eastAsiaTheme="minorEastAsia" w:hAnsiTheme="minorHAnsi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D82D6B"/>
    <w:rPr>
      <w:rFonts w:asciiTheme="minorHAnsi" w:eastAsiaTheme="minorEastAsia" w:hAnsiTheme="minorHAns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D82D6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K13</dc:creator>
  <cp:lastModifiedBy>Duma</cp:lastModifiedBy>
  <cp:revision>6</cp:revision>
  <cp:lastPrinted>2026-01-26T06:52:00Z</cp:lastPrinted>
  <dcterms:created xsi:type="dcterms:W3CDTF">2026-01-26T06:51:00Z</dcterms:created>
  <dcterms:modified xsi:type="dcterms:W3CDTF">2026-01-27T13:09:00Z</dcterms:modified>
</cp:coreProperties>
</file>