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5AD03" w14:textId="77777777" w:rsidR="00E037DB" w:rsidRPr="004768B2" w:rsidRDefault="0022228F" w:rsidP="00222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8B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67EB28C6" w14:textId="77777777" w:rsidR="0022228F" w:rsidRPr="004768B2" w:rsidRDefault="0022228F" w:rsidP="002222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882838" w14:textId="170E1536" w:rsidR="0022228F" w:rsidRPr="004768B2" w:rsidRDefault="0022228F" w:rsidP="002222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>к проекту федерального закона «</w:t>
      </w:r>
      <w:r w:rsidR="00F913AA" w:rsidRPr="004768B2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2B68FD" w:rsidRPr="004768B2">
        <w:rPr>
          <w:rFonts w:ascii="Times New Roman" w:hAnsi="Times New Roman" w:cs="Times New Roman"/>
          <w:sz w:val="28"/>
          <w:szCs w:val="28"/>
        </w:rPr>
        <w:t>»</w:t>
      </w:r>
    </w:p>
    <w:p w14:paraId="597BC296" w14:textId="77777777" w:rsidR="0022228F" w:rsidRPr="004768B2" w:rsidRDefault="0022228F" w:rsidP="0022228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6F4060" w14:textId="02F359B2" w:rsidR="007142F6" w:rsidRPr="004768B2" w:rsidRDefault="0022228F" w:rsidP="00FE36B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>Проект федерального закона «</w:t>
      </w:r>
      <w:r w:rsidR="007142F6" w:rsidRPr="004768B2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2B68FD" w:rsidRPr="004768B2">
        <w:rPr>
          <w:rFonts w:ascii="Times New Roman" w:hAnsi="Times New Roman" w:cs="Times New Roman"/>
          <w:sz w:val="28"/>
          <w:szCs w:val="28"/>
        </w:rPr>
        <w:t>»</w:t>
      </w:r>
      <w:r w:rsidRPr="004768B2">
        <w:rPr>
          <w:rFonts w:ascii="Times New Roman" w:hAnsi="Times New Roman" w:cs="Times New Roman"/>
          <w:sz w:val="28"/>
          <w:szCs w:val="28"/>
        </w:rPr>
        <w:t xml:space="preserve"> разработан </w:t>
      </w:r>
      <w:r w:rsidR="007142F6" w:rsidRPr="004768B2">
        <w:rPr>
          <w:rFonts w:ascii="Times New Roman" w:hAnsi="Times New Roman" w:cs="Times New Roman"/>
          <w:sz w:val="28"/>
          <w:szCs w:val="28"/>
        </w:rPr>
        <w:t>в целях</w:t>
      </w:r>
      <w:r w:rsidR="00312629">
        <w:rPr>
          <w:rFonts w:ascii="Times New Roman" w:hAnsi="Times New Roman" w:cs="Times New Roman"/>
          <w:sz w:val="28"/>
          <w:szCs w:val="28"/>
        </w:rPr>
        <w:t xml:space="preserve"> создания условий для</w:t>
      </w:r>
      <w:r w:rsidR="007142F6" w:rsidRPr="004768B2">
        <w:rPr>
          <w:rFonts w:ascii="Times New Roman" w:hAnsi="Times New Roman" w:cs="Times New Roman"/>
          <w:sz w:val="28"/>
          <w:szCs w:val="28"/>
        </w:rPr>
        <w:t xml:space="preserve"> более </w:t>
      </w:r>
      <w:r w:rsidR="00F913AA" w:rsidRPr="004768B2">
        <w:rPr>
          <w:rFonts w:ascii="Times New Roman" w:hAnsi="Times New Roman" w:cs="Times New Roman"/>
          <w:sz w:val="28"/>
          <w:szCs w:val="28"/>
        </w:rPr>
        <w:t>эффективного</w:t>
      </w:r>
      <w:r w:rsidR="007142F6" w:rsidRPr="004768B2">
        <w:rPr>
          <w:rFonts w:ascii="Times New Roman" w:hAnsi="Times New Roman" w:cs="Times New Roman"/>
          <w:sz w:val="28"/>
          <w:szCs w:val="28"/>
        </w:rPr>
        <w:t xml:space="preserve"> и справедливо</w:t>
      </w:r>
      <w:r w:rsidR="00F913AA" w:rsidRPr="004768B2">
        <w:rPr>
          <w:rFonts w:ascii="Times New Roman" w:hAnsi="Times New Roman" w:cs="Times New Roman"/>
          <w:sz w:val="28"/>
          <w:szCs w:val="28"/>
        </w:rPr>
        <w:t>го</w:t>
      </w:r>
      <w:r w:rsidR="007142F6" w:rsidRPr="004768B2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="00F913AA" w:rsidRPr="004768B2">
        <w:rPr>
          <w:rFonts w:ascii="Times New Roman" w:hAnsi="Times New Roman" w:cs="Times New Roman"/>
          <w:sz w:val="28"/>
          <w:szCs w:val="28"/>
        </w:rPr>
        <w:t>я</w:t>
      </w:r>
      <w:r w:rsidR="007142F6" w:rsidRPr="004768B2">
        <w:rPr>
          <w:rFonts w:ascii="Times New Roman" w:hAnsi="Times New Roman" w:cs="Times New Roman"/>
          <w:sz w:val="28"/>
          <w:szCs w:val="28"/>
        </w:rPr>
        <w:t xml:space="preserve"> тарифной политики </w:t>
      </w:r>
      <w:r w:rsidR="00F913AA" w:rsidRPr="004768B2">
        <w:rPr>
          <w:rFonts w:ascii="Times New Roman" w:hAnsi="Times New Roman" w:cs="Times New Roman"/>
          <w:sz w:val="28"/>
          <w:szCs w:val="28"/>
        </w:rPr>
        <w:t>по обязательному страхованию гражданской ответственности владельцев транспортных средств</w:t>
      </w:r>
      <w:r w:rsidR="002F6C44" w:rsidRPr="004768B2">
        <w:rPr>
          <w:rFonts w:ascii="Times New Roman" w:hAnsi="Times New Roman" w:cs="Times New Roman"/>
          <w:sz w:val="28"/>
          <w:szCs w:val="28"/>
        </w:rPr>
        <w:t xml:space="preserve"> (ОСАГО)</w:t>
      </w:r>
      <w:r w:rsidR="007142F6" w:rsidRPr="004768B2">
        <w:rPr>
          <w:rFonts w:ascii="Times New Roman" w:hAnsi="Times New Roman" w:cs="Times New Roman"/>
          <w:sz w:val="28"/>
          <w:szCs w:val="28"/>
        </w:rPr>
        <w:t>, а также сни</w:t>
      </w:r>
      <w:r w:rsidR="00F913AA" w:rsidRPr="004768B2">
        <w:rPr>
          <w:rFonts w:ascii="Times New Roman" w:hAnsi="Times New Roman" w:cs="Times New Roman"/>
          <w:sz w:val="28"/>
          <w:szCs w:val="28"/>
        </w:rPr>
        <w:t>жения</w:t>
      </w:r>
      <w:r w:rsidR="007142F6" w:rsidRPr="004768B2">
        <w:rPr>
          <w:rFonts w:ascii="Times New Roman" w:hAnsi="Times New Roman" w:cs="Times New Roman"/>
          <w:sz w:val="28"/>
          <w:szCs w:val="28"/>
        </w:rPr>
        <w:t xml:space="preserve"> риск</w:t>
      </w:r>
      <w:r w:rsidR="00F913AA" w:rsidRPr="004768B2">
        <w:rPr>
          <w:rFonts w:ascii="Times New Roman" w:hAnsi="Times New Roman" w:cs="Times New Roman"/>
          <w:sz w:val="28"/>
          <w:szCs w:val="28"/>
        </w:rPr>
        <w:t>ов</w:t>
      </w:r>
      <w:r w:rsidR="007142F6" w:rsidRPr="004768B2">
        <w:rPr>
          <w:rFonts w:ascii="Times New Roman" w:hAnsi="Times New Roman" w:cs="Times New Roman"/>
          <w:sz w:val="28"/>
          <w:szCs w:val="28"/>
        </w:rPr>
        <w:t xml:space="preserve"> перекладывания части стоимости страхования </w:t>
      </w:r>
      <w:r w:rsidR="00F913AA" w:rsidRPr="004768B2">
        <w:rPr>
          <w:rFonts w:ascii="Times New Roman" w:hAnsi="Times New Roman" w:cs="Times New Roman"/>
          <w:sz w:val="28"/>
          <w:szCs w:val="28"/>
        </w:rPr>
        <w:t>недобросовестных</w:t>
      </w:r>
      <w:r w:rsidR="007142F6" w:rsidRPr="004768B2">
        <w:rPr>
          <w:rFonts w:ascii="Times New Roman" w:hAnsi="Times New Roman" w:cs="Times New Roman"/>
          <w:sz w:val="28"/>
          <w:szCs w:val="28"/>
        </w:rPr>
        <w:t xml:space="preserve"> страхователей на </w:t>
      </w:r>
      <w:r w:rsidR="00F913AA" w:rsidRPr="004768B2">
        <w:rPr>
          <w:rFonts w:ascii="Times New Roman" w:hAnsi="Times New Roman" w:cs="Times New Roman"/>
          <w:sz w:val="28"/>
          <w:szCs w:val="28"/>
        </w:rPr>
        <w:t xml:space="preserve">других страхователей, что соответствует долгосрочным приоритетам развития рынка страхования, закрепленным в пункте </w:t>
      </w:r>
      <w:r w:rsidR="00D20FAE" w:rsidRPr="004768B2">
        <w:rPr>
          <w:rFonts w:ascii="Times New Roman" w:hAnsi="Times New Roman" w:cs="Times New Roman"/>
          <w:sz w:val="28"/>
          <w:szCs w:val="28"/>
        </w:rPr>
        <w:t xml:space="preserve">4 раздела </w:t>
      </w:r>
      <w:r w:rsidR="00D20FAE" w:rsidRPr="004768B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D20FAE" w:rsidRPr="004768B2">
        <w:rPr>
          <w:rFonts w:ascii="Times New Roman" w:hAnsi="Times New Roman" w:cs="Times New Roman"/>
          <w:sz w:val="28"/>
          <w:szCs w:val="28"/>
        </w:rPr>
        <w:t xml:space="preserve"> Стратегии развития финансового рынка Российской Федерации до 2030 года, утвержденной распоряжением Правительства Российской Федерации от 29.12.2022 № 4355</w:t>
      </w:r>
      <w:r w:rsidR="00207124" w:rsidRPr="004768B2">
        <w:rPr>
          <w:rFonts w:ascii="Times New Roman" w:hAnsi="Times New Roman" w:cs="Times New Roman"/>
          <w:sz w:val="28"/>
          <w:szCs w:val="28"/>
        </w:rPr>
        <w:noBreakHyphen/>
      </w:r>
      <w:r w:rsidR="00D20FAE" w:rsidRPr="004768B2">
        <w:rPr>
          <w:rFonts w:ascii="Times New Roman" w:hAnsi="Times New Roman" w:cs="Times New Roman"/>
          <w:sz w:val="28"/>
          <w:szCs w:val="28"/>
        </w:rPr>
        <w:t>р</w:t>
      </w:r>
      <w:r w:rsidR="00207124" w:rsidRPr="004768B2">
        <w:rPr>
          <w:rFonts w:ascii="Times New Roman" w:hAnsi="Times New Roman" w:cs="Times New Roman"/>
          <w:sz w:val="28"/>
          <w:szCs w:val="28"/>
        </w:rPr>
        <w:t xml:space="preserve"> и одобренной Советом директоров Банка России.</w:t>
      </w:r>
    </w:p>
    <w:p w14:paraId="00A86127" w14:textId="77777777" w:rsidR="00C22BA5" w:rsidRPr="004768B2" w:rsidRDefault="00C22BA5" w:rsidP="00FE36B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>Только в 2023 и 2024 годах страховщики ОСАГО не реализовали свое право регрессного требования</w:t>
      </w:r>
      <w:r w:rsidRPr="004768B2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4768B2">
        <w:rPr>
          <w:rFonts w:ascii="Times New Roman" w:hAnsi="Times New Roman" w:cs="Times New Roman"/>
          <w:sz w:val="28"/>
          <w:szCs w:val="28"/>
        </w:rPr>
        <w:t xml:space="preserve"> к недобросовестным страхователям на сумму 5,7 </w:t>
      </w:r>
      <w:proofErr w:type="spellStart"/>
      <w:r w:rsidRPr="004768B2">
        <w:rPr>
          <w:rFonts w:ascii="Times New Roman" w:hAnsi="Times New Roman" w:cs="Times New Roman"/>
          <w:sz w:val="28"/>
          <w:szCs w:val="28"/>
        </w:rPr>
        <w:t>млрд.руб</w:t>
      </w:r>
      <w:proofErr w:type="spellEnd"/>
      <w:r w:rsidRPr="004768B2">
        <w:rPr>
          <w:rFonts w:ascii="Times New Roman" w:hAnsi="Times New Roman" w:cs="Times New Roman"/>
          <w:sz w:val="28"/>
          <w:szCs w:val="28"/>
        </w:rPr>
        <w:t>., что составляет более 98% от общей суммы таких требований (согласно данным а</w:t>
      </w:r>
      <w:r w:rsidR="00F913AA" w:rsidRPr="004768B2">
        <w:rPr>
          <w:rFonts w:ascii="Times New Roman" w:hAnsi="Times New Roman" w:cs="Times New Roman"/>
          <w:sz w:val="28"/>
          <w:szCs w:val="28"/>
        </w:rPr>
        <w:t>кционерн</w:t>
      </w:r>
      <w:r w:rsidRPr="004768B2">
        <w:rPr>
          <w:rFonts w:ascii="Times New Roman" w:hAnsi="Times New Roman" w:cs="Times New Roman"/>
          <w:sz w:val="28"/>
          <w:szCs w:val="28"/>
        </w:rPr>
        <w:t>ого</w:t>
      </w:r>
      <w:r w:rsidR="00F913AA" w:rsidRPr="004768B2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Pr="004768B2">
        <w:rPr>
          <w:rFonts w:ascii="Times New Roman" w:hAnsi="Times New Roman" w:cs="Times New Roman"/>
          <w:sz w:val="28"/>
          <w:szCs w:val="28"/>
        </w:rPr>
        <w:t>а</w:t>
      </w:r>
      <w:r w:rsidR="00F913AA" w:rsidRPr="004768B2">
        <w:rPr>
          <w:rFonts w:ascii="Times New Roman" w:hAnsi="Times New Roman" w:cs="Times New Roman"/>
          <w:sz w:val="28"/>
          <w:szCs w:val="28"/>
        </w:rPr>
        <w:t xml:space="preserve"> «Национальная Страховая Информационная Система», </w:t>
      </w:r>
      <w:r w:rsidRPr="004768B2">
        <w:rPr>
          <w:rFonts w:ascii="Times New Roman" w:hAnsi="Times New Roman" w:cs="Times New Roman"/>
          <w:sz w:val="28"/>
          <w:szCs w:val="28"/>
        </w:rPr>
        <w:t>являющегося</w:t>
      </w:r>
      <w:r w:rsidR="00E22E18" w:rsidRPr="004768B2">
        <w:rPr>
          <w:rFonts w:ascii="Times New Roman" w:hAnsi="Times New Roman" w:cs="Times New Roman"/>
          <w:sz w:val="28"/>
          <w:szCs w:val="28"/>
        </w:rPr>
        <w:t xml:space="preserve"> оператором автоматизированной информационной системы страхования</w:t>
      </w:r>
      <w:r w:rsidRPr="004768B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4608E354" w14:textId="009E49A3" w:rsidR="002F6C44" w:rsidRPr="004768B2" w:rsidRDefault="00C22BA5" w:rsidP="00FE36B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>По информации Банка России предъявленные (в зависимости от их кредитного качества) и/или полученные страховщиком регрессные требования увеличивают величину его активов, а также собственных средств (капитала).</w:t>
      </w:r>
    </w:p>
    <w:p w14:paraId="4A148306" w14:textId="7C7FA2BC" w:rsidR="00C22BA5" w:rsidRPr="004768B2" w:rsidRDefault="00E60A91" w:rsidP="00FE36B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>П</w:t>
      </w:r>
      <w:r w:rsidR="00FA2C99" w:rsidRPr="004768B2">
        <w:rPr>
          <w:rFonts w:ascii="Times New Roman" w:hAnsi="Times New Roman" w:cs="Times New Roman"/>
          <w:sz w:val="28"/>
          <w:szCs w:val="28"/>
        </w:rPr>
        <w:t xml:space="preserve">о информации Всероссийского союза страховщиков, </w:t>
      </w:r>
      <w:r w:rsidRPr="004768B2">
        <w:rPr>
          <w:rFonts w:ascii="Times New Roman" w:hAnsi="Times New Roman" w:cs="Times New Roman"/>
          <w:sz w:val="28"/>
          <w:szCs w:val="28"/>
        </w:rPr>
        <w:t>поскольку</w:t>
      </w:r>
      <w:r w:rsidR="00FA2C99" w:rsidRPr="004768B2">
        <w:rPr>
          <w:rFonts w:ascii="Times New Roman" w:hAnsi="Times New Roman" w:cs="Times New Roman"/>
          <w:sz w:val="28"/>
          <w:szCs w:val="28"/>
        </w:rPr>
        <w:t xml:space="preserve"> решение о предъявл</w:t>
      </w:r>
      <w:r w:rsidR="00C22BA5" w:rsidRPr="004768B2">
        <w:rPr>
          <w:rFonts w:ascii="Times New Roman" w:hAnsi="Times New Roman" w:cs="Times New Roman"/>
          <w:sz w:val="28"/>
          <w:szCs w:val="28"/>
        </w:rPr>
        <w:t>ении</w:t>
      </w:r>
      <w:r w:rsidR="00FA2C99" w:rsidRPr="004768B2">
        <w:rPr>
          <w:rFonts w:ascii="Times New Roman" w:hAnsi="Times New Roman" w:cs="Times New Roman"/>
          <w:sz w:val="28"/>
          <w:szCs w:val="28"/>
        </w:rPr>
        <w:t xml:space="preserve"> регрессны</w:t>
      </w:r>
      <w:r w:rsidR="00C22BA5" w:rsidRPr="004768B2">
        <w:rPr>
          <w:rFonts w:ascii="Times New Roman" w:hAnsi="Times New Roman" w:cs="Times New Roman"/>
          <w:sz w:val="28"/>
          <w:szCs w:val="28"/>
        </w:rPr>
        <w:t>х</w:t>
      </w:r>
      <w:r w:rsidR="00FA2C99" w:rsidRPr="004768B2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C22BA5" w:rsidRPr="004768B2">
        <w:rPr>
          <w:rFonts w:ascii="Times New Roman" w:hAnsi="Times New Roman" w:cs="Times New Roman"/>
          <w:sz w:val="28"/>
          <w:szCs w:val="28"/>
        </w:rPr>
        <w:t>й</w:t>
      </w:r>
      <w:r w:rsidRPr="004768B2">
        <w:rPr>
          <w:rFonts w:ascii="Times New Roman" w:hAnsi="Times New Roman" w:cs="Times New Roman"/>
          <w:sz w:val="28"/>
          <w:szCs w:val="28"/>
        </w:rPr>
        <w:t xml:space="preserve"> </w:t>
      </w:r>
      <w:r w:rsidR="00FA2C99" w:rsidRPr="004768B2">
        <w:rPr>
          <w:rFonts w:ascii="Times New Roman" w:hAnsi="Times New Roman" w:cs="Times New Roman"/>
          <w:sz w:val="28"/>
          <w:szCs w:val="28"/>
        </w:rPr>
        <w:t>является правом страховщик</w:t>
      </w:r>
      <w:r w:rsidR="00312629">
        <w:rPr>
          <w:rFonts w:ascii="Times New Roman" w:hAnsi="Times New Roman" w:cs="Times New Roman"/>
          <w:sz w:val="28"/>
          <w:szCs w:val="28"/>
        </w:rPr>
        <w:t>ов</w:t>
      </w:r>
      <w:r w:rsidR="00FA2C99" w:rsidRPr="004768B2">
        <w:rPr>
          <w:rFonts w:ascii="Times New Roman" w:hAnsi="Times New Roman" w:cs="Times New Roman"/>
          <w:sz w:val="28"/>
          <w:szCs w:val="28"/>
        </w:rPr>
        <w:t xml:space="preserve">, </w:t>
      </w:r>
      <w:r w:rsidRPr="004768B2">
        <w:rPr>
          <w:rFonts w:ascii="Times New Roman" w:hAnsi="Times New Roman" w:cs="Times New Roman"/>
          <w:sz w:val="28"/>
          <w:szCs w:val="28"/>
        </w:rPr>
        <w:t>они от него в ряде случаев отказываются</w:t>
      </w:r>
      <w:r w:rsidR="00FA2C99" w:rsidRPr="004768B2">
        <w:rPr>
          <w:rFonts w:ascii="Times New Roman" w:hAnsi="Times New Roman" w:cs="Times New Roman"/>
          <w:sz w:val="28"/>
          <w:szCs w:val="28"/>
        </w:rPr>
        <w:t xml:space="preserve">. </w:t>
      </w:r>
      <w:r w:rsidRPr="004768B2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Pr="004768B2">
        <w:rPr>
          <w:rFonts w:ascii="Times New Roman" w:hAnsi="Times New Roman" w:cs="Times New Roman"/>
          <w:sz w:val="28"/>
          <w:szCs w:val="28"/>
        </w:rPr>
        <w:lastRenderedPageBreak/>
        <w:t xml:space="preserve">недостаток денежных поступлений в систему ОСАГО от недобросовестных автовладельцев компенсируется увеличением страхового тарифа для всех страхователей. </w:t>
      </w:r>
    </w:p>
    <w:p w14:paraId="5B5041E7" w14:textId="537BA923" w:rsidR="00FA2C99" w:rsidRPr="004768B2" w:rsidRDefault="00E60A91" w:rsidP="00FE36B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 xml:space="preserve">Такое положение дел представляется несправедливым, способствующим росту социальной напряженности. </w:t>
      </w:r>
      <w:r w:rsidR="00FA2C99" w:rsidRPr="004768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693973" w14:textId="583664F6" w:rsidR="00E60A91" w:rsidRPr="004768B2" w:rsidRDefault="00C22BA5" w:rsidP="00FE36B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>Одновременно</w:t>
      </w:r>
      <w:r w:rsidR="00E60A91" w:rsidRPr="004768B2">
        <w:rPr>
          <w:rFonts w:ascii="Times New Roman" w:hAnsi="Times New Roman" w:cs="Times New Roman"/>
          <w:sz w:val="28"/>
          <w:szCs w:val="28"/>
        </w:rPr>
        <w:t xml:space="preserve"> от страховщиков ОСАГО получена информация о наличии барьеров в эффективной реализации вышеуказанного права, основным из которых представля</w:t>
      </w:r>
      <w:r w:rsidR="00312629">
        <w:rPr>
          <w:rFonts w:ascii="Times New Roman" w:hAnsi="Times New Roman" w:cs="Times New Roman"/>
          <w:sz w:val="28"/>
          <w:szCs w:val="28"/>
        </w:rPr>
        <w:t>е</w:t>
      </w:r>
      <w:r w:rsidR="00E60A91" w:rsidRPr="004768B2">
        <w:rPr>
          <w:rFonts w:ascii="Times New Roman" w:hAnsi="Times New Roman" w:cs="Times New Roman"/>
          <w:sz w:val="28"/>
          <w:szCs w:val="28"/>
        </w:rPr>
        <w:t>тся: исковое судопроизводство. По информации отдельных страховщиков снятие соответствующих барьеров сократит сроки взыскания регресса до 40%, повысит коэффициент взыскания до 90%.</w:t>
      </w:r>
    </w:p>
    <w:p w14:paraId="08FBD8F1" w14:textId="6F6B590F" w:rsidR="00E60A91" w:rsidRPr="004768B2" w:rsidRDefault="00B700CE" w:rsidP="00FE36B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 xml:space="preserve">Проект федерального закона вносит следующие изменения в </w:t>
      </w:r>
      <w:r w:rsidR="00312629">
        <w:rPr>
          <w:rFonts w:ascii="Times New Roman" w:hAnsi="Times New Roman" w:cs="Times New Roman"/>
          <w:sz w:val="28"/>
          <w:szCs w:val="28"/>
        </w:rPr>
        <w:t>процедуру</w:t>
      </w:r>
      <w:r w:rsidRPr="004768B2">
        <w:rPr>
          <w:rFonts w:ascii="Times New Roman" w:hAnsi="Times New Roman" w:cs="Times New Roman"/>
          <w:sz w:val="28"/>
          <w:szCs w:val="28"/>
        </w:rPr>
        <w:t xml:space="preserve"> взыскание регрессных требований страховщиками:</w:t>
      </w:r>
    </w:p>
    <w:p w14:paraId="5A444870" w14:textId="05D31F76" w:rsidR="00B700CE" w:rsidRPr="004768B2" w:rsidRDefault="00B700CE" w:rsidP="00B700C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 xml:space="preserve">- </w:t>
      </w:r>
      <w:r w:rsidR="0039255A" w:rsidRPr="004768B2">
        <w:rPr>
          <w:rFonts w:ascii="Times New Roman" w:hAnsi="Times New Roman" w:cs="Times New Roman"/>
          <w:sz w:val="28"/>
          <w:szCs w:val="28"/>
        </w:rPr>
        <w:t>устанавливается обязанность Банка России публиковать статистические сведения</w:t>
      </w:r>
      <w:r w:rsidR="005A3761">
        <w:rPr>
          <w:rFonts w:ascii="Times New Roman" w:hAnsi="Times New Roman" w:cs="Times New Roman"/>
          <w:sz w:val="28"/>
          <w:szCs w:val="28"/>
        </w:rPr>
        <w:t xml:space="preserve"> об уровне </w:t>
      </w:r>
      <w:r w:rsidR="005A3761" w:rsidRPr="005A3761">
        <w:rPr>
          <w:rFonts w:ascii="Times New Roman" w:hAnsi="Times New Roman" w:cs="Times New Roman"/>
          <w:sz w:val="28"/>
          <w:szCs w:val="28"/>
        </w:rPr>
        <w:t>предъявления регрессных требований</w:t>
      </w:r>
      <w:r w:rsidR="005A3761">
        <w:rPr>
          <w:rFonts w:ascii="Times New Roman" w:hAnsi="Times New Roman" w:cs="Times New Roman"/>
          <w:sz w:val="28"/>
          <w:szCs w:val="28"/>
        </w:rPr>
        <w:t xml:space="preserve"> в целом по России</w:t>
      </w:r>
      <w:r w:rsidR="0039255A" w:rsidRPr="004768B2">
        <w:rPr>
          <w:rFonts w:ascii="Times New Roman" w:hAnsi="Times New Roman" w:cs="Times New Roman"/>
          <w:sz w:val="28"/>
          <w:szCs w:val="28"/>
        </w:rPr>
        <w:t xml:space="preserve"> на официальном сайте Банка России. Данное положение создаст условия для сдерживания роста тарифов ОСАГО в случае наличия </w:t>
      </w:r>
      <w:r w:rsidR="00312629">
        <w:rPr>
          <w:rFonts w:ascii="Times New Roman" w:hAnsi="Times New Roman" w:cs="Times New Roman"/>
          <w:sz w:val="28"/>
          <w:szCs w:val="28"/>
        </w:rPr>
        <w:t>на</w:t>
      </w:r>
      <w:r w:rsidR="0039255A" w:rsidRPr="004768B2">
        <w:rPr>
          <w:rFonts w:ascii="Times New Roman" w:hAnsi="Times New Roman" w:cs="Times New Roman"/>
          <w:sz w:val="28"/>
          <w:szCs w:val="28"/>
        </w:rPr>
        <w:t xml:space="preserve"> страхово</w:t>
      </w:r>
      <w:r w:rsidR="00312629">
        <w:rPr>
          <w:rFonts w:ascii="Times New Roman" w:hAnsi="Times New Roman" w:cs="Times New Roman"/>
          <w:sz w:val="28"/>
          <w:szCs w:val="28"/>
        </w:rPr>
        <w:t>м</w:t>
      </w:r>
      <w:r w:rsidR="0039255A" w:rsidRPr="004768B2">
        <w:rPr>
          <w:rFonts w:ascii="Times New Roman" w:hAnsi="Times New Roman" w:cs="Times New Roman"/>
          <w:sz w:val="28"/>
          <w:szCs w:val="28"/>
        </w:rPr>
        <w:t xml:space="preserve"> рынк</w:t>
      </w:r>
      <w:r w:rsidR="00312629">
        <w:rPr>
          <w:rFonts w:ascii="Times New Roman" w:hAnsi="Times New Roman" w:cs="Times New Roman"/>
          <w:sz w:val="28"/>
          <w:szCs w:val="28"/>
        </w:rPr>
        <w:t>е</w:t>
      </w:r>
      <w:r w:rsidR="0039255A" w:rsidRPr="004768B2">
        <w:rPr>
          <w:rFonts w:ascii="Times New Roman" w:hAnsi="Times New Roman" w:cs="Times New Roman"/>
          <w:sz w:val="28"/>
          <w:szCs w:val="28"/>
        </w:rPr>
        <w:t xml:space="preserve"> не в полной мере реализованных возможностей для получения денежных средств в рамках регресса</w:t>
      </w:r>
      <w:r w:rsidRPr="004768B2">
        <w:rPr>
          <w:rFonts w:ascii="Times New Roman" w:hAnsi="Times New Roman" w:cs="Times New Roman"/>
          <w:sz w:val="28"/>
          <w:szCs w:val="28"/>
        </w:rPr>
        <w:t>;</w:t>
      </w:r>
    </w:p>
    <w:p w14:paraId="524AA3A5" w14:textId="4E6B977D" w:rsidR="00B700CE" w:rsidRPr="004768B2" w:rsidRDefault="00B700CE" w:rsidP="00B700C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 xml:space="preserve">- </w:t>
      </w:r>
      <w:r w:rsidR="006D3070" w:rsidRPr="004768B2">
        <w:rPr>
          <w:rFonts w:ascii="Times New Roman" w:hAnsi="Times New Roman" w:cs="Times New Roman"/>
          <w:sz w:val="28"/>
          <w:szCs w:val="28"/>
        </w:rPr>
        <w:t xml:space="preserve">устанавливается обязанность </w:t>
      </w:r>
      <w:r w:rsidRPr="004768B2">
        <w:rPr>
          <w:rFonts w:ascii="Times New Roman" w:hAnsi="Times New Roman" w:cs="Times New Roman"/>
          <w:sz w:val="28"/>
          <w:szCs w:val="28"/>
        </w:rPr>
        <w:t>страховщико</w:t>
      </w:r>
      <w:r w:rsidR="006D3070" w:rsidRPr="004768B2">
        <w:rPr>
          <w:rFonts w:ascii="Times New Roman" w:hAnsi="Times New Roman" w:cs="Times New Roman"/>
          <w:sz w:val="28"/>
          <w:szCs w:val="28"/>
        </w:rPr>
        <w:t>в по предъявлению</w:t>
      </w:r>
      <w:r w:rsidRPr="004768B2">
        <w:rPr>
          <w:rFonts w:ascii="Times New Roman" w:hAnsi="Times New Roman" w:cs="Times New Roman"/>
          <w:sz w:val="28"/>
          <w:szCs w:val="28"/>
        </w:rPr>
        <w:t xml:space="preserve"> регрессного требования</w:t>
      </w:r>
      <w:r w:rsidR="006D3070" w:rsidRPr="004768B2">
        <w:rPr>
          <w:rFonts w:ascii="Times New Roman" w:hAnsi="Times New Roman" w:cs="Times New Roman"/>
          <w:sz w:val="28"/>
          <w:szCs w:val="28"/>
        </w:rPr>
        <w:t xml:space="preserve">, </w:t>
      </w:r>
      <w:r w:rsidR="004A5EA2">
        <w:rPr>
          <w:rFonts w:ascii="Times New Roman" w:hAnsi="Times New Roman" w:cs="Times New Roman"/>
          <w:sz w:val="28"/>
          <w:szCs w:val="28"/>
        </w:rPr>
        <w:t xml:space="preserve">при определенных обстоятельствах (умысел, опьянение причинителя вреда и т.п.) в </w:t>
      </w:r>
      <w:r w:rsidRPr="004768B2">
        <w:rPr>
          <w:rFonts w:ascii="Times New Roman" w:hAnsi="Times New Roman" w:cs="Times New Roman"/>
          <w:sz w:val="28"/>
          <w:szCs w:val="28"/>
        </w:rPr>
        <w:t>случаях</w:t>
      </w:r>
      <w:r w:rsidR="00312629">
        <w:rPr>
          <w:rFonts w:ascii="Times New Roman" w:hAnsi="Times New Roman" w:cs="Times New Roman"/>
          <w:sz w:val="28"/>
          <w:szCs w:val="28"/>
        </w:rPr>
        <w:t xml:space="preserve"> и порядке</w:t>
      </w:r>
      <w:r w:rsidRPr="004768B2">
        <w:rPr>
          <w:rFonts w:ascii="Times New Roman" w:hAnsi="Times New Roman" w:cs="Times New Roman"/>
          <w:sz w:val="28"/>
          <w:szCs w:val="28"/>
        </w:rPr>
        <w:t>, определенных Банком России</w:t>
      </w:r>
      <w:r w:rsidR="001A14EA" w:rsidRPr="004768B2">
        <w:rPr>
          <w:rFonts w:ascii="Times New Roman" w:hAnsi="Times New Roman" w:cs="Times New Roman"/>
          <w:sz w:val="28"/>
          <w:szCs w:val="28"/>
        </w:rPr>
        <w:t xml:space="preserve">. Данное положение позволит исключить </w:t>
      </w:r>
      <w:r w:rsidR="006D3070" w:rsidRPr="004768B2">
        <w:rPr>
          <w:rFonts w:ascii="Times New Roman" w:hAnsi="Times New Roman" w:cs="Times New Roman"/>
          <w:sz w:val="28"/>
          <w:szCs w:val="28"/>
        </w:rPr>
        <w:t xml:space="preserve">добровольный отказ страховщика от действий, направленных на </w:t>
      </w:r>
      <w:r w:rsidR="00325A3A" w:rsidRPr="004768B2">
        <w:rPr>
          <w:rFonts w:ascii="Times New Roman" w:hAnsi="Times New Roman" w:cs="Times New Roman"/>
          <w:sz w:val="28"/>
          <w:szCs w:val="28"/>
        </w:rPr>
        <w:t xml:space="preserve">получение денежных средств от </w:t>
      </w:r>
      <w:r w:rsidR="001A14EA" w:rsidRPr="004768B2">
        <w:rPr>
          <w:rFonts w:ascii="Times New Roman" w:hAnsi="Times New Roman" w:cs="Times New Roman"/>
          <w:sz w:val="28"/>
          <w:szCs w:val="28"/>
        </w:rPr>
        <w:t>недобросовестных причинителей вреда в результате ДТП. При этом будет обеспечена необходимая гибкость регулирования путем установления</w:t>
      </w:r>
      <w:r w:rsidR="00312629">
        <w:rPr>
          <w:rFonts w:ascii="Times New Roman" w:hAnsi="Times New Roman" w:cs="Times New Roman"/>
          <w:sz w:val="28"/>
          <w:szCs w:val="28"/>
        </w:rPr>
        <w:t xml:space="preserve"> отдельных</w:t>
      </w:r>
      <w:r w:rsidR="001A14EA" w:rsidRPr="004768B2">
        <w:rPr>
          <w:rFonts w:ascii="Times New Roman" w:hAnsi="Times New Roman" w:cs="Times New Roman"/>
          <w:sz w:val="28"/>
          <w:szCs w:val="28"/>
        </w:rPr>
        <w:t xml:space="preserve"> требований нормативными актами Банка России;</w:t>
      </w:r>
    </w:p>
    <w:p w14:paraId="7493A7CC" w14:textId="701A389F" w:rsidR="0039255A" w:rsidRPr="004768B2" w:rsidRDefault="0039255A" w:rsidP="00B700C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 xml:space="preserve">- устанавливается </w:t>
      </w:r>
      <w:r w:rsidR="003211CB" w:rsidRPr="004768B2">
        <w:rPr>
          <w:rFonts w:ascii="Times New Roman" w:hAnsi="Times New Roman" w:cs="Times New Roman"/>
          <w:sz w:val="28"/>
          <w:szCs w:val="28"/>
        </w:rPr>
        <w:t>обязанность</w:t>
      </w:r>
      <w:r w:rsidRPr="004768B2">
        <w:rPr>
          <w:rFonts w:ascii="Times New Roman" w:hAnsi="Times New Roman" w:cs="Times New Roman"/>
          <w:sz w:val="28"/>
          <w:szCs w:val="28"/>
        </w:rPr>
        <w:t xml:space="preserve"> страховщиков предъявлять регрессные требования к добровольной уплате</w:t>
      </w:r>
      <w:r w:rsidR="003211CB" w:rsidRPr="004768B2">
        <w:rPr>
          <w:rFonts w:ascii="Times New Roman" w:hAnsi="Times New Roman" w:cs="Times New Roman"/>
          <w:sz w:val="28"/>
          <w:szCs w:val="28"/>
        </w:rPr>
        <w:t xml:space="preserve">, </w:t>
      </w:r>
      <w:r w:rsidRPr="004768B2">
        <w:rPr>
          <w:rFonts w:ascii="Times New Roman" w:hAnsi="Times New Roman" w:cs="Times New Roman"/>
          <w:sz w:val="28"/>
          <w:szCs w:val="28"/>
        </w:rPr>
        <w:t>лицам, причинившим вред,</w:t>
      </w:r>
      <w:r w:rsidR="00312629">
        <w:rPr>
          <w:rFonts w:ascii="Times New Roman" w:hAnsi="Times New Roman" w:cs="Times New Roman"/>
          <w:sz w:val="28"/>
          <w:szCs w:val="28"/>
        </w:rPr>
        <w:t xml:space="preserve"> а также обеспечивается возможность</w:t>
      </w:r>
      <w:r w:rsidRPr="004768B2">
        <w:rPr>
          <w:rFonts w:ascii="Times New Roman" w:hAnsi="Times New Roman" w:cs="Times New Roman"/>
          <w:sz w:val="28"/>
          <w:szCs w:val="28"/>
        </w:rPr>
        <w:t xml:space="preserve"> их оплачивать посредством инфраструктуры </w:t>
      </w:r>
      <w:r w:rsidRPr="004768B2">
        <w:rPr>
          <w:rFonts w:ascii="Times New Roman" w:hAnsi="Times New Roman" w:cs="Times New Roman"/>
          <w:sz w:val="28"/>
          <w:szCs w:val="28"/>
        </w:rPr>
        <w:lastRenderedPageBreak/>
        <w:t>электронного правительства. Данная мера существенно повысит информированность лиц, обязанных уплатить по регрессному требованию страховщика, о наличии такой обязанности, упростит для них ее исполнение.</w:t>
      </w:r>
    </w:p>
    <w:p w14:paraId="406B947D" w14:textId="134858E6" w:rsidR="00E60A91" w:rsidRPr="004768B2" w:rsidRDefault="001A14EA" w:rsidP="00BC008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>- на взыскание регрессных требований по ОСАГО</w:t>
      </w:r>
      <w:r w:rsidR="00312629">
        <w:rPr>
          <w:rFonts w:ascii="Times New Roman" w:hAnsi="Times New Roman" w:cs="Times New Roman"/>
          <w:sz w:val="28"/>
          <w:szCs w:val="28"/>
        </w:rPr>
        <w:t xml:space="preserve"> с отдельных лиц </w:t>
      </w:r>
      <w:r w:rsidRPr="004768B2">
        <w:rPr>
          <w:rFonts w:ascii="Times New Roman" w:hAnsi="Times New Roman" w:cs="Times New Roman"/>
          <w:sz w:val="28"/>
          <w:szCs w:val="28"/>
        </w:rPr>
        <w:t>распространяется приказное судопроизводство. Данное положение упростит взыскание соответствующих требований и не приведет к ухудшению положения ответчиков в связи с тем, что все условия договора ОСАГО (в том числе условия предъявления регрессных требований) определены страховым законодательством</w:t>
      </w:r>
      <w:r w:rsidR="006D3070" w:rsidRPr="004768B2">
        <w:rPr>
          <w:rFonts w:ascii="Times New Roman" w:hAnsi="Times New Roman" w:cs="Times New Roman"/>
          <w:sz w:val="28"/>
          <w:szCs w:val="28"/>
        </w:rPr>
        <w:t xml:space="preserve">, а также имеется </w:t>
      </w:r>
      <w:r w:rsidRPr="004768B2">
        <w:rPr>
          <w:rFonts w:ascii="Times New Roman" w:hAnsi="Times New Roman" w:cs="Times New Roman"/>
          <w:sz w:val="28"/>
          <w:szCs w:val="28"/>
        </w:rPr>
        <w:t>возможност</w:t>
      </w:r>
      <w:r w:rsidR="006D3070" w:rsidRPr="004768B2">
        <w:rPr>
          <w:rFonts w:ascii="Times New Roman" w:hAnsi="Times New Roman" w:cs="Times New Roman"/>
          <w:sz w:val="28"/>
          <w:szCs w:val="28"/>
        </w:rPr>
        <w:t>ь</w:t>
      </w:r>
      <w:r w:rsidRPr="004768B2">
        <w:rPr>
          <w:rFonts w:ascii="Times New Roman" w:hAnsi="Times New Roman" w:cs="Times New Roman"/>
          <w:sz w:val="28"/>
          <w:szCs w:val="28"/>
        </w:rPr>
        <w:t xml:space="preserve"> обжалования </w:t>
      </w:r>
      <w:r w:rsidR="006D3070" w:rsidRPr="004768B2">
        <w:rPr>
          <w:rFonts w:ascii="Times New Roman" w:hAnsi="Times New Roman" w:cs="Times New Roman"/>
          <w:sz w:val="28"/>
          <w:szCs w:val="28"/>
        </w:rPr>
        <w:t>судебного акта до его вступления в силу.</w:t>
      </w:r>
    </w:p>
    <w:p w14:paraId="3F5AFEDE" w14:textId="4609C927" w:rsidR="00251951" w:rsidRPr="004768B2" w:rsidRDefault="00251951" w:rsidP="0025195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 xml:space="preserve">Изменения, вносимые проектом федерального закона, также будут способствовать усилению экономических стимулов к снижению аварийности на автомобильных дорогах общего пользования. </w:t>
      </w:r>
    </w:p>
    <w:p w14:paraId="79224919" w14:textId="10132438" w:rsidR="00FC2D98" w:rsidRPr="0022228F" w:rsidRDefault="002A2735" w:rsidP="0039255A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B2">
        <w:rPr>
          <w:rFonts w:ascii="Times New Roman" w:hAnsi="Times New Roman" w:cs="Times New Roman"/>
          <w:sz w:val="28"/>
          <w:szCs w:val="28"/>
        </w:rPr>
        <w:t>Проект федерального закона соответствует положениям Договора о Евразийском экономическом союзе от 29 мая 2014 г. и положениям иных международных договоров.</w:t>
      </w:r>
    </w:p>
    <w:sectPr w:rsidR="00FC2D98" w:rsidRPr="0022228F" w:rsidSect="00CA263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C6D15" w14:textId="77777777" w:rsidR="001B6758" w:rsidRDefault="001B6758" w:rsidP="00CA2636">
      <w:pPr>
        <w:spacing w:after="0" w:line="240" w:lineRule="auto"/>
      </w:pPr>
      <w:r>
        <w:separator/>
      </w:r>
    </w:p>
  </w:endnote>
  <w:endnote w:type="continuationSeparator" w:id="0">
    <w:p w14:paraId="281414BB" w14:textId="77777777" w:rsidR="001B6758" w:rsidRDefault="001B6758" w:rsidP="00CA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0C307" w14:textId="77777777" w:rsidR="001B6758" w:rsidRDefault="001B6758" w:rsidP="00CA2636">
      <w:pPr>
        <w:spacing w:after="0" w:line="240" w:lineRule="auto"/>
      </w:pPr>
      <w:r>
        <w:separator/>
      </w:r>
    </w:p>
  </w:footnote>
  <w:footnote w:type="continuationSeparator" w:id="0">
    <w:p w14:paraId="593AAF22" w14:textId="77777777" w:rsidR="001B6758" w:rsidRDefault="001B6758" w:rsidP="00CA2636">
      <w:pPr>
        <w:spacing w:after="0" w:line="240" w:lineRule="auto"/>
      </w:pPr>
      <w:r>
        <w:continuationSeparator/>
      </w:r>
    </w:p>
  </w:footnote>
  <w:footnote w:id="1">
    <w:p w14:paraId="631843E5" w14:textId="77777777" w:rsidR="00C22BA5" w:rsidRDefault="00C22BA5" w:rsidP="00C22BA5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E60A91">
        <w:rPr>
          <w:rFonts w:ascii="Times New Roman" w:hAnsi="Times New Roman" w:cs="Times New Roman"/>
        </w:rPr>
        <w:t>установлено статьей 14 Федерального закона от 25.04.2002 № 40-ФЗ «Об обязательном страховании гражданской ответственности владельцев транспортных средств».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66411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EBD3EC9" w14:textId="77777777" w:rsidR="00CA2636" w:rsidRPr="00CA2636" w:rsidRDefault="00CA2636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A263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A263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A263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7E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A263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D1E97BD" w14:textId="77777777" w:rsidR="00CA2636" w:rsidRDefault="00CA263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32D5E"/>
    <w:multiLevelType w:val="hybridMultilevel"/>
    <w:tmpl w:val="B344CB10"/>
    <w:lvl w:ilvl="0" w:tplc="EFBECB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28F"/>
    <w:rsid w:val="00017F0A"/>
    <w:rsid w:val="00046E40"/>
    <w:rsid w:val="000A1EB6"/>
    <w:rsid w:val="000E62F1"/>
    <w:rsid w:val="00100598"/>
    <w:rsid w:val="00100BE1"/>
    <w:rsid w:val="001056DE"/>
    <w:rsid w:val="001A14EA"/>
    <w:rsid w:val="001B6758"/>
    <w:rsid w:val="00207124"/>
    <w:rsid w:val="0022228F"/>
    <w:rsid w:val="00251951"/>
    <w:rsid w:val="002A2735"/>
    <w:rsid w:val="002B68FD"/>
    <w:rsid w:val="002F6354"/>
    <w:rsid w:val="002F6C44"/>
    <w:rsid w:val="00312629"/>
    <w:rsid w:val="003211CB"/>
    <w:rsid w:val="00325A3A"/>
    <w:rsid w:val="003538B7"/>
    <w:rsid w:val="0039255A"/>
    <w:rsid w:val="00435053"/>
    <w:rsid w:val="004768B2"/>
    <w:rsid w:val="00483B50"/>
    <w:rsid w:val="004A1B3A"/>
    <w:rsid w:val="004A5EA2"/>
    <w:rsid w:val="004E6B27"/>
    <w:rsid w:val="005743AF"/>
    <w:rsid w:val="005A3761"/>
    <w:rsid w:val="00633624"/>
    <w:rsid w:val="00663EB4"/>
    <w:rsid w:val="006D3070"/>
    <w:rsid w:val="006F17DD"/>
    <w:rsid w:val="007142F6"/>
    <w:rsid w:val="00716820"/>
    <w:rsid w:val="00727E1D"/>
    <w:rsid w:val="00776283"/>
    <w:rsid w:val="00780B34"/>
    <w:rsid w:val="007C0FBD"/>
    <w:rsid w:val="00830F43"/>
    <w:rsid w:val="008467E0"/>
    <w:rsid w:val="008976FD"/>
    <w:rsid w:val="008C2DE7"/>
    <w:rsid w:val="00AB7035"/>
    <w:rsid w:val="00AF6E8C"/>
    <w:rsid w:val="00B61A62"/>
    <w:rsid w:val="00B700CE"/>
    <w:rsid w:val="00B8791C"/>
    <w:rsid w:val="00BC008F"/>
    <w:rsid w:val="00BC796D"/>
    <w:rsid w:val="00C13A96"/>
    <w:rsid w:val="00C22BA5"/>
    <w:rsid w:val="00CA2636"/>
    <w:rsid w:val="00D2025D"/>
    <w:rsid w:val="00D20FAE"/>
    <w:rsid w:val="00D437AB"/>
    <w:rsid w:val="00D51160"/>
    <w:rsid w:val="00D83738"/>
    <w:rsid w:val="00E037DB"/>
    <w:rsid w:val="00E22E18"/>
    <w:rsid w:val="00E262A0"/>
    <w:rsid w:val="00E60A91"/>
    <w:rsid w:val="00E874B6"/>
    <w:rsid w:val="00EB79A2"/>
    <w:rsid w:val="00EE61A9"/>
    <w:rsid w:val="00F31571"/>
    <w:rsid w:val="00F35FDB"/>
    <w:rsid w:val="00F913AA"/>
    <w:rsid w:val="00FA2C99"/>
    <w:rsid w:val="00FC2D98"/>
    <w:rsid w:val="00FC4058"/>
    <w:rsid w:val="00FE36B8"/>
    <w:rsid w:val="00FF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55F03"/>
  <w15:chartTrackingRefBased/>
  <w15:docId w15:val="{5644A8D3-D883-405E-A61F-6C80DCB3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2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A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2636"/>
  </w:style>
  <w:style w:type="paragraph" w:styleId="a6">
    <w:name w:val="footer"/>
    <w:basedOn w:val="a"/>
    <w:link w:val="a7"/>
    <w:uiPriority w:val="99"/>
    <w:unhideWhenUsed/>
    <w:rsid w:val="00CA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2636"/>
  </w:style>
  <w:style w:type="paragraph" w:styleId="a8">
    <w:name w:val="footnote text"/>
    <w:basedOn w:val="a"/>
    <w:link w:val="a9"/>
    <w:uiPriority w:val="99"/>
    <w:semiHidden/>
    <w:unhideWhenUsed/>
    <w:rsid w:val="00100BE1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00BE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00B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D8F5C-46FE-49F8-AA5A-62214D573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CELSIUS H720</dc:creator>
  <cp:keywords/>
  <dc:description/>
  <cp:lastModifiedBy>Seva Juravlev</cp:lastModifiedBy>
  <cp:revision>5</cp:revision>
  <dcterms:created xsi:type="dcterms:W3CDTF">2025-11-09T16:36:00Z</dcterms:created>
  <dcterms:modified xsi:type="dcterms:W3CDTF">2025-11-09T17:43:00Z</dcterms:modified>
</cp:coreProperties>
</file>