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353"/>
        <w:gridCol w:w="4218"/>
      </w:tblGrid>
      <w:tr w:rsidR="00A03D7E" w:rsidTr="00F71C58">
        <w:trPr>
          <w:jc w:val="right"/>
        </w:trPr>
        <w:tc>
          <w:tcPr>
            <w:tcW w:w="5353" w:type="dxa"/>
            <w:hideMark/>
          </w:tcPr>
          <w:p w:rsidR="00A03D7E" w:rsidRPr="009B2EC3" w:rsidRDefault="003438D8" w:rsidP="00F71C58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18.02.2026 № вн3.19-5/78</w:t>
            </w:r>
            <w:bookmarkStart w:id="0" w:name="_GoBack"/>
            <w:bookmarkEnd w:id="0"/>
          </w:p>
        </w:tc>
        <w:tc>
          <w:tcPr>
            <w:tcW w:w="4218" w:type="dxa"/>
            <w:vAlign w:val="bottom"/>
          </w:tcPr>
          <w:p w:rsidR="00A03D7E" w:rsidRDefault="00A03D7E" w:rsidP="00F71C58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A03D7E" w:rsidRDefault="00A03D7E" w:rsidP="00F71C58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F71C58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F71C58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F71C58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F71C58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F71C58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F71C58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F71C58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Default="00A03D7E" w:rsidP="00F71C58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Pr="00607DBE" w:rsidRDefault="00A03D7E" w:rsidP="00F71C58">
            <w:pPr>
              <w:spacing w:after="0" w:line="240" w:lineRule="auto"/>
              <w:ind w:left="318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607DB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Совет Государственной Думы   </w:t>
            </w:r>
          </w:p>
          <w:p w:rsidR="00A03D7E" w:rsidRPr="00607DBE" w:rsidRDefault="00A03D7E" w:rsidP="00F71C58">
            <w:pPr>
              <w:spacing w:after="0" w:line="240" w:lineRule="auto"/>
              <w:ind w:left="318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607DB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Федерального Собрания   </w:t>
            </w:r>
          </w:p>
          <w:p w:rsidR="00A03D7E" w:rsidRPr="00607DBE" w:rsidRDefault="00A03D7E" w:rsidP="00F71C58">
            <w:pPr>
              <w:spacing w:after="0" w:line="240" w:lineRule="auto"/>
              <w:ind w:left="318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607DB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Российской Федерации</w:t>
            </w:r>
          </w:p>
          <w:p w:rsidR="000C78B6" w:rsidRDefault="000C78B6" w:rsidP="00F71C58">
            <w:pPr>
              <w:spacing w:after="0" w:line="240" w:lineRule="auto"/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D26E0" w:rsidRPr="00EA0CFF" w:rsidRDefault="00A03D7E" w:rsidP="00EA0CFF">
      <w:pPr>
        <w:shd w:val="clear" w:color="auto" w:fill="FFFFFF"/>
        <w:spacing w:before="293" w:after="0"/>
        <w:ind w:right="48" w:firstLine="701"/>
        <w:jc w:val="both"/>
        <w:rPr>
          <w:rFonts w:ascii="Times New Roman" w:eastAsia="Times New Roman" w:hAnsi="Times New Roman"/>
          <w:spacing w:val="-1"/>
          <w:sz w:val="26"/>
          <w:szCs w:val="26"/>
          <w:lang w:eastAsia="ru-RU"/>
        </w:rPr>
      </w:pPr>
      <w:r w:rsidRPr="00EA0CFF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 </w:t>
      </w:r>
    </w:p>
    <w:p w:rsidR="00A03D7E" w:rsidRPr="00E111A0" w:rsidRDefault="00A03D7E" w:rsidP="00E111A0">
      <w:pPr>
        <w:spacing w:after="0"/>
        <w:ind w:firstLine="709"/>
        <w:jc w:val="both"/>
        <w:rPr>
          <w:rFonts w:ascii="Times New Roman" w:eastAsia="Times New Roman" w:hAnsi="Times New Roman"/>
          <w:spacing w:val="-3"/>
          <w:sz w:val="26"/>
          <w:szCs w:val="26"/>
          <w:lang w:eastAsia="ru-RU"/>
        </w:rPr>
      </w:pPr>
      <w:r w:rsidRPr="00E111A0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 xml:space="preserve">В соответствии с </w:t>
      </w:r>
      <w:r w:rsidRPr="00E111A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частью третьей статьи 107 Регламента Государственной Думы вносим на рассмотрение Совета Государственной Думы</w:t>
      </w:r>
      <w:r w:rsidRPr="00E111A0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 xml:space="preserve"> проект федерального закона </w:t>
      </w:r>
      <w:r w:rsidR="000449F8" w:rsidRPr="00E111A0">
        <w:rPr>
          <w:rFonts w:ascii="Times New Roman" w:eastAsiaTheme="minorHAnsi" w:hAnsi="Times New Roman"/>
          <w:sz w:val="28"/>
          <w:szCs w:val="28"/>
        </w:rPr>
        <w:t xml:space="preserve">№ </w:t>
      </w:r>
      <w:r w:rsidR="00E111A0" w:rsidRPr="00E111A0">
        <w:rPr>
          <w:rFonts w:ascii="Times New Roman" w:eastAsiaTheme="minorHAnsi" w:hAnsi="Times New Roman"/>
          <w:sz w:val="28"/>
          <w:szCs w:val="28"/>
        </w:rPr>
        <w:t>1137587-8 «О внесении изменений в статьи 48 и 51 Федерального закона «Об общих принципах организации местного самоуправления в единой системе публичной власти»</w:t>
      </w:r>
      <w:r w:rsidR="004A6FF2" w:rsidRPr="004A6F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6FF2">
        <w:rPr>
          <w:rFonts w:ascii="Times New Roman" w:eastAsia="Times New Roman" w:hAnsi="Times New Roman"/>
          <w:sz w:val="28"/>
          <w:szCs w:val="28"/>
          <w:lang w:eastAsia="ru-RU"/>
        </w:rPr>
        <w:t>(по вопросу назначения старосты части территории сельского населенного пункта</w:t>
      </w:r>
      <w:r w:rsidR="004A6FF2">
        <w:rPr>
          <w:rFonts w:ascii="Times New Roman" w:eastAsiaTheme="minorHAnsi" w:hAnsi="Times New Roman"/>
          <w:sz w:val="28"/>
          <w:szCs w:val="28"/>
        </w:rPr>
        <w:t>),</w:t>
      </w:r>
      <w:r w:rsidR="00E111A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E111A0" w:rsidRPr="00E111A0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r w:rsidR="00E111A0">
        <w:rPr>
          <w:rFonts w:ascii="Times New Roman" w:eastAsia="Times New Roman" w:hAnsi="Times New Roman"/>
          <w:sz w:val="28"/>
          <w:szCs w:val="28"/>
          <w:lang w:eastAsia="ru-RU"/>
        </w:rPr>
        <w:t>ный</w:t>
      </w:r>
      <w:proofErr w:type="gramEnd"/>
      <w:r w:rsidR="004A6F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111A0" w:rsidRPr="00E111A0">
        <w:rPr>
          <w:rFonts w:ascii="Times New Roman" w:eastAsiaTheme="minorHAnsi" w:hAnsi="Times New Roman"/>
          <w:sz w:val="28"/>
          <w:szCs w:val="28"/>
        </w:rPr>
        <w:t>Государственным Советом Удмуртской Республики</w:t>
      </w:r>
      <w:r w:rsidRPr="00E111A0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.</w:t>
      </w:r>
    </w:p>
    <w:p w:rsidR="00A03D7E" w:rsidRPr="006D5172" w:rsidRDefault="00A03D7E" w:rsidP="00ED26E0">
      <w:pPr>
        <w:shd w:val="clear" w:color="auto" w:fill="FFFFFF"/>
        <w:spacing w:after="0"/>
        <w:ind w:right="48" w:firstLine="701"/>
        <w:jc w:val="both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6D5172"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Комитет считает, что указанный законопроект соответствует части </w:t>
      </w:r>
      <w:r w:rsidR="00B161AC" w:rsidRPr="006D5172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B161AC" w:rsidRPr="006D5172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6D5172">
        <w:rPr>
          <w:rFonts w:ascii="Times New Roman" w:eastAsia="Times New Roman" w:hAnsi="Times New Roman"/>
          <w:sz w:val="26"/>
          <w:szCs w:val="26"/>
          <w:lang w:eastAsia="ru-RU"/>
        </w:rPr>
        <w:t>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A03D7E" w:rsidRPr="006D5172" w:rsidRDefault="00A03D7E" w:rsidP="00ED26E0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D5172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Электронные копии документов и материалов по указанному законопроекту размещены в СОЗД </w:t>
      </w:r>
      <w:r w:rsidR="00EF513B" w:rsidRPr="006D51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111A0">
        <w:rPr>
          <w:rFonts w:ascii="Times New Roman" w:eastAsia="Times New Roman" w:hAnsi="Times New Roman"/>
          <w:sz w:val="26"/>
          <w:szCs w:val="26"/>
          <w:lang w:eastAsia="ru-RU"/>
        </w:rPr>
        <w:t>17 февраля</w:t>
      </w:r>
      <w:r w:rsidR="00EF513B" w:rsidRPr="006D5172">
        <w:rPr>
          <w:rFonts w:ascii="Times New Roman" w:eastAsia="Times New Roman" w:hAnsi="Times New Roman"/>
          <w:sz w:val="26"/>
          <w:szCs w:val="26"/>
          <w:lang w:eastAsia="ru-RU"/>
        </w:rPr>
        <w:t xml:space="preserve">  2</w:t>
      </w:r>
      <w:r w:rsidR="001636E7">
        <w:rPr>
          <w:rFonts w:ascii="Times New Roman" w:eastAsia="Times New Roman" w:hAnsi="Times New Roman"/>
          <w:sz w:val="26"/>
          <w:szCs w:val="26"/>
          <w:lang w:eastAsia="ru-RU"/>
        </w:rPr>
        <w:t>02</w:t>
      </w:r>
      <w:r w:rsidR="00E111A0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6D517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A03D7E" w:rsidRPr="006D5172" w:rsidRDefault="00A03D7E" w:rsidP="00ED26E0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D517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6D51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Приложени</w:t>
      </w:r>
      <w:r w:rsidR="009B0FCD" w:rsidRPr="006D51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е</w:t>
      </w:r>
      <w:r w:rsidRPr="006D51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:</w:t>
      </w:r>
      <w:r w:rsidR="00AA5070" w:rsidRPr="006D5172">
        <w:rPr>
          <w:rFonts w:ascii="Times New Roman" w:eastAsia="Times New Roman" w:hAnsi="Times New Roman"/>
          <w:sz w:val="26"/>
          <w:szCs w:val="26"/>
          <w:lang w:eastAsia="ru-RU"/>
        </w:rPr>
        <w:t xml:space="preserve">   на </w:t>
      </w:r>
      <w:r w:rsidR="00E111A0">
        <w:rPr>
          <w:rFonts w:ascii="Times New Roman" w:eastAsia="Times New Roman" w:hAnsi="Times New Roman"/>
          <w:sz w:val="26"/>
          <w:szCs w:val="26"/>
          <w:lang w:eastAsia="ru-RU"/>
        </w:rPr>
        <w:t>___</w:t>
      </w:r>
      <w:r w:rsidRPr="006D5172">
        <w:rPr>
          <w:rFonts w:ascii="Times New Roman" w:eastAsia="Times New Roman" w:hAnsi="Times New Roman"/>
          <w:sz w:val="26"/>
          <w:szCs w:val="26"/>
          <w:lang w:eastAsia="ru-RU"/>
        </w:rPr>
        <w:t xml:space="preserve"> л. в 1 экз.</w:t>
      </w:r>
    </w:p>
    <w:p w:rsidR="00A03D7E" w:rsidRDefault="00A03D7E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0C78B6" w:rsidRDefault="000C78B6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03D7E" w:rsidTr="00F71C58">
        <w:tc>
          <w:tcPr>
            <w:tcW w:w="4785" w:type="dxa"/>
            <w:hideMark/>
          </w:tcPr>
          <w:p w:rsidR="00A03D7E" w:rsidRDefault="00A03D7E" w:rsidP="00F71C5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A03D7E" w:rsidRDefault="00A03D7E" w:rsidP="00F71C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    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Arial"/>
                <w:bCs/>
                <w:color w:val="000000"/>
                <w:sz w:val="26"/>
                <w:szCs w:val="26"/>
                <w:lang w:eastAsia="ru-RU"/>
              </w:rPr>
              <w:t>А.Н.Диденко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</w:t>
            </w:r>
          </w:p>
        </w:tc>
      </w:tr>
    </w:tbl>
    <w:p w:rsidR="00A03D7E" w:rsidRDefault="00A03D7E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3D7E" w:rsidRDefault="00A03D7E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5172" w:rsidRDefault="006D5172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2952" w:rsidRDefault="005C2952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49F8" w:rsidRDefault="000449F8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49F8" w:rsidRDefault="000449F8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49F8" w:rsidRDefault="000449F8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49F8" w:rsidRDefault="000449F8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49F8" w:rsidRDefault="000449F8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49F8" w:rsidRDefault="000449F8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49F8" w:rsidRDefault="000449F8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49F8" w:rsidRDefault="000449F8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2952" w:rsidRDefault="005C2952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5172" w:rsidRDefault="006D5172" w:rsidP="00A03D7E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F0914" w:rsidRDefault="009B0FCD" w:rsidP="00A03D7E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/>
          <w:sz w:val="16"/>
          <w:szCs w:val="16"/>
          <w:lang w:eastAsia="ru-RU"/>
        </w:rPr>
        <w:t>Л.А.Дроздова</w:t>
      </w:r>
      <w:proofErr w:type="spellEnd"/>
    </w:p>
    <w:p w:rsidR="009B0FCD" w:rsidRDefault="009B0FCD" w:rsidP="00A03D7E">
      <w:pPr>
        <w:spacing w:after="0" w:line="240" w:lineRule="auto"/>
      </w:pPr>
      <w:r>
        <w:rPr>
          <w:rFonts w:ascii="Times New Roman" w:eastAsia="Times New Roman" w:hAnsi="Times New Roman"/>
          <w:sz w:val="16"/>
          <w:szCs w:val="16"/>
          <w:lang w:eastAsia="ru-RU"/>
        </w:rPr>
        <w:t>8 (495) 692-41-36</w:t>
      </w:r>
    </w:p>
    <w:sectPr w:rsidR="009B0FCD" w:rsidSect="00607DB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D7E"/>
    <w:rsid w:val="000449F8"/>
    <w:rsid w:val="000C78B6"/>
    <w:rsid w:val="001636E7"/>
    <w:rsid w:val="001E4E29"/>
    <w:rsid w:val="003438D8"/>
    <w:rsid w:val="004143F0"/>
    <w:rsid w:val="00491FA3"/>
    <w:rsid w:val="004A10D4"/>
    <w:rsid w:val="004A6FF2"/>
    <w:rsid w:val="005C2952"/>
    <w:rsid w:val="00607DBE"/>
    <w:rsid w:val="006D5172"/>
    <w:rsid w:val="008A02EE"/>
    <w:rsid w:val="009B0FCD"/>
    <w:rsid w:val="009B2EC3"/>
    <w:rsid w:val="00A03D7E"/>
    <w:rsid w:val="00AA5070"/>
    <w:rsid w:val="00B160EB"/>
    <w:rsid w:val="00B161AC"/>
    <w:rsid w:val="00CF0914"/>
    <w:rsid w:val="00D818A4"/>
    <w:rsid w:val="00DD72C9"/>
    <w:rsid w:val="00E111A0"/>
    <w:rsid w:val="00E27A6B"/>
    <w:rsid w:val="00EA0CFF"/>
    <w:rsid w:val="00ED26E0"/>
    <w:rsid w:val="00E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znaimen">
    <w:name w:val="oz_naimen"/>
    <w:rsid w:val="00ED2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znaimen">
    <w:name w:val="oz_naimen"/>
    <w:rsid w:val="00ED2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ДРОЗДОВА Людмила Александровна</cp:lastModifiedBy>
  <cp:revision>22</cp:revision>
  <cp:lastPrinted>2025-03-17T06:50:00Z</cp:lastPrinted>
  <dcterms:created xsi:type="dcterms:W3CDTF">2023-12-29T08:14:00Z</dcterms:created>
  <dcterms:modified xsi:type="dcterms:W3CDTF">2026-02-18T07:48:00Z</dcterms:modified>
</cp:coreProperties>
</file>