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1A7D66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1A7D66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1A7D66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0A366C" w:rsidRDefault="005226DE" w:rsidP="000A366C">
      <w:pPr>
        <w:jc w:val="center"/>
        <w:rPr>
          <w:sz w:val="28"/>
          <w:szCs w:val="28"/>
        </w:rPr>
      </w:pPr>
      <w:r w:rsidRPr="007057C0">
        <w:rPr>
          <w:bCs/>
          <w:sz w:val="28"/>
          <w:szCs w:val="28"/>
        </w:rPr>
        <w:t xml:space="preserve">О проекте федерального закона </w:t>
      </w:r>
      <w:r w:rsidR="0044405F" w:rsidRPr="007057C0">
        <w:rPr>
          <w:bCs/>
          <w:sz w:val="28"/>
          <w:szCs w:val="28"/>
        </w:rPr>
        <w:t xml:space="preserve">№ </w:t>
      </w:r>
      <w:r w:rsidR="00DE0946" w:rsidRPr="0040149B">
        <w:rPr>
          <w:sz w:val="28"/>
          <w:szCs w:val="28"/>
        </w:rPr>
        <w:t xml:space="preserve">1136782-8 «О признании </w:t>
      </w:r>
      <w:proofErr w:type="gramStart"/>
      <w:r w:rsidR="00DE0946" w:rsidRPr="0040149B">
        <w:rPr>
          <w:sz w:val="28"/>
          <w:szCs w:val="28"/>
        </w:rPr>
        <w:t>утратившим</w:t>
      </w:r>
      <w:proofErr w:type="gramEnd"/>
      <w:r w:rsidR="00DE0946" w:rsidRPr="0040149B">
        <w:rPr>
          <w:sz w:val="28"/>
          <w:szCs w:val="28"/>
        </w:rPr>
        <w:t xml:space="preserve"> силу подпункта 7 пункта 1 статьи 333</w:t>
      </w:r>
      <w:r w:rsidR="00DE0946" w:rsidRPr="0040149B">
        <w:rPr>
          <w:sz w:val="28"/>
          <w:szCs w:val="28"/>
          <w:vertAlign w:val="superscript"/>
        </w:rPr>
        <w:t>28</w:t>
      </w:r>
      <w:r w:rsidR="00DE0946" w:rsidRPr="0040149B">
        <w:rPr>
          <w:sz w:val="28"/>
          <w:szCs w:val="28"/>
        </w:rPr>
        <w:t xml:space="preserve"> части второй Налогового кодекса Российской Федерации»</w:t>
      </w:r>
    </w:p>
    <w:p w:rsidR="000A366C" w:rsidRDefault="00A86E8A" w:rsidP="000A366C">
      <w:pPr>
        <w:jc w:val="center"/>
        <w:rPr>
          <w:sz w:val="28"/>
          <w:szCs w:val="28"/>
        </w:rPr>
      </w:pPr>
      <w:r w:rsidRPr="00526B6D">
        <w:rPr>
          <w:sz w:val="28"/>
          <w:szCs w:val="28"/>
        </w:rPr>
        <w:t>(</w:t>
      </w:r>
      <w:r w:rsidR="00526B6D" w:rsidRPr="00526B6D">
        <w:rPr>
          <w:sz w:val="28"/>
          <w:szCs w:val="28"/>
        </w:rPr>
        <w:t>в части исключения государственной пошлины за внесение изменений в паспорт, удостоверяющий личность гражданина Российской Федерации за пределами территории Российской Федерации, в связи с планируемым исключением из бланков загранпаспорта записей о детях</w:t>
      </w:r>
      <w:r w:rsidRPr="00526B6D">
        <w:rPr>
          <w:sz w:val="28"/>
          <w:szCs w:val="28"/>
        </w:rPr>
        <w:t>)</w:t>
      </w:r>
    </w:p>
    <w:p w:rsidR="00DE0946" w:rsidRPr="0040149B" w:rsidRDefault="007C0BCE" w:rsidP="000A366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DE0946" w:rsidRPr="0040149B">
        <w:rPr>
          <w:sz w:val="28"/>
          <w:szCs w:val="28"/>
        </w:rPr>
        <w:t>несен</w:t>
      </w:r>
      <w:proofErr w:type="gramEnd"/>
      <w:r w:rsidR="00DE0946" w:rsidRPr="0040149B">
        <w:rPr>
          <w:sz w:val="28"/>
          <w:szCs w:val="28"/>
        </w:rPr>
        <w:t xml:space="preserve"> Правительством Российской Федерации</w:t>
      </w:r>
    </w:p>
    <w:p w:rsidR="007057C0" w:rsidRPr="007057C0" w:rsidRDefault="007057C0" w:rsidP="000A366C">
      <w:pPr>
        <w:spacing w:line="360" w:lineRule="auto"/>
        <w:jc w:val="center"/>
        <w:outlineLvl w:val="2"/>
        <w:rPr>
          <w:bCs/>
          <w:sz w:val="28"/>
          <w:szCs w:val="28"/>
        </w:rPr>
      </w:pPr>
    </w:p>
    <w:p w:rsidR="005226DE" w:rsidRDefault="005226DE" w:rsidP="000A366C">
      <w:pPr>
        <w:spacing w:line="312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0A366C" w:rsidRPr="008F365D" w:rsidRDefault="000A366C" w:rsidP="000A366C">
      <w:pPr>
        <w:spacing w:line="312" w:lineRule="auto"/>
        <w:ind w:firstLine="720"/>
        <w:jc w:val="both"/>
        <w:rPr>
          <w:b/>
          <w:bCs/>
          <w:sz w:val="28"/>
          <w:szCs w:val="28"/>
        </w:rPr>
      </w:pPr>
    </w:p>
    <w:p w:rsidR="0044405F" w:rsidRPr="0044405F" w:rsidRDefault="00B34E0A" w:rsidP="007C0BCE">
      <w:pPr>
        <w:tabs>
          <w:tab w:val="left" w:pos="0"/>
        </w:tabs>
        <w:spacing w:line="288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="0044405F" w:rsidRPr="0044405F">
        <w:rPr>
          <w:iCs/>
          <w:sz w:val="28"/>
          <w:szCs w:val="28"/>
        </w:rPr>
        <w:t>налогам</w:t>
      </w:r>
      <w:proofErr w:type="gramEnd"/>
      <w:r w:rsidR="0044405F" w:rsidRPr="0044405F">
        <w:rPr>
          <w:iCs/>
          <w:sz w:val="28"/>
          <w:szCs w:val="28"/>
        </w:rPr>
        <w:t xml:space="preserve"> ответственным </w:t>
      </w:r>
      <w:r w:rsidR="002E7DA4">
        <w:rPr>
          <w:iCs/>
          <w:sz w:val="28"/>
          <w:szCs w:val="28"/>
        </w:rPr>
        <w:t>по</w:t>
      </w:r>
      <w:r w:rsidR="0044405F"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="0044405F" w:rsidRPr="0044405F">
        <w:rPr>
          <w:iCs/>
          <w:sz w:val="28"/>
          <w:szCs w:val="28"/>
        </w:rPr>
        <w:t>.</w:t>
      </w:r>
    </w:p>
    <w:p w:rsidR="0085353C" w:rsidRDefault="0044405F" w:rsidP="007C0BCE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A40DB5">
        <w:rPr>
          <w:iCs/>
          <w:sz w:val="28"/>
          <w:szCs w:val="28"/>
        </w:rPr>
        <w:t>весенней</w:t>
      </w:r>
      <w:r w:rsidRPr="0044405F">
        <w:rPr>
          <w:iCs/>
          <w:sz w:val="28"/>
          <w:szCs w:val="28"/>
        </w:rPr>
        <w:t xml:space="preserve"> сессии </w:t>
      </w:r>
      <w:r w:rsidR="002E7DA4" w:rsidRPr="00B12CD9">
        <w:rPr>
          <w:iCs/>
          <w:sz w:val="28"/>
          <w:szCs w:val="28"/>
        </w:rPr>
        <w:t>(</w:t>
      </w:r>
      <w:r w:rsidR="00BE0E15">
        <w:rPr>
          <w:iCs/>
          <w:sz w:val="28"/>
          <w:szCs w:val="28"/>
        </w:rPr>
        <w:t>март</w:t>
      </w:r>
      <w:r w:rsidR="002E7DA4" w:rsidRPr="00B12CD9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="0085353C">
        <w:rPr>
          <w:bCs/>
          <w:sz w:val="28"/>
          <w:szCs w:val="28"/>
        </w:rPr>
        <w:t xml:space="preserve">2026 года </w:t>
      </w:r>
      <w:r w:rsidR="0085353C">
        <w:rPr>
          <w:sz w:val="28"/>
          <w:szCs w:val="28"/>
        </w:rPr>
        <w:t>в части программы законопроектной работы комитета.</w:t>
      </w:r>
    </w:p>
    <w:p w:rsidR="00A51441" w:rsidRDefault="0044405F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 xml:space="preserve">3. 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A51441">
        <w:rPr>
          <w:bCs/>
          <w:sz w:val="28"/>
          <w:szCs w:val="28"/>
        </w:rPr>
        <w:t>Общественную палату Российской Федерации,</w:t>
      </w:r>
      <w:r w:rsidR="00A51441">
        <w:rPr>
          <w:sz w:val="28"/>
          <w:szCs w:val="28"/>
        </w:rPr>
        <w:t xml:space="preserve"> </w:t>
      </w:r>
      <w:r w:rsidR="00A51441">
        <w:rPr>
          <w:b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:rsidR="0044405F" w:rsidRDefault="0044405F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 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</w:t>
      </w:r>
      <w:r w:rsidRPr="007057C0">
        <w:rPr>
          <w:bCs/>
          <w:sz w:val="28"/>
          <w:szCs w:val="28"/>
        </w:rPr>
        <w:t>а также заключени</w:t>
      </w:r>
      <w:r w:rsidR="007057C0" w:rsidRPr="007057C0">
        <w:rPr>
          <w:bCs/>
          <w:sz w:val="28"/>
          <w:szCs w:val="28"/>
        </w:rPr>
        <w:t xml:space="preserve">я </w:t>
      </w:r>
      <w:r w:rsidRPr="007057C0">
        <w:rPr>
          <w:bCs/>
          <w:sz w:val="28"/>
          <w:szCs w:val="28"/>
        </w:rPr>
        <w:t xml:space="preserve">Правового управления </w:t>
      </w:r>
      <w:r w:rsidRPr="007057C0">
        <w:rPr>
          <w:iCs/>
          <w:sz w:val="28"/>
          <w:szCs w:val="28"/>
        </w:rPr>
        <w:t xml:space="preserve">Аппарата Государственной Думы </w:t>
      </w:r>
      <w:r w:rsidRPr="007057C0">
        <w:rPr>
          <w:bCs/>
          <w:sz w:val="28"/>
          <w:szCs w:val="28"/>
        </w:rPr>
        <w:t xml:space="preserve">до </w:t>
      </w:r>
      <w:r w:rsidR="001A7D66" w:rsidRPr="007057C0">
        <w:rPr>
          <w:bCs/>
          <w:sz w:val="28"/>
          <w:szCs w:val="28"/>
        </w:rPr>
        <w:t>2</w:t>
      </w:r>
      <w:r w:rsidR="00A51441">
        <w:rPr>
          <w:bCs/>
          <w:sz w:val="28"/>
          <w:szCs w:val="28"/>
        </w:rPr>
        <w:t>4</w:t>
      </w:r>
      <w:r w:rsidR="000A366C">
        <w:rPr>
          <w:bCs/>
          <w:sz w:val="28"/>
          <w:szCs w:val="28"/>
        </w:rPr>
        <w:t> </w:t>
      </w:r>
      <w:r w:rsidR="00A51441">
        <w:rPr>
          <w:bCs/>
          <w:sz w:val="28"/>
          <w:szCs w:val="28"/>
        </w:rPr>
        <w:t xml:space="preserve">февраля 2026 </w:t>
      </w:r>
      <w:r w:rsidRPr="007057C0">
        <w:rPr>
          <w:sz w:val="28"/>
          <w:szCs w:val="28"/>
        </w:rPr>
        <w:t>года</w:t>
      </w:r>
      <w:r w:rsidRPr="007057C0">
        <w:rPr>
          <w:bCs/>
          <w:sz w:val="28"/>
          <w:szCs w:val="28"/>
        </w:rPr>
        <w:t>.</w:t>
      </w:r>
      <w:bookmarkStart w:id="0" w:name="_GoBack"/>
      <w:bookmarkEnd w:id="0"/>
    </w:p>
    <w:p w:rsidR="00EB7FA1" w:rsidRPr="00EB7FA1" w:rsidRDefault="00EB7FA1" w:rsidP="00C32148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lastRenderedPageBreak/>
        <w:t xml:space="preserve">5. Установить срок подготовки законопроекта к рассмотрению Государственной Думой в первом чтении </w:t>
      </w:r>
      <w:r w:rsidR="00A51441">
        <w:rPr>
          <w:bCs/>
          <w:sz w:val="28"/>
          <w:szCs w:val="28"/>
        </w:rPr>
        <w:t>–</w:t>
      </w:r>
      <w:r w:rsidRPr="00B12CD9">
        <w:rPr>
          <w:bCs/>
          <w:sz w:val="28"/>
          <w:szCs w:val="28"/>
        </w:rPr>
        <w:t xml:space="preserve"> </w:t>
      </w:r>
      <w:r w:rsidR="00A51441">
        <w:rPr>
          <w:bCs/>
          <w:sz w:val="28"/>
          <w:szCs w:val="28"/>
        </w:rPr>
        <w:t xml:space="preserve">март 2026 </w:t>
      </w:r>
      <w:r w:rsidRPr="00B12CD9">
        <w:rPr>
          <w:bCs/>
          <w:sz w:val="28"/>
          <w:szCs w:val="28"/>
        </w:rPr>
        <w:t>года.</w:t>
      </w:r>
    </w:p>
    <w:p w:rsidR="00EB7FA1" w:rsidRPr="0044405F" w:rsidRDefault="00EB7FA1" w:rsidP="00C32148">
      <w:pPr>
        <w:spacing w:line="312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017E44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7C0B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7C0BCE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7C0BC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27BB5"/>
    <w:rsid w:val="000674ED"/>
    <w:rsid w:val="000A366C"/>
    <w:rsid w:val="000C56F6"/>
    <w:rsid w:val="001116D3"/>
    <w:rsid w:val="00112CEA"/>
    <w:rsid w:val="00116C6C"/>
    <w:rsid w:val="001427EE"/>
    <w:rsid w:val="001471A2"/>
    <w:rsid w:val="001718D7"/>
    <w:rsid w:val="001933B0"/>
    <w:rsid w:val="001A7D66"/>
    <w:rsid w:val="001B422C"/>
    <w:rsid w:val="001E2EF0"/>
    <w:rsid w:val="00204484"/>
    <w:rsid w:val="00294026"/>
    <w:rsid w:val="002E741F"/>
    <w:rsid w:val="002E7DA4"/>
    <w:rsid w:val="0034702C"/>
    <w:rsid w:val="00350A4D"/>
    <w:rsid w:val="003608E5"/>
    <w:rsid w:val="003B21DD"/>
    <w:rsid w:val="003F6F91"/>
    <w:rsid w:val="0044405F"/>
    <w:rsid w:val="00452453"/>
    <w:rsid w:val="004775D4"/>
    <w:rsid w:val="004B2CCF"/>
    <w:rsid w:val="004C5774"/>
    <w:rsid w:val="004E0EE1"/>
    <w:rsid w:val="005043A6"/>
    <w:rsid w:val="005045EC"/>
    <w:rsid w:val="00512A41"/>
    <w:rsid w:val="00516316"/>
    <w:rsid w:val="005226DE"/>
    <w:rsid w:val="00526B6D"/>
    <w:rsid w:val="005324BC"/>
    <w:rsid w:val="005A4EED"/>
    <w:rsid w:val="005B42F3"/>
    <w:rsid w:val="005E0E6F"/>
    <w:rsid w:val="00630B9A"/>
    <w:rsid w:val="00646ADB"/>
    <w:rsid w:val="006536B3"/>
    <w:rsid w:val="006D249B"/>
    <w:rsid w:val="006D54BF"/>
    <w:rsid w:val="006E27E9"/>
    <w:rsid w:val="006F23FF"/>
    <w:rsid w:val="006F7D83"/>
    <w:rsid w:val="007057C0"/>
    <w:rsid w:val="00743262"/>
    <w:rsid w:val="00746F8F"/>
    <w:rsid w:val="00753A4F"/>
    <w:rsid w:val="007B3705"/>
    <w:rsid w:val="007C0BCE"/>
    <w:rsid w:val="007D56BB"/>
    <w:rsid w:val="0085353C"/>
    <w:rsid w:val="00866292"/>
    <w:rsid w:val="0088738A"/>
    <w:rsid w:val="008B2CEB"/>
    <w:rsid w:val="008B641E"/>
    <w:rsid w:val="008C1DB1"/>
    <w:rsid w:val="00904994"/>
    <w:rsid w:val="009A1A62"/>
    <w:rsid w:val="009F4773"/>
    <w:rsid w:val="009F6625"/>
    <w:rsid w:val="00A13F39"/>
    <w:rsid w:val="00A40DB5"/>
    <w:rsid w:val="00A51441"/>
    <w:rsid w:val="00A86E8A"/>
    <w:rsid w:val="00AA673D"/>
    <w:rsid w:val="00AC4FA2"/>
    <w:rsid w:val="00AE3958"/>
    <w:rsid w:val="00B115BF"/>
    <w:rsid w:val="00B12CD9"/>
    <w:rsid w:val="00B17F05"/>
    <w:rsid w:val="00B24F91"/>
    <w:rsid w:val="00B34E0A"/>
    <w:rsid w:val="00B359AA"/>
    <w:rsid w:val="00BE0E15"/>
    <w:rsid w:val="00C044D6"/>
    <w:rsid w:val="00C32148"/>
    <w:rsid w:val="00C46A4A"/>
    <w:rsid w:val="00C4751D"/>
    <w:rsid w:val="00C6609B"/>
    <w:rsid w:val="00C87ABD"/>
    <w:rsid w:val="00C9226C"/>
    <w:rsid w:val="00CA2D78"/>
    <w:rsid w:val="00CA46F3"/>
    <w:rsid w:val="00CF7032"/>
    <w:rsid w:val="00D928D9"/>
    <w:rsid w:val="00DB6460"/>
    <w:rsid w:val="00DE0946"/>
    <w:rsid w:val="00E1387B"/>
    <w:rsid w:val="00E634A6"/>
    <w:rsid w:val="00E721C5"/>
    <w:rsid w:val="00EB6795"/>
    <w:rsid w:val="00EB7FA1"/>
    <w:rsid w:val="00ED3233"/>
    <w:rsid w:val="00EF7880"/>
    <w:rsid w:val="00F31DB1"/>
    <w:rsid w:val="00F52FE8"/>
    <w:rsid w:val="00F53623"/>
    <w:rsid w:val="00F73AD1"/>
    <w:rsid w:val="00F80E0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9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EF020-1DF6-4BEF-84A3-4C0598875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26</cp:revision>
  <cp:lastPrinted>2025-03-17T13:51:00Z</cp:lastPrinted>
  <dcterms:created xsi:type="dcterms:W3CDTF">2024-10-08T14:14:00Z</dcterms:created>
  <dcterms:modified xsi:type="dcterms:W3CDTF">2026-02-09T06:44:00Z</dcterms:modified>
</cp:coreProperties>
</file>