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3B6" w:rsidRPr="00E263B6" w:rsidRDefault="00E263B6" w:rsidP="00E263B6">
      <w:pPr>
        <w:widowControl w:val="0"/>
        <w:shd w:val="clear" w:color="auto" w:fill="FFFFFF"/>
        <w:tabs>
          <w:tab w:val="left" w:pos="4395"/>
        </w:tabs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3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№ </w:t>
      </w:r>
      <w:r w:rsidR="00340122">
        <w:rPr>
          <w:rFonts w:ascii="Times New Roman" w:eastAsia="Times New Roman" w:hAnsi="Times New Roman" w:cs="Times New Roman"/>
          <w:sz w:val="28"/>
          <w:szCs w:val="28"/>
          <w:lang w:eastAsia="ru-RU"/>
        </w:rPr>
        <w:t>1136782</w:t>
      </w:r>
      <w:r w:rsidRPr="00E263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-8 </w:t>
      </w:r>
    </w:p>
    <w:p w:rsidR="00E263B6" w:rsidRPr="00E263B6" w:rsidRDefault="00E263B6" w:rsidP="00E263B6">
      <w:pPr>
        <w:widowControl w:val="0"/>
        <w:shd w:val="clear" w:color="auto" w:fill="FFFFFF"/>
        <w:tabs>
          <w:tab w:val="left" w:pos="4395"/>
        </w:tabs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3B6">
        <w:rPr>
          <w:rFonts w:ascii="Times New Roman" w:eastAsia="Times New Roman" w:hAnsi="Times New Roman" w:cs="Times New Roman"/>
          <w:sz w:val="28"/>
          <w:szCs w:val="28"/>
          <w:lang w:eastAsia="ru-RU"/>
        </w:rPr>
        <w:t>в третьем чтении</w:t>
      </w:r>
    </w:p>
    <w:p w:rsidR="00E263B6" w:rsidRPr="00E263B6" w:rsidRDefault="00E263B6" w:rsidP="00E263B6">
      <w:pPr>
        <w:widowControl w:val="0"/>
        <w:shd w:val="clear" w:color="auto" w:fill="FFFFFF"/>
        <w:tabs>
          <w:tab w:val="left" w:pos="439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63B6" w:rsidRPr="00E263B6" w:rsidRDefault="00E263B6" w:rsidP="00E263B6">
      <w:pPr>
        <w:widowControl w:val="0"/>
        <w:shd w:val="clear" w:color="auto" w:fill="FFFFFF"/>
        <w:tabs>
          <w:tab w:val="left" w:pos="439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63B6" w:rsidRPr="00E4403B" w:rsidRDefault="00E263B6" w:rsidP="00E263B6">
      <w:pPr>
        <w:widowControl w:val="0"/>
        <w:shd w:val="clear" w:color="auto" w:fill="FFFFFF"/>
        <w:tabs>
          <w:tab w:val="left" w:pos="4395"/>
        </w:tabs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E263B6" w:rsidRPr="00E263B6" w:rsidRDefault="00E263B6" w:rsidP="00E263B6">
      <w:pPr>
        <w:widowControl w:val="0"/>
        <w:shd w:val="clear" w:color="auto" w:fill="FFFFFF"/>
        <w:tabs>
          <w:tab w:val="left" w:pos="439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63B6" w:rsidRPr="00E263B6" w:rsidRDefault="00E263B6" w:rsidP="00E263B6">
      <w:pPr>
        <w:widowControl w:val="0"/>
        <w:shd w:val="clear" w:color="auto" w:fill="FFFFFF"/>
        <w:tabs>
          <w:tab w:val="left" w:pos="439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63B6" w:rsidRPr="00E263B6" w:rsidRDefault="00E263B6" w:rsidP="00E263B6">
      <w:pPr>
        <w:tabs>
          <w:tab w:val="left" w:pos="3119"/>
        </w:tabs>
        <w:spacing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263B6">
        <w:rPr>
          <w:rFonts w:ascii="Times New Roman" w:eastAsia="Calibri" w:hAnsi="Times New Roman" w:cs="Times New Roman"/>
          <w:b/>
          <w:sz w:val="28"/>
          <w:szCs w:val="28"/>
        </w:rPr>
        <w:t>ФЕДЕРАЛЬНЫЙ ЗАКОН</w:t>
      </w:r>
    </w:p>
    <w:p w:rsidR="00E263B6" w:rsidRPr="00E263B6" w:rsidRDefault="00E263B6" w:rsidP="00E263B6">
      <w:pPr>
        <w:tabs>
          <w:tab w:val="left" w:pos="3119"/>
        </w:tabs>
        <w:spacing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263B6" w:rsidRPr="00E263B6" w:rsidRDefault="00E263B6" w:rsidP="00E263B6">
      <w:pPr>
        <w:tabs>
          <w:tab w:val="left" w:pos="3119"/>
        </w:tabs>
        <w:spacing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263B6" w:rsidRPr="00E263B6" w:rsidRDefault="00E263B6" w:rsidP="00E263B6">
      <w:pPr>
        <w:tabs>
          <w:tab w:val="left" w:pos="3119"/>
        </w:tabs>
        <w:spacing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16000" w:rsidRPr="00476A7A" w:rsidRDefault="00896B20" w:rsidP="00340122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6A7A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340122" w:rsidRPr="00C30C99">
        <w:rPr>
          <w:rFonts w:ascii="Times New Roman" w:hAnsi="Times New Roman"/>
          <w:b/>
          <w:sz w:val="28"/>
          <w:szCs w:val="28"/>
        </w:rPr>
        <w:t xml:space="preserve">признании </w:t>
      </w:r>
      <w:proofErr w:type="gramStart"/>
      <w:r w:rsidR="00340122" w:rsidRPr="00C30C99">
        <w:rPr>
          <w:rFonts w:ascii="Times New Roman" w:hAnsi="Times New Roman"/>
          <w:b/>
          <w:sz w:val="28"/>
          <w:szCs w:val="28"/>
        </w:rPr>
        <w:t>утратившим</w:t>
      </w:r>
      <w:proofErr w:type="gramEnd"/>
      <w:r w:rsidR="00340122" w:rsidRPr="00C30C99">
        <w:rPr>
          <w:rFonts w:ascii="Times New Roman" w:hAnsi="Times New Roman"/>
          <w:b/>
          <w:sz w:val="28"/>
          <w:szCs w:val="28"/>
        </w:rPr>
        <w:t xml:space="preserve"> силу подпункта 7 пункта 1 статьи 333</w:t>
      </w:r>
      <w:r w:rsidR="00340122" w:rsidRPr="00C30C99">
        <w:rPr>
          <w:rFonts w:ascii="Times New Roman" w:hAnsi="Times New Roman"/>
          <w:b/>
          <w:sz w:val="28"/>
          <w:szCs w:val="28"/>
          <w:vertAlign w:val="superscript"/>
        </w:rPr>
        <w:t xml:space="preserve">28 </w:t>
      </w:r>
      <w:r w:rsidR="00340122" w:rsidRPr="00C30C99">
        <w:rPr>
          <w:rFonts w:ascii="Times New Roman" w:hAnsi="Times New Roman"/>
          <w:b/>
          <w:sz w:val="28"/>
          <w:szCs w:val="28"/>
        </w:rPr>
        <w:t xml:space="preserve">части второй Налогового кодекса Российской </w:t>
      </w:r>
      <w:r w:rsidR="00340122" w:rsidRPr="00C30C99">
        <w:rPr>
          <w:rFonts w:ascii="Times New Roman" w:hAnsi="Times New Roman" w:cs="Times New Roman"/>
          <w:b/>
          <w:bCs/>
          <w:sz w:val="28"/>
          <w:szCs w:val="28"/>
        </w:rPr>
        <w:t>Федерации</w:t>
      </w:r>
    </w:p>
    <w:p w:rsidR="00E263B6" w:rsidRPr="00E263B6" w:rsidRDefault="00E263B6" w:rsidP="00E263B6">
      <w:pPr>
        <w:widowControl w:val="0"/>
        <w:tabs>
          <w:tab w:val="left" w:pos="439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63B6" w:rsidRPr="00E263B6" w:rsidRDefault="00E263B6" w:rsidP="00E263B6">
      <w:pPr>
        <w:widowControl w:val="0"/>
        <w:tabs>
          <w:tab w:val="left" w:pos="4395"/>
        </w:tabs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E263B6" w:rsidRPr="00E263B6" w:rsidRDefault="00E263B6" w:rsidP="00E263B6">
      <w:pPr>
        <w:widowControl w:val="0"/>
        <w:tabs>
          <w:tab w:val="left" w:pos="4395"/>
        </w:tabs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E263B6" w:rsidRPr="00E263B6" w:rsidRDefault="00E263B6" w:rsidP="00E263B6">
      <w:pPr>
        <w:widowControl w:val="0"/>
        <w:tabs>
          <w:tab w:val="left" w:pos="43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63B6" w:rsidRPr="00E263B6" w:rsidRDefault="00E263B6" w:rsidP="00E263B6">
      <w:pPr>
        <w:widowControl w:val="0"/>
        <w:tabs>
          <w:tab w:val="left" w:pos="43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63B6" w:rsidRPr="00E263B6" w:rsidRDefault="00E263B6" w:rsidP="00E263B6">
      <w:pPr>
        <w:widowControl w:val="0"/>
        <w:tabs>
          <w:tab w:val="left" w:pos="43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63B6" w:rsidRPr="00E263B6" w:rsidRDefault="00E263B6" w:rsidP="00E263B6">
      <w:pPr>
        <w:widowControl w:val="0"/>
        <w:tabs>
          <w:tab w:val="left" w:pos="43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63B6" w:rsidRPr="00E263B6" w:rsidRDefault="00E263B6" w:rsidP="00E263B6">
      <w:pPr>
        <w:widowControl w:val="0"/>
        <w:tabs>
          <w:tab w:val="left" w:pos="43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63B6" w:rsidRPr="00E263B6" w:rsidRDefault="00E263B6" w:rsidP="00E263B6">
      <w:pPr>
        <w:widowControl w:val="0"/>
        <w:tabs>
          <w:tab w:val="left" w:pos="4395"/>
        </w:tabs>
        <w:jc w:val="both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073393" w:rsidRPr="00476A7A" w:rsidRDefault="00073393" w:rsidP="00C247DD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6A7A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B31D7" w:rsidRPr="00C30C99" w:rsidRDefault="003B31D7" w:rsidP="003B31D7">
      <w:pPr>
        <w:pStyle w:val="ConsPlusNormal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C99">
        <w:rPr>
          <w:rFonts w:ascii="Times New Roman" w:hAnsi="Times New Roman"/>
          <w:sz w:val="28"/>
          <w:szCs w:val="28"/>
        </w:rPr>
        <w:t>Подпункт 7 пункта 1 статьи 333</w:t>
      </w:r>
      <w:r w:rsidRPr="00C30C99">
        <w:rPr>
          <w:rFonts w:ascii="Times New Roman" w:hAnsi="Times New Roman"/>
          <w:sz w:val="28"/>
          <w:szCs w:val="28"/>
          <w:vertAlign w:val="superscript"/>
        </w:rPr>
        <w:t>28</w:t>
      </w:r>
      <w:r w:rsidRPr="00C30C99">
        <w:rPr>
          <w:rFonts w:ascii="Times New Roman" w:hAnsi="Times New Roman"/>
          <w:sz w:val="28"/>
          <w:szCs w:val="28"/>
        </w:rPr>
        <w:t xml:space="preserve"> части второй Налогового кодекса Российской Федерации (Собрание законодательства Российской Федерации, 2000, № 32,</w:t>
      </w:r>
      <w:r w:rsidR="006854DC">
        <w:rPr>
          <w:rFonts w:ascii="Times New Roman" w:hAnsi="Times New Roman"/>
          <w:sz w:val="28"/>
          <w:szCs w:val="28"/>
        </w:rPr>
        <w:t xml:space="preserve"> ст. 3340; 2004, № 45, ст. 4377</w:t>
      </w:r>
      <w:r w:rsidRPr="00C30C99">
        <w:rPr>
          <w:rFonts w:ascii="Times New Roman" w:hAnsi="Times New Roman"/>
          <w:sz w:val="28"/>
          <w:szCs w:val="28"/>
        </w:rPr>
        <w:t>) признать утратившим силу</w:t>
      </w:r>
      <w:r w:rsidRPr="00C30C99">
        <w:rPr>
          <w:rFonts w:ascii="Times New Roman" w:hAnsi="Times New Roman" w:cs="Times New Roman"/>
          <w:sz w:val="28"/>
          <w:szCs w:val="28"/>
        </w:rPr>
        <w:t>.</w:t>
      </w:r>
    </w:p>
    <w:p w:rsidR="003B31D7" w:rsidRDefault="003B31D7" w:rsidP="003B31D7">
      <w:pPr>
        <w:pStyle w:val="ad"/>
        <w:widowControl w:val="0"/>
        <w:spacing w:before="0" w:beforeAutospacing="0" w:after="0" w:afterAutospacing="0" w:line="480" w:lineRule="auto"/>
        <w:ind w:firstLine="709"/>
        <w:jc w:val="both"/>
        <w:rPr>
          <w:b/>
          <w:bCs/>
          <w:sz w:val="28"/>
          <w:szCs w:val="28"/>
        </w:rPr>
      </w:pPr>
    </w:p>
    <w:p w:rsidR="006854DC" w:rsidRDefault="006854DC" w:rsidP="003B31D7">
      <w:pPr>
        <w:pStyle w:val="ad"/>
        <w:widowControl w:val="0"/>
        <w:spacing w:before="0" w:beforeAutospacing="0" w:after="0" w:afterAutospacing="0" w:line="480" w:lineRule="auto"/>
        <w:ind w:firstLine="709"/>
        <w:jc w:val="both"/>
        <w:rPr>
          <w:b/>
          <w:bCs/>
          <w:sz w:val="28"/>
          <w:szCs w:val="28"/>
        </w:rPr>
      </w:pPr>
    </w:p>
    <w:p w:rsidR="006854DC" w:rsidRDefault="006854DC" w:rsidP="003B31D7">
      <w:pPr>
        <w:pStyle w:val="ad"/>
        <w:widowControl w:val="0"/>
        <w:spacing w:before="0" w:beforeAutospacing="0" w:after="0" w:afterAutospacing="0" w:line="480" w:lineRule="auto"/>
        <w:ind w:firstLine="709"/>
        <w:jc w:val="both"/>
        <w:rPr>
          <w:b/>
          <w:bCs/>
          <w:sz w:val="28"/>
          <w:szCs w:val="28"/>
        </w:rPr>
      </w:pPr>
    </w:p>
    <w:p w:rsidR="006854DC" w:rsidRDefault="006854DC" w:rsidP="003B31D7">
      <w:pPr>
        <w:pStyle w:val="ad"/>
        <w:widowControl w:val="0"/>
        <w:spacing w:before="0" w:beforeAutospacing="0" w:after="0" w:afterAutospacing="0" w:line="480" w:lineRule="auto"/>
        <w:ind w:firstLine="709"/>
        <w:jc w:val="both"/>
        <w:rPr>
          <w:b/>
          <w:bCs/>
          <w:sz w:val="28"/>
          <w:szCs w:val="28"/>
        </w:rPr>
      </w:pPr>
    </w:p>
    <w:p w:rsidR="003B31D7" w:rsidRDefault="003B31D7" w:rsidP="003B31D7">
      <w:pPr>
        <w:pStyle w:val="ad"/>
        <w:widowControl w:val="0"/>
        <w:spacing w:before="0" w:beforeAutospacing="0" w:after="0" w:afterAutospacing="0" w:line="480" w:lineRule="auto"/>
        <w:ind w:firstLine="709"/>
        <w:jc w:val="both"/>
        <w:rPr>
          <w:b/>
          <w:bCs/>
          <w:sz w:val="28"/>
          <w:szCs w:val="28"/>
        </w:rPr>
      </w:pPr>
    </w:p>
    <w:p w:rsidR="003B31D7" w:rsidRPr="00C30C99" w:rsidRDefault="003B31D7" w:rsidP="003B31D7">
      <w:pPr>
        <w:pStyle w:val="ad"/>
        <w:widowControl w:val="0"/>
        <w:spacing w:before="0" w:beforeAutospacing="0" w:after="0" w:afterAutospacing="0" w:line="480" w:lineRule="auto"/>
        <w:ind w:firstLine="709"/>
        <w:jc w:val="both"/>
        <w:rPr>
          <w:b/>
          <w:bCs/>
          <w:sz w:val="28"/>
          <w:szCs w:val="28"/>
        </w:rPr>
      </w:pPr>
      <w:r w:rsidRPr="00C30C99">
        <w:rPr>
          <w:b/>
          <w:bCs/>
          <w:sz w:val="28"/>
          <w:szCs w:val="28"/>
        </w:rPr>
        <w:lastRenderedPageBreak/>
        <w:t>Статья 2</w:t>
      </w:r>
    </w:p>
    <w:p w:rsidR="00477E38" w:rsidRPr="00477E38" w:rsidRDefault="003B31D7" w:rsidP="003B31D7">
      <w:pPr>
        <w:pStyle w:val="a6"/>
        <w:widowControl w:val="0"/>
        <w:spacing w:before="0" w:line="480" w:lineRule="auto"/>
        <w:contextualSpacing w:val="0"/>
        <w:rPr>
          <w:rFonts w:eastAsia="Calibri"/>
          <w:bCs/>
        </w:rPr>
      </w:pPr>
      <w:r w:rsidRPr="00C30C99">
        <w:rPr>
          <w:rFonts w:eastAsia="Calibri"/>
          <w:lang w:eastAsia="ru-RU"/>
        </w:rPr>
        <w:t>Настоящий Федеральный закон вступает в силу с 1 января 2027 года</w:t>
      </w:r>
      <w:r w:rsidR="007C43DC" w:rsidRPr="006D6312">
        <w:t>.</w:t>
      </w:r>
      <w:r w:rsidR="00477E38" w:rsidRPr="00477E38">
        <w:rPr>
          <w:rFonts w:eastAsia="Calibri"/>
          <w:bCs/>
        </w:rPr>
        <w:t xml:space="preserve"> </w:t>
      </w:r>
    </w:p>
    <w:p w:rsidR="00477E38" w:rsidRPr="00477E38" w:rsidRDefault="00477E38" w:rsidP="00477E38">
      <w:pPr>
        <w:tabs>
          <w:tab w:val="left" w:pos="3119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77E38" w:rsidRPr="00477E38" w:rsidRDefault="00477E38" w:rsidP="00477E38">
      <w:pPr>
        <w:tabs>
          <w:tab w:val="left" w:pos="3119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77E38" w:rsidRPr="00477E38" w:rsidRDefault="00477E38" w:rsidP="00477E38">
      <w:pPr>
        <w:tabs>
          <w:tab w:val="left" w:pos="3119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7E38">
        <w:rPr>
          <w:rFonts w:ascii="Times New Roman" w:eastAsia="Calibri" w:hAnsi="Times New Roman" w:cs="Times New Roman"/>
          <w:sz w:val="28"/>
          <w:szCs w:val="28"/>
        </w:rPr>
        <w:t xml:space="preserve">           Президент</w:t>
      </w:r>
    </w:p>
    <w:p w:rsidR="00477E38" w:rsidRPr="00477E38" w:rsidRDefault="00477E38" w:rsidP="00477E38">
      <w:pPr>
        <w:widowControl w:val="0"/>
        <w:spacing w:line="48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7E38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Российской </w:t>
      </w:r>
      <w:r w:rsidR="00B546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Федерации                                                             </w:t>
      </w:r>
      <w:r w:rsidR="00B5464C" w:rsidRPr="00E4403B">
        <w:rPr>
          <w:rFonts w:ascii="Times New Roman CYR" w:eastAsia="Times New Roman" w:hAnsi="Times New Roman CYR" w:cs="Times New Roman"/>
          <w:sz w:val="16"/>
          <w:szCs w:val="16"/>
          <w:lang w:eastAsia="ru-RU"/>
        </w:rPr>
        <w:t xml:space="preserve">        </w:t>
      </w:r>
      <w:r w:rsidR="00E4403B">
        <w:rPr>
          <w:rFonts w:ascii="Times New Roman CYR" w:eastAsia="Times New Roman" w:hAnsi="Times New Roman CYR" w:cs="Times New Roman"/>
          <w:sz w:val="16"/>
          <w:szCs w:val="16"/>
          <w:lang w:eastAsia="ru-RU"/>
        </w:rPr>
        <w:t xml:space="preserve">            </w:t>
      </w:r>
      <w:r w:rsidR="00B5464C" w:rsidRPr="00E4403B">
        <w:rPr>
          <w:rFonts w:ascii="Times New Roman CYR" w:eastAsia="Times New Roman" w:hAnsi="Times New Roman CYR" w:cs="Times New Roman"/>
          <w:sz w:val="16"/>
          <w:szCs w:val="16"/>
          <w:lang w:eastAsia="ru-RU"/>
        </w:rPr>
        <w:t xml:space="preserve">    </w:t>
      </w:r>
      <w:bookmarkStart w:id="0" w:name="_GoBack"/>
      <w:bookmarkEnd w:id="0"/>
      <w:proofErr w:type="spellStart"/>
      <w:r w:rsidR="00B546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В.Путин</w:t>
      </w:r>
      <w:proofErr w:type="spellEnd"/>
    </w:p>
    <w:p w:rsidR="005254D2" w:rsidRPr="00936B38" w:rsidRDefault="005254D2" w:rsidP="00477E38">
      <w:pPr>
        <w:pStyle w:val="a6"/>
        <w:widowControl w:val="0"/>
        <w:spacing w:before="0" w:line="480" w:lineRule="auto"/>
        <w:contextualSpacing w:val="0"/>
      </w:pPr>
    </w:p>
    <w:sectPr w:rsidR="005254D2" w:rsidRPr="00936B38" w:rsidSect="0028405B">
      <w:headerReference w:type="default" r:id="rId8"/>
      <w:pgSz w:w="11906" w:h="16838" w:code="9"/>
      <w:pgMar w:top="1418" w:right="1361" w:bottom="1701" w:left="147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F99" w:rsidRDefault="007B4F99" w:rsidP="0006245D">
      <w:r>
        <w:separator/>
      </w:r>
    </w:p>
  </w:endnote>
  <w:endnote w:type="continuationSeparator" w:id="0">
    <w:p w:rsidR="007B4F99" w:rsidRDefault="007B4F99" w:rsidP="00062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F99" w:rsidRDefault="007B4F99" w:rsidP="0006245D">
      <w:r>
        <w:separator/>
      </w:r>
    </w:p>
  </w:footnote>
  <w:footnote w:type="continuationSeparator" w:id="0">
    <w:p w:rsidR="007B4F99" w:rsidRDefault="007B4F99" w:rsidP="000624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06335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06245D" w:rsidRPr="0006245D" w:rsidRDefault="0006245D" w:rsidP="0006245D">
        <w:pPr>
          <w:pStyle w:val="a7"/>
          <w:jc w:val="center"/>
          <w:rPr>
            <w:rFonts w:ascii="Times New Roman" w:hAnsi="Times New Roman" w:cs="Times New Roman"/>
            <w:sz w:val="28"/>
          </w:rPr>
        </w:pPr>
        <w:r w:rsidRPr="0006245D">
          <w:rPr>
            <w:rFonts w:ascii="Times New Roman" w:hAnsi="Times New Roman" w:cs="Times New Roman"/>
            <w:sz w:val="28"/>
          </w:rPr>
          <w:fldChar w:fldCharType="begin"/>
        </w:r>
        <w:r w:rsidRPr="0006245D">
          <w:rPr>
            <w:rFonts w:ascii="Times New Roman" w:hAnsi="Times New Roman" w:cs="Times New Roman"/>
            <w:sz w:val="28"/>
          </w:rPr>
          <w:instrText>PAGE   \* MERGEFORMAT</w:instrText>
        </w:r>
        <w:r w:rsidRPr="0006245D">
          <w:rPr>
            <w:rFonts w:ascii="Times New Roman" w:hAnsi="Times New Roman" w:cs="Times New Roman"/>
            <w:sz w:val="28"/>
          </w:rPr>
          <w:fldChar w:fldCharType="separate"/>
        </w:r>
        <w:r w:rsidR="0028405B">
          <w:rPr>
            <w:rFonts w:ascii="Times New Roman" w:hAnsi="Times New Roman" w:cs="Times New Roman"/>
            <w:noProof/>
            <w:sz w:val="28"/>
          </w:rPr>
          <w:t>2</w:t>
        </w:r>
        <w:r w:rsidRPr="0006245D">
          <w:rPr>
            <w:rFonts w:ascii="Times New Roman" w:hAnsi="Times New Roman" w:cs="Times New Roman"/>
            <w:sz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000"/>
    <w:rsid w:val="00006886"/>
    <w:rsid w:val="000612AC"/>
    <w:rsid w:val="0006245D"/>
    <w:rsid w:val="0006561E"/>
    <w:rsid w:val="000669FC"/>
    <w:rsid w:val="00073393"/>
    <w:rsid w:val="000B217B"/>
    <w:rsid w:val="000B4FD8"/>
    <w:rsid w:val="000B73F5"/>
    <w:rsid w:val="000E077B"/>
    <w:rsid w:val="000E7148"/>
    <w:rsid w:val="00101561"/>
    <w:rsid w:val="0010435A"/>
    <w:rsid w:val="001260F7"/>
    <w:rsid w:val="0014473D"/>
    <w:rsid w:val="001532DA"/>
    <w:rsid w:val="0015352F"/>
    <w:rsid w:val="00183D1D"/>
    <w:rsid w:val="001848F7"/>
    <w:rsid w:val="0019722A"/>
    <w:rsid w:val="001D2EC7"/>
    <w:rsid w:val="001D510A"/>
    <w:rsid w:val="0020514A"/>
    <w:rsid w:val="002321E3"/>
    <w:rsid w:val="002405AF"/>
    <w:rsid w:val="00257CED"/>
    <w:rsid w:val="00275116"/>
    <w:rsid w:val="0028405B"/>
    <w:rsid w:val="002B123C"/>
    <w:rsid w:val="002B440D"/>
    <w:rsid w:val="002C73D5"/>
    <w:rsid w:val="002E3078"/>
    <w:rsid w:val="002E5960"/>
    <w:rsid w:val="00340122"/>
    <w:rsid w:val="00361880"/>
    <w:rsid w:val="00377F3C"/>
    <w:rsid w:val="00381A50"/>
    <w:rsid w:val="00391F09"/>
    <w:rsid w:val="003B31D7"/>
    <w:rsid w:val="003C4908"/>
    <w:rsid w:val="003E0DE9"/>
    <w:rsid w:val="004137CC"/>
    <w:rsid w:val="00434B87"/>
    <w:rsid w:val="00453950"/>
    <w:rsid w:val="00476A7A"/>
    <w:rsid w:val="00477E38"/>
    <w:rsid w:val="004A09DA"/>
    <w:rsid w:val="004C40EC"/>
    <w:rsid w:val="004C585F"/>
    <w:rsid w:val="004D2D4A"/>
    <w:rsid w:val="00502016"/>
    <w:rsid w:val="0051457C"/>
    <w:rsid w:val="005254D2"/>
    <w:rsid w:val="005335B1"/>
    <w:rsid w:val="005535DC"/>
    <w:rsid w:val="005770A1"/>
    <w:rsid w:val="005B26DD"/>
    <w:rsid w:val="005D58B5"/>
    <w:rsid w:val="005D7FE2"/>
    <w:rsid w:val="005F05BE"/>
    <w:rsid w:val="00616000"/>
    <w:rsid w:val="00616562"/>
    <w:rsid w:val="006305A5"/>
    <w:rsid w:val="00660018"/>
    <w:rsid w:val="00660904"/>
    <w:rsid w:val="00660CCF"/>
    <w:rsid w:val="00666C7D"/>
    <w:rsid w:val="00671A8F"/>
    <w:rsid w:val="006809DF"/>
    <w:rsid w:val="006854DC"/>
    <w:rsid w:val="006A4F0F"/>
    <w:rsid w:val="006D6312"/>
    <w:rsid w:val="006F24E4"/>
    <w:rsid w:val="00733C53"/>
    <w:rsid w:val="00755CBC"/>
    <w:rsid w:val="00760BBD"/>
    <w:rsid w:val="0076615D"/>
    <w:rsid w:val="007726BD"/>
    <w:rsid w:val="0078705E"/>
    <w:rsid w:val="007B4F99"/>
    <w:rsid w:val="007C0C6D"/>
    <w:rsid w:val="007C43DC"/>
    <w:rsid w:val="007C4EE2"/>
    <w:rsid w:val="007D0AFC"/>
    <w:rsid w:val="007E12B2"/>
    <w:rsid w:val="0081783F"/>
    <w:rsid w:val="00822FBF"/>
    <w:rsid w:val="00847514"/>
    <w:rsid w:val="00847F09"/>
    <w:rsid w:val="00876A8B"/>
    <w:rsid w:val="00893E0E"/>
    <w:rsid w:val="00896B20"/>
    <w:rsid w:val="00896CDF"/>
    <w:rsid w:val="008A4E1A"/>
    <w:rsid w:val="008D217C"/>
    <w:rsid w:val="008E372A"/>
    <w:rsid w:val="00911A54"/>
    <w:rsid w:val="0092268F"/>
    <w:rsid w:val="009332CD"/>
    <w:rsid w:val="00936B38"/>
    <w:rsid w:val="00943266"/>
    <w:rsid w:val="009611BB"/>
    <w:rsid w:val="00974EC3"/>
    <w:rsid w:val="009A2A08"/>
    <w:rsid w:val="009B3F3E"/>
    <w:rsid w:val="009D6D53"/>
    <w:rsid w:val="009F0973"/>
    <w:rsid w:val="009F61E3"/>
    <w:rsid w:val="00A03998"/>
    <w:rsid w:val="00A11009"/>
    <w:rsid w:val="00A17FAD"/>
    <w:rsid w:val="00A248DE"/>
    <w:rsid w:val="00A54BA0"/>
    <w:rsid w:val="00A6717B"/>
    <w:rsid w:val="00A7483B"/>
    <w:rsid w:val="00A87B9B"/>
    <w:rsid w:val="00AA30CE"/>
    <w:rsid w:val="00AB0703"/>
    <w:rsid w:val="00AB532F"/>
    <w:rsid w:val="00AF22C6"/>
    <w:rsid w:val="00B05AAB"/>
    <w:rsid w:val="00B5464C"/>
    <w:rsid w:val="00B655B7"/>
    <w:rsid w:val="00B8402B"/>
    <w:rsid w:val="00BB4698"/>
    <w:rsid w:val="00BD5CF0"/>
    <w:rsid w:val="00BF3730"/>
    <w:rsid w:val="00BF5FEF"/>
    <w:rsid w:val="00BF6751"/>
    <w:rsid w:val="00C07169"/>
    <w:rsid w:val="00C247DD"/>
    <w:rsid w:val="00C3139C"/>
    <w:rsid w:val="00C36818"/>
    <w:rsid w:val="00C5251E"/>
    <w:rsid w:val="00C531A8"/>
    <w:rsid w:val="00C65C2D"/>
    <w:rsid w:val="00C72D67"/>
    <w:rsid w:val="00C745F7"/>
    <w:rsid w:val="00C805BE"/>
    <w:rsid w:val="00CA6B64"/>
    <w:rsid w:val="00CB1C7D"/>
    <w:rsid w:val="00CD00B5"/>
    <w:rsid w:val="00CD2898"/>
    <w:rsid w:val="00CD4A77"/>
    <w:rsid w:val="00CF1DA0"/>
    <w:rsid w:val="00D04F2C"/>
    <w:rsid w:val="00D074F5"/>
    <w:rsid w:val="00D1052E"/>
    <w:rsid w:val="00D30299"/>
    <w:rsid w:val="00D337F0"/>
    <w:rsid w:val="00D35C56"/>
    <w:rsid w:val="00D417AA"/>
    <w:rsid w:val="00D568FF"/>
    <w:rsid w:val="00D64BEB"/>
    <w:rsid w:val="00D678CE"/>
    <w:rsid w:val="00D80FDF"/>
    <w:rsid w:val="00D93B98"/>
    <w:rsid w:val="00DE207E"/>
    <w:rsid w:val="00DE4CAC"/>
    <w:rsid w:val="00E263B6"/>
    <w:rsid w:val="00E3691B"/>
    <w:rsid w:val="00E4403B"/>
    <w:rsid w:val="00E533DA"/>
    <w:rsid w:val="00E62464"/>
    <w:rsid w:val="00E86203"/>
    <w:rsid w:val="00EB32CB"/>
    <w:rsid w:val="00ED65A5"/>
    <w:rsid w:val="00F304D2"/>
    <w:rsid w:val="00F44B93"/>
    <w:rsid w:val="00F67040"/>
    <w:rsid w:val="00F92F6A"/>
    <w:rsid w:val="00F9580C"/>
    <w:rsid w:val="00FB1299"/>
    <w:rsid w:val="00FB5FC6"/>
    <w:rsid w:val="00FC25ED"/>
    <w:rsid w:val="00FC5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000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54D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E077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077B"/>
    <w:rPr>
      <w:rFonts w:ascii="Segoe UI" w:hAnsi="Segoe UI" w:cs="Segoe UI"/>
      <w:sz w:val="18"/>
      <w:szCs w:val="18"/>
    </w:rPr>
  </w:style>
  <w:style w:type="paragraph" w:customStyle="1" w:styleId="a6">
    <w:name w:val="Шаблон Пояснительная записка ФЗ"/>
    <w:basedOn w:val="a"/>
    <w:qFormat/>
    <w:rsid w:val="0006245D"/>
    <w:pPr>
      <w:spacing w:before="480" w:line="360" w:lineRule="exact"/>
      <w:ind w:firstLine="709"/>
      <w:contextualSpacing/>
      <w:jc w:val="both"/>
    </w:pPr>
    <w:rPr>
      <w:rFonts w:ascii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06245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6245D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0624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6245D"/>
    <w:rPr>
      <w:sz w:val="24"/>
      <w:szCs w:val="24"/>
    </w:rPr>
  </w:style>
  <w:style w:type="paragraph" w:customStyle="1" w:styleId="ConsPlusNormal">
    <w:name w:val="ConsPlusNormal"/>
    <w:rsid w:val="00D568F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b">
    <w:name w:val="Body Text Indent"/>
    <w:basedOn w:val="a"/>
    <w:link w:val="ac"/>
    <w:rsid w:val="00476A7A"/>
    <w:pPr>
      <w:tabs>
        <w:tab w:val="center" w:pos="1418"/>
        <w:tab w:val="right" w:pos="9072"/>
      </w:tabs>
      <w:spacing w:before="840" w:line="360" w:lineRule="atLeast"/>
      <w:ind w:firstLine="709"/>
      <w:jc w:val="both"/>
    </w:pPr>
    <w:rPr>
      <w:rFonts w:ascii="Times New Roman" w:eastAsia="Times New Roman" w:hAnsi="Times New Roman" w:cs="Times New Roman"/>
      <w:color w:val="FF0000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476A7A"/>
    <w:rPr>
      <w:rFonts w:ascii="Times New Roman" w:eastAsia="Times New Roman" w:hAnsi="Times New Roman" w:cs="Times New Roman"/>
      <w:color w:val="FF0000"/>
      <w:sz w:val="28"/>
      <w:szCs w:val="20"/>
      <w:lang w:eastAsia="ru-RU"/>
    </w:rPr>
  </w:style>
  <w:style w:type="paragraph" w:styleId="ad">
    <w:name w:val="Normal (Web)"/>
    <w:basedOn w:val="a"/>
    <w:uiPriority w:val="99"/>
    <w:unhideWhenUsed/>
    <w:rsid w:val="00476A7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000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54D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E077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077B"/>
    <w:rPr>
      <w:rFonts w:ascii="Segoe UI" w:hAnsi="Segoe UI" w:cs="Segoe UI"/>
      <w:sz w:val="18"/>
      <w:szCs w:val="18"/>
    </w:rPr>
  </w:style>
  <w:style w:type="paragraph" w:customStyle="1" w:styleId="a6">
    <w:name w:val="Шаблон Пояснительная записка ФЗ"/>
    <w:basedOn w:val="a"/>
    <w:qFormat/>
    <w:rsid w:val="0006245D"/>
    <w:pPr>
      <w:spacing w:before="480" w:line="360" w:lineRule="exact"/>
      <w:ind w:firstLine="709"/>
      <w:contextualSpacing/>
      <w:jc w:val="both"/>
    </w:pPr>
    <w:rPr>
      <w:rFonts w:ascii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06245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6245D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0624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6245D"/>
    <w:rPr>
      <w:sz w:val="24"/>
      <w:szCs w:val="24"/>
    </w:rPr>
  </w:style>
  <w:style w:type="paragraph" w:customStyle="1" w:styleId="ConsPlusNormal">
    <w:name w:val="ConsPlusNormal"/>
    <w:rsid w:val="00D568F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b">
    <w:name w:val="Body Text Indent"/>
    <w:basedOn w:val="a"/>
    <w:link w:val="ac"/>
    <w:rsid w:val="00476A7A"/>
    <w:pPr>
      <w:tabs>
        <w:tab w:val="center" w:pos="1418"/>
        <w:tab w:val="right" w:pos="9072"/>
      </w:tabs>
      <w:spacing w:before="840" w:line="360" w:lineRule="atLeast"/>
      <w:ind w:firstLine="709"/>
      <w:jc w:val="both"/>
    </w:pPr>
    <w:rPr>
      <w:rFonts w:ascii="Times New Roman" w:eastAsia="Times New Roman" w:hAnsi="Times New Roman" w:cs="Times New Roman"/>
      <w:color w:val="FF0000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476A7A"/>
    <w:rPr>
      <w:rFonts w:ascii="Times New Roman" w:eastAsia="Times New Roman" w:hAnsi="Times New Roman" w:cs="Times New Roman"/>
      <w:color w:val="FF0000"/>
      <w:sz w:val="28"/>
      <w:szCs w:val="20"/>
      <w:lang w:eastAsia="ru-RU"/>
    </w:rPr>
  </w:style>
  <w:style w:type="paragraph" w:styleId="ad">
    <w:name w:val="Normal (Web)"/>
    <w:basedOn w:val="a"/>
    <w:uiPriority w:val="99"/>
    <w:unhideWhenUsed/>
    <w:rsid w:val="00476A7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EF7D46-46EB-43BC-B319-9F834D775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Бутовецкий Алексей Игоревич</dc:creator>
  <cp:lastModifiedBy>SuprunIuV</cp:lastModifiedBy>
  <cp:revision>11</cp:revision>
  <cp:lastPrinted>2026-03-25T07:05:00Z</cp:lastPrinted>
  <dcterms:created xsi:type="dcterms:W3CDTF">2025-07-08T08:38:00Z</dcterms:created>
  <dcterms:modified xsi:type="dcterms:W3CDTF">2026-03-25T07:10:00Z</dcterms:modified>
</cp:coreProperties>
</file>