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E413C4" w:rsidRDefault="00E413C4">
      <w:pPr>
        <w:jc w:val="center"/>
        <w:rPr>
          <w:sz w:val="28"/>
          <w:szCs w:val="28"/>
        </w:rPr>
      </w:pPr>
    </w:p>
    <w:p w:rsidR="00897B6A" w:rsidRPr="00103BE3" w:rsidRDefault="00897B6A">
      <w:pPr>
        <w:jc w:val="center"/>
        <w:rPr>
          <w:sz w:val="28"/>
          <w:szCs w:val="28"/>
        </w:rPr>
      </w:pPr>
    </w:p>
    <w:p w:rsidR="00E413C4" w:rsidRPr="00103BE3" w:rsidRDefault="00E413C4">
      <w:pPr>
        <w:jc w:val="center"/>
        <w:rPr>
          <w:sz w:val="28"/>
          <w:szCs w:val="28"/>
        </w:rPr>
      </w:pPr>
    </w:p>
    <w:p w:rsidR="00324B22" w:rsidRPr="00324B22" w:rsidRDefault="007112B2" w:rsidP="00324B22">
      <w:pPr>
        <w:ind w:firstLine="0"/>
        <w:jc w:val="center"/>
        <w:rPr>
          <w:b/>
          <w:sz w:val="28"/>
          <w:szCs w:val="28"/>
        </w:rPr>
      </w:pPr>
      <w:r w:rsidRPr="008B1D5A">
        <w:rPr>
          <w:b/>
          <w:sz w:val="28"/>
          <w:szCs w:val="28"/>
        </w:rPr>
        <w:t>О</w:t>
      </w:r>
      <w:r w:rsidR="00DE6C27">
        <w:rPr>
          <w:b/>
          <w:sz w:val="28"/>
          <w:szCs w:val="28"/>
        </w:rPr>
        <w:t xml:space="preserve"> </w:t>
      </w:r>
      <w:r w:rsidR="00502E89">
        <w:rPr>
          <w:b/>
          <w:sz w:val="28"/>
          <w:szCs w:val="28"/>
        </w:rPr>
        <w:t xml:space="preserve">проекте </w:t>
      </w:r>
      <w:r w:rsidR="006A1F0B" w:rsidRPr="006A1F0B">
        <w:rPr>
          <w:b/>
          <w:sz w:val="28"/>
          <w:szCs w:val="28"/>
        </w:rPr>
        <w:t>федерального</w:t>
      </w:r>
      <w:r w:rsidR="006812FD">
        <w:rPr>
          <w:b/>
          <w:sz w:val="28"/>
          <w:szCs w:val="28"/>
        </w:rPr>
        <w:t xml:space="preserve"> конституционного</w:t>
      </w:r>
      <w:r w:rsidR="006A1F0B" w:rsidRPr="006A1F0B">
        <w:rPr>
          <w:b/>
          <w:sz w:val="28"/>
          <w:szCs w:val="28"/>
        </w:rPr>
        <w:t xml:space="preserve"> закона № </w:t>
      </w:r>
      <w:r w:rsidR="00324B22" w:rsidRPr="00324B22">
        <w:rPr>
          <w:b/>
          <w:sz w:val="28"/>
          <w:szCs w:val="28"/>
        </w:rPr>
        <w:t xml:space="preserve">1136722-8 </w:t>
      </w:r>
    </w:p>
    <w:p w:rsidR="00324B22" w:rsidRPr="00324B22" w:rsidRDefault="00324B22" w:rsidP="00324B22">
      <w:pPr>
        <w:ind w:firstLine="0"/>
        <w:jc w:val="center"/>
        <w:rPr>
          <w:b/>
          <w:sz w:val="28"/>
          <w:szCs w:val="28"/>
        </w:rPr>
      </w:pPr>
      <w:r w:rsidRPr="00324B22">
        <w:rPr>
          <w:b/>
          <w:sz w:val="28"/>
          <w:szCs w:val="28"/>
        </w:rPr>
        <w:t xml:space="preserve">"О внесении изменений в Федеральный конституционный закон </w:t>
      </w:r>
      <w:r>
        <w:rPr>
          <w:b/>
          <w:sz w:val="28"/>
          <w:szCs w:val="28"/>
        </w:rPr>
        <w:br/>
      </w:r>
      <w:r w:rsidRPr="00324B22">
        <w:rPr>
          <w:b/>
          <w:sz w:val="28"/>
          <w:szCs w:val="28"/>
        </w:rPr>
        <w:t xml:space="preserve">"О судебной системе Российской Федерации" и </w:t>
      </w:r>
      <w:r>
        <w:rPr>
          <w:b/>
          <w:sz w:val="28"/>
          <w:szCs w:val="28"/>
        </w:rPr>
        <w:br/>
      </w:r>
      <w:r w:rsidRPr="00324B22">
        <w:rPr>
          <w:b/>
          <w:sz w:val="28"/>
          <w:szCs w:val="28"/>
        </w:rPr>
        <w:t xml:space="preserve">Федеральный конституционный закон </w:t>
      </w:r>
    </w:p>
    <w:p w:rsidR="00817E70" w:rsidRDefault="00324B22" w:rsidP="00324B22">
      <w:pPr>
        <w:ind w:firstLine="0"/>
        <w:jc w:val="center"/>
        <w:rPr>
          <w:b/>
          <w:sz w:val="28"/>
          <w:szCs w:val="28"/>
        </w:rPr>
      </w:pPr>
      <w:r w:rsidRPr="00324B22">
        <w:rPr>
          <w:b/>
          <w:sz w:val="28"/>
          <w:szCs w:val="28"/>
        </w:rPr>
        <w:t>"О судах общей юрисдикции в Российской Федерации"</w:t>
      </w:r>
    </w:p>
    <w:p w:rsidR="00817E70" w:rsidRPr="003D5E2F" w:rsidRDefault="00817E70" w:rsidP="006A1F0B">
      <w:pPr>
        <w:ind w:firstLine="0"/>
        <w:jc w:val="center"/>
        <w:rPr>
          <w:bCs/>
          <w:sz w:val="28"/>
          <w:szCs w:val="28"/>
        </w:rPr>
      </w:pPr>
    </w:p>
    <w:p w:rsidR="006A1F0B" w:rsidRDefault="006A766A" w:rsidP="003D5E2F">
      <w:pPr>
        <w:ind w:firstLine="0"/>
        <w:jc w:val="center"/>
        <w:rPr>
          <w:sz w:val="28"/>
          <w:szCs w:val="28"/>
        </w:rPr>
      </w:pPr>
      <w:r w:rsidRPr="002833EA">
        <w:rPr>
          <w:sz w:val="28"/>
          <w:szCs w:val="28"/>
        </w:rPr>
        <w:t xml:space="preserve">внесен </w:t>
      </w:r>
      <w:r w:rsidR="00324B22" w:rsidRPr="00324B22">
        <w:rPr>
          <w:sz w:val="28"/>
          <w:szCs w:val="28"/>
        </w:rPr>
        <w:t>Верховным Судом Российской Федерации</w:t>
      </w:r>
    </w:p>
    <w:p w:rsidR="009D17B3" w:rsidRDefault="009D17B3" w:rsidP="003D5E2F">
      <w:pPr>
        <w:ind w:firstLine="0"/>
        <w:jc w:val="center"/>
        <w:rPr>
          <w:b/>
          <w:sz w:val="28"/>
          <w:szCs w:val="28"/>
        </w:rPr>
      </w:pPr>
    </w:p>
    <w:p w:rsidR="006812FD" w:rsidRPr="00103BE3" w:rsidRDefault="006812FD" w:rsidP="003D5E2F">
      <w:pPr>
        <w:ind w:firstLine="0"/>
        <w:jc w:val="center"/>
        <w:rPr>
          <w:b/>
          <w:sz w:val="28"/>
          <w:szCs w:val="28"/>
        </w:rPr>
      </w:pPr>
    </w:p>
    <w:p w:rsidR="00B443DE" w:rsidRDefault="002833EA" w:rsidP="000A6374">
      <w:pPr>
        <w:spacing w:after="240" w:line="360" w:lineRule="auto"/>
        <w:rPr>
          <w:b/>
          <w:bCs/>
          <w:color w:val="000000"/>
          <w:kern w:val="28"/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</w:t>
      </w:r>
      <w:r w:rsidR="006812FD">
        <w:rPr>
          <w:sz w:val="28"/>
          <w:szCs w:val="28"/>
        </w:rPr>
        <w:t xml:space="preserve"> конституционного</w:t>
      </w:r>
      <w:r w:rsidR="003D5E2F">
        <w:rPr>
          <w:sz w:val="28"/>
          <w:szCs w:val="28"/>
        </w:rPr>
        <w:t xml:space="preserve"> </w:t>
      </w:r>
      <w:r w:rsidR="006A1F0B">
        <w:rPr>
          <w:sz w:val="28"/>
          <w:szCs w:val="28"/>
        </w:rPr>
        <w:t xml:space="preserve">закона Комитет </w:t>
      </w:r>
      <w:r>
        <w:rPr>
          <w:sz w:val="28"/>
          <w:szCs w:val="28"/>
        </w:rPr>
        <w:t xml:space="preserve">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</w:t>
      </w:r>
      <w:r w:rsidR="00BE6DC8">
        <w:rPr>
          <w:color w:val="000000"/>
          <w:sz w:val="28"/>
          <w:szCs w:val="28"/>
        </w:rPr>
        <w:t xml:space="preserve">                                           </w:t>
      </w:r>
      <w:r>
        <w:rPr>
          <w:color w:val="000000"/>
          <w:sz w:val="28"/>
          <w:szCs w:val="28"/>
        </w:rPr>
        <w:t xml:space="preserve">и законодательству </w:t>
      </w:r>
      <w:r w:rsidRPr="002833EA">
        <w:rPr>
          <w:b/>
          <w:bCs/>
          <w:color w:val="000000"/>
          <w:spacing w:val="50"/>
          <w:kern w:val="28"/>
          <w:sz w:val="28"/>
          <w:szCs w:val="28"/>
        </w:rPr>
        <w:t>реши</w:t>
      </w:r>
      <w:r w:rsidRPr="005766BD">
        <w:rPr>
          <w:b/>
          <w:bCs/>
          <w:color w:val="000000"/>
          <w:kern w:val="28"/>
          <w:sz w:val="28"/>
          <w:szCs w:val="28"/>
        </w:rPr>
        <w:t>л:</w:t>
      </w:r>
    </w:p>
    <w:p w:rsidR="00324B22" w:rsidRPr="00324B22" w:rsidRDefault="00B443DE" w:rsidP="00324B22">
      <w:pPr>
        <w:pStyle w:val="a4"/>
        <w:tabs>
          <w:tab w:val="left" w:pos="0"/>
        </w:tabs>
        <w:spacing w:line="360" w:lineRule="auto"/>
        <w:rPr>
          <w:szCs w:val="28"/>
        </w:rPr>
      </w:pPr>
      <w:r w:rsidRPr="00B443DE">
        <w:rPr>
          <w:szCs w:val="28"/>
        </w:rPr>
        <w:t>1.</w:t>
      </w:r>
      <w:r w:rsidR="00F824A4">
        <w:rPr>
          <w:szCs w:val="28"/>
        </w:rPr>
        <w:t> </w:t>
      </w:r>
      <w:r w:rsidRPr="00B443DE">
        <w:rPr>
          <w:szCs w:val="28"/>
        </w:rPr>
        <w:t xml:space="preserve">Считать проект </w:t>
      </w:r>
      <w:r w:rsidR="006A1F0B" w:rsidRPr="006A1F0B">
        <w:rPr>
          <w:szCs w:val="28"/>
        </w:rPr>
        <w:t>федерального</w:t>
      </w:r>
      <w:r w:rsidR="00424A63">
        <w:rPr>
          <w:szCs w:val="28"/>
        </w:rPr>
        <w:t xml:space="preserve"> конституционного</w:t>
      </w:r>
      <w:r w:rsidR="006A1F0B" w:rsidRPr="006A1F0B">
        <w:rPr>
          <w:szCs w:val="28"/>
        </w:rPr>
        <w:t xml:space="preserve"> закона № </w:t>
      </w:r>
      <w:r w:rsidR="00324B22" w:rsidRPr="00324B22">
        <w:rPr>
          <w:szCs w:val="28"/>
        </w:rPr>
        <w:t xml:space="preserve">1136722-8 </w:t>
      </w:r>
    </w:p>
    <w:p w:rsidR="00B443DE" w:rsidRDefault="00324B22" w:rsidP="00324B22">
      <w:pPr>
        <w:pStyle w:val="a4"/>
        <w:tabs>
          <w:tab w:val="left" w:pos="0"/>
        </w:tabs>
        <w:spacing w:line="360" w:lineRule="auto"/>
        <w:ind w:firstLine="0"/>
        <w:rPr>
          <w:szCs w:val="28"/>
        </w:rPr>
      </w:pPr>
      <w:r w:rsidRPr="00324B22">
        <w:rPr>
          <w:szCs w:val="28"/>
        </w:rPr>
        <w:t xml:space="preserve">"О внесении изменений в Федеральный конституционный закон "О судебной системе Российской Федерации" и Федеральный конституционный </w:t>
      </w:r>
      <w:r>
        <w:rPr>
          <w:szCs w:val="28"/>
        </w:rPr>
        <w:t xml:space="preserve">  </w:t>
      </w:r>
      <w:r w:rsidRPr="00324B22">
        <w:rPr>
          <w:szCs w:val="28"/>
        </w:rPr>
        <w:t>закон</w:t>
      </w:r>
      <w:r>
        <w:rPr>
          <w:szCs w:val="28"/>
        </w:rPr>
        <w:t xml:space="preserve">       </w:t>
      </w:r>
      <w:r w:rsidRPr="00324B22">
        <w:rPr>
          <w:szCs w:val="28"/>
        </w:rPr>
        <w:t>"О судах общей юрисдикции в Российской Федерации"</w:t>
      </w:r>
      <w:r w:rsidR="002A070B" w:rsidRPr="002A070B">
        <w:rPr>
          <w:szCs w:val="28"/>
        </w:rPr>
        <w:t xml:space="preserve"> </w:t>
      </w:r>
      <w:r w:rsidR="00502E89">
        <w:rPr>
          <w:szCs w:val="28"/>
        </w:rPr>
        <w:t xml:space="preserve"> </w:t>
      </w:r>
      <w:r w:rsidR="00B443DE" w:rsidRPr="00B443DE">
        <w:rPr>
          <w:szCs w:val="28"/>
        </w:rPr>
        <w:t>соответствующим части третьей статьи 104 Конституции Российской Федерации и статье 105 Р</w:t>
      </w:r>
      <w:r w:rsidR="00502E89">
        <w:rPr>
          <w:szCs w:val="28"/>
        </w:rPr>
        <w:t>егламента Государственной Думы.</w:t>
      </w:r>
    </w:p>
    <w:p w:rsidR="002A070B" w:rsidRDefault="00B96705" w:rsidP="00F824A4">
      <w:pPr>
        <w:pStyle w:val="a4"/>
        <w:tabs>
          <w:tab w:val="left" w:pos="0"/>
        </w:tabs>
        <w:spacing w:line="360" w:lineRule="auto"/>
        <w:rPr>
          <w:szCs w:val="28"/>
        </w:rPr>
      </w:pPr>
      <w:r>
        <w:rPr>
          <w:szCs w:val="28"/>
        </w:rPr>
        <w:t xml:space="preserve">2. </w:t>
      </w:r>
      <w:r w:rsidR="002A070B" w:rsidRPr="002A070B">
        <w:rPr>
          <w:szCs w:val="28"/>
        </w:rPr>
        <w:t>Определить краткое пояснение к законопроекту: "</w:t>
      </w:r>
      <w:r w:rsidR="00324B22" w:rsidRPr="00324B22">
        <w:rPr>
          <w:szCs w:val="28"/>
        </w:rPr>
        <w:t>об изменении порядка пересмотра вступивших в законную силу судебных актов мировых судей</w:t>
      </w:r>
      <w:r w:rsidR="002A070B" w:rsidRPr="002A070B">
        <w:rPr>
          <w:szCs w:val="28"/>
        </w:rPr>
        <w:t>".</w:t>
      </w:r>
    </w:p>
    <w:p w:rsidR="00082210" w:rsidRPr="00103BE3" w:rsidRDefault="00B96705" w:rsidP="007114A5">
      <w:pPr>
        <w:pStyle w:val="a4"/>
        <w:tabs>
          <w:tab w:val="left" w:pos="1134"/>
        </w:tabs>
        <w:spacing w:line="360" w:lineRule="auto"/>
        <w:ind w:firstLine="709"/>
        <w:rPr>
          <w:szCs w:val="28"/>
        </w:rPr>
      </w:pPr>
      <w:r>
        <w:rPr>
          <w:szCs w:val="28"/>
        </w:rPr>
        <w:t>3</w:t>
      </w:r>
      <w:r w:rsidR="00082210" w:rsidRPr="00103BE3">
        <w:rPr>
          <w:szCs w:val="28"/>
        </w:rPr>
        <w:t>.</w:t>
      </w:r>
      <w:r w:rsidR="00F824A4">
        <w:rPr>
          <w:szCs w:val="28"/>
        </w:rPr>
        <w:t> </w:t>
      </w:r>
      <w:r w:rsidR="00082210" w:rsidRPr="00103BE3">
        <w:rPr>
          <w:szCs w:val="28"/>
        </w:rPr>
        <w:t>Предложить Совету Государственной Думы принять следующ</w:t>
      </w:r>
      <w:r w:rsidR="000A6374">
        <w:rPr>
          <w:szCs w:val="28"/>
        </w:rPr>
        <w:t>е</w:t>
      </w:r>
      <w:r w:rsidR="00082210" w:rsidRPr="00103BE3">
        <w:rPr>
          <w:szCs w:val="28"/>
        </w:rPr>
        <w:t>е решени</w:t>
      </w:r>
      <w:r w:rsidR="000A6374">
        <w:rPr>
          <w:szCs w:val="28"/>
        </w:rPr>
        <w:t>е</w:t>
      </w:r>
      <w:r w:rsidR="00082210" w:rsidRPr="00103BE3">
        <w:rPr>
          <w:szCs w:val="28"/>
        </w:rPr>
        <w:t>:</w:t>
      </w:r>
    </w:p>
    <w:p w:rsidR="00B443DE" w:rsidRDefault="00B443DE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назначить Комитет Государственной Думы по </w:t>
      </w:r>
      <w:r w:rsidR="00502E89">
        <w:rPr>
          <w:sz w:val="28"/>
          <w:szCs w:val="28"/>
        </w:rPr>
        <w:t xml:space="preserve">государственному строительству </w:t>
      </w:r>
      <w:r>
        <w:rPr>
          <w:sz w:val="28"/>
          <w:szCs w:val="28"/>
        </w:rPr>
        <w:t>и законодательству ответственным по законопроекту;</w:t>
      </w:r>
    </w:p>
    <w:p w:rsidR="00055D45" w:rsidRDefault="00055D45" w:rsidP="007114A5">
      <w:pPr>
        <w:tabs>
          <w:tab w:val="left" w:pos="9000"/>
        </w:tabs>
        <w:spacing w:line="360" w:lineRule="auto"/>
        <w:rPr>
          <w:sz w:val="28"/>
          <w:szCs w:val="28"/>
        </w:rPr>
      </w:pPr>
    </w:p>
    <w:p w:rsidR="00B443DE" w:rsidRPr="000E68FE" w:rsidRDefault="00B443DE" w:rsidP="007114A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</w:t>
      </w:r>
      <w:r w:rsidR="000208CE">
        <w:rPr>
          <w:sz w:val="28"/>
          <w:szCs w:val="28"/>
        </w:rPr>
        <w:t>законопроект</w:t>
      </w:r>
      <w:r>
        <w:rPr>
          <w:sz w:val="28"/>
          <w:szCs w:val="28"/>
        </w:rPr>
        <w:t xml:space="preserve"> в примерную программу законопроектной работы Государственной Думы в период </w:t>
      </w:r>
      <w:r w:rsidR="00324B22">
        <w:rPr>
          <w:sz w:val="28"/>
          <w:szCs w:val="28"/>
        </w:rPr>
        <w:t>весенней</w:t>
      </w:r>
      <w:r w:rsidR="00502E89">
        <w:rPr>
          <w:sz w:val="28"/>
          <w:szCs w:val="28"/>
        </w:rPr>
        <w:t xml:space="preserve"> </w:t>
      </w:r>
      <w:r>
        <w:rPr>
          <w:sz w:val="28"/>
          <w:szCs w:val="28"/>
        </w:rPr>
        <w:t>сессии</w:t>
      </w:r>
      <w:r w:rsidR="000A3C8D">
        <w:rPr>
          <w:sz w:val="28"/>
          <w:szCs w:val="28"/>
        </w:rPr>
        <w:t xml:space="preserve">    </w:t>
      </w:r>
      <w:r>
        <w:rPr>
          <w:sz w:val="28"/>
          <w:szCs w:val="28"/>
        </w:rPr>
        <w:t>20</w:t>
      </w:r>
      <w:r w:rsidR="00324B22">
        <w:rPr>
          <w:sz w:val="28"/>
          <w:szCs w:val="28"/>
        </w:rPr>
        <w:t>26</w:t>
      </w:r>
      <w:r>
        <w:rPr>
          <w:sz w:val="28"/>
          <w:szCs w:val="28"/>
        </w:rPr>
        <w:t xml:space="preserve"> года </w:t>
      </w:r>
      <w:r w:rsidRPr="000E68FE">
        <w:rPr>
          <w:sz w:val="28"/>
          <w:szCs w:val="28"/>
        </w:rPr>
        <w:t>(</w:t>
      </w:r>
      <w:r w:rsidR="00324B22">
        <w:rPr>
          <w:sz w:val="28"/>
          <w:szCs w:val="28"/>
        </w:rPr>
        <w:t>февраль</w:t>
      </w:r>
      <w:r w:rsidRPr="000E68FE">
        <w:rPr>
          <w:sz w:val="28"/>
          <w:szCs w:val="28"/>
        </w:rPr>
        <w:t>)</w:t>
      </w:r>
      <w:r w:rsidR="00834F41" w:rsidRPr="00834F41">
        <w:t xml:space="preserve"> </w:t>
      </w:r>
      <w:r w:rsidR="00CF1756">
        <w:rPr>
          <w:sz w:val="28"/>
          <w:szCs w:val="28"/>
        </w:rPr>
        <w:t xml:space="preserve">в части </w:t>
      </w:r>
      <w:r w:rsidR="00834F41" w:rsidRPr="00834F41">
        <w:rPr>
          <w:sz w:val="28"/>
          <w:szCs w:val="28"/>
        </w:rPr>
        <w:t>з</w:t>
      </w:r>
      <w:r w:rsidR="00834F41">
        <w:rPr>
          <w:sz w:val="28"/>
          <w:szCs w:val="28"/>
        </w:rPr>
        <w:t>аконопроек</w:t>
      </w:r>
      <w:r w:rsidR="00CF1756">
        <w:rPr>
          <w:sz w:val="28"/>
          <w:szCs w:val="28"/>
        </w:rPr>
        <w:t>тов, подлежащих первоочередному рассмотрению;</w:t>
      </w:r>
    </w:p>
    <w:p w:rsidR="00FD72D9" w:rsidRDefault="00F824A4" w:rsidP="00FD72D9">
      <w:pPr>
        <w:spacing w:line="360" w:lineRule="auto"/>
        <w:ind w:firstLine="708"/>
        <w:rPr>
          <w:sz w:val="28"/>
        </w:rPr>
      </w:pPr>
      <w:r>
        <w:rPr>
          <w:sz w:val="28"/>
        </w:rPr>
        <w:t>направить законопроект</w:t>
      </w:r>
      <w:r w:rsidR="006658F5">
        <w:rPr>
          <w:sz w:val="28"/>
        </w:rPr>
        <w:t xml:space="preserve"> и материалы к нему</w:t>
      </w:r>
      <w:r>
        <w:rPr>
          <w:sz w:val="28"/>
        </w:rPr>
        <w:t xml:space="preserve"> в комитеты и комиссии Государственной Думы, во фракции в Государственной Думе, </w:t>
      </w:r>
      <w:r>
        <w:rPr>
          <w:sz w:val="28"/>
          <w:szCs w:val="28"/>
        </w:rPr>
        <w:t>Президент</w:t>
      </w:r>
      <w:r w:rsidR="004F721C">
        <w:rPr>
          <w:sz w:val="28"/>
          <w:szCs w:val="28"/>
        </w:rPr>
        <w:t xml:space="preserve">у Российской Федерации, </w:t>
      </w:r>
      <w:r>
        <w:rPr>
          <w:sz w:val="28"/>
          <w:szCs w:val="28"/>
        </w:rPr>
        <w:t>в Совет Федерации Федерального Собрания Российской Федерации, Правительство Российской Федерации,</w:t>
      </w:r>
      <w:r w:rsidR="00B96705">
        <w:rPr>
          <w:sz w:val="28"/>
          <w:szCs w:val="28"/>
        </w:rPr>
        <w:t xml:space="preserve"> </w:t>
      </w:r>
      <w:r w:rsidR="00B96705">
        <w:rPr>
          <w:sz w:val="28"/>
        </w:rPr>
        <w:t xml:space="preserve">Счетную палату </w:t>
      </w:r>
      <w:r w:rsidR="00B96705">
        <w:rPr>
          <w:sz w:val="28"/>
          <w:szCs w:val="28"/>
        </w:rPr>
        <w:t>Российской</w:t>
      </w:r>
      <w:r w:rsidR="00B96705">
        <w:rPr>
          <w:sz w:val="28"/>
        </w:rPr>
        <w:t xml:space="preserve"> Федерации, в</w:t>
      </w:r>
      <w:r w:rsidR="00B96705">
        <w:rPr>
          <w:sz w:val="28"/>
          <w:szCs w:val="28"/>
        </w:rPr>
        <w:t xml:space="preserve"> </w:t>
      </w:r>
      <w:r>
        <w:rPr>
          <w:sz w:val="28"/>
          <w:szCs w:val="28"/>
        </w:rPr>
        <w:t>Общественную палату Российской</w:t>
      </w:r>
      <w:r w:rsidR="00B96705">
        <w:rPr>
          <w:sz w:val="28"/>
        </w:rPr>
        <w:t xml:space="preserve"> Федерации, </w:t>
      </w:r>
      <w:r w:rsidR="00B96705">
        <w:rPr>
          <w:sz w:val="28"/>
          <w:szCs w:val="28"/>
        </w:rPr>
        <w:t>Верховный Суд Российской Федерации</w:t>
      </w:r>
      <w:r w:rsidR="00B96705">
        <w:rPr>
          <w:sz w:val="28"/>
        </w:rPr>
        <w:t xml:space="preserve"> </w:t>
      </w:r>
      <w:r>
        <w:rPr>
          <w:sz w:val="28"/>
        </w:rPr>
        <w:t>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FD72D9">
        <w:rPr>
          <w:sz w:val="28"/>
        </w:rPr>
        <w:t>;</w:t>
      </w:r>
    </w:p>
    <w:p w:rsidR="00082210" w:rsidRDefault="00082210" w:rsidP="007114A5">
      <w:pPr>
        <w:pStyle w:val="a4"/>
        <w:spacing w:line="360" w:lineRule="auto"/>
        <w:ind w:firstLine="709"/>
        <w:rPr>
          <w:szCs w:val="28"/>
        </w:rPr>
      </w:pPr>
      <w:r w:rsidRPr="00103BE3">
        <w:rPr>
          <w:szCs w:val="28"/>
        </w:rPr>
        <w:t xml:space="preserve">установить срок представления в Комитет Государственной Думы </w:t>
      </w:r>
      <w:r w:rsidR="00AD3462">
        <w:rPr>
          <w:szCs w:val="28"/>
        </w:rPr>
        <w:t xml:space="preserve">          </w:t>
      </w:r>
      <w:r w:rsidRPr="00103BE3">
        <w:rPr>
          <w:szCs w:val="28"/>
        </w:rPr>
        <w:t xml:space="preserve">по </w:t>
      </w:r>
      <w:r w:rsidR="007B3D55">
        <w:rPr>
          <w:szCs w:val="28"/>
        </w:rPr>
        <w:t>государственному строительству и</w:t>
      </w:r>
      <w:r w:rsidRPr="00103BE3">
        <w:rPr>
          <w:szCs w:val="28"/>
        </w:rPr>
        <w:t xml:space="preserve"> </w:t>
      </w:r>
      <w:r w:rsidRPr="005766BD">
        <w:rPr>
          <w:szCs w:val="28"/>
        </w:rPr>
        <w:t xml:space="preserve">законодательству отзывов, предложений </w:t>
      </w:r>
      <w:r w:rsidR="00AD3462">
        <w:rPr>
          <w:szCs w:val="28"/>
        </w:rPr>
        <w:t xml:space="preserve">     </w:t>
      </w:r>
      <w:r w:rsidRPr="005766BD">
        <w:rPr>
          <w:szCs w:val="28"/>
        </w:rPr>
        <w:t>и замечаний</w:t>
      </w:r>
      <w:r w:rsidR="00057F60">
        <w:rPr>
          <w:szCs w:val="28"/>
        </w:rPr>
        <w:t xml:space="preserve">, </w:t>
      </w:r>
      <w:r w:rsidR="003D5E2F">
        <w:rPr>
          <w:szCs w:val="28"/>
        </w:rPr>
        <w:t>а также заключения</w:t>
      </w:r>
      <w:r w:rsidR="00057F60" w:rsidRPr="00057F60">
        <w:rPr>
          <w:szCs w:val="28"/>
        </w:rPr>
        <w:t xml:space="preserve"> Правового управления Аппарата  Государственной Думы</w:t>
      </w:r>
      <w:r w:rsidR="003E7495">
        <w:rPr>
          <w:szCs w:val="28"/>
        </w:rPr>
        <w:t xml:space="preserve"> до</w:t>
      </w:r>
      <w:r w:rsidR="00324B22">
        <w:rPr>
          <w:szCs w:val="28"/>
        </w:rPr>
        <w:t xml:space="preserve"> 5</w:t>
      </w:r>
      <w:r w:rsidR="000E68FE">
        <w:rPr>
          <w:szCs w:val="28"/>
        </w:rPr>
        <w:t xml:space="preserve"> </w:t>
      </w:r>
      <w:r w:rsidR="00324B22">
        <w:rPr>
          <w:szCs w:val="28"/>
        </w:rPr>
        <w:t>февраля</w:t>
      </w:r>
      <w:r w:rsidR="00BE6DC8">
        <w:rPr>
          <w:szCs w:val="28"/>
        </w:rPr>
        <w:t xml:space="preserve"> </w:t>
      </w:r>
      <w:r w:rsidR="0018378C" w:rsidRPr="005766BD">
        <w:rPr>
          <w:szCs w:val="28"/>
        </w:rPr>
        <w:t>20</w:t>
      </w:r>
      <w:r w:rsidR="00324B22">
        <w:rPr>
          <w:szCs w:val="28"/>
        </w:rPr>
        <w:t>26</w:t>
      </w:r>
      <w:r w:rsidR="006F1897" w:rsidRPr="005766BD">
        <w:rPr>
          <w:szCs w:val="28"/>
        </w:rPr>
        <w:t xml:space="preserve"> г</w:t>
      </w:r>
      <w:r w:rsidR="004331FA" w:rsidRPr="005766BD">
        <w:rPr>
          <w:szCs w:val="28"/>
        </w:rPr>
        <w:t>ода</w:t>
      </w:r>
      <w:r w:rsidR="008967C9" w:rsidRPr="005766BD">
        <w:rPr>
          <w:szCs w:val="28"/>
        </w:rPr>
        <w:t>;</w:t>
      </w:r>
    </w:p>
    <w:p w:rsidR="00DC5C7D" w:rsidRPr="005766BD" w:rsidRDefault="00DC5C7D" w:rsidP="007114A5">
      <w:pPr>
        <w:pStyle w:val="a4"/>
        <w:spacing w:line="360" w:lineRule="auto"/>
        <w:ind w:firstLine="709"/>
        <w:rPr>
          <w:szCs w:val="28"/>
        </w:rPr>
      </w:pPr>
      <w:r w:rsidRPr="00DC5C7D">
        <w:rPr>
          <w:szCs w:val="28"/>
        </w:rPr>
        <w:t>установить срок подготовки законопроекта к рассмотрению Государствен</w:t>
      </w:r>
      <w:r w:rsidR="009D17B3">
        <w:rPr>
          <w:szCs w:val="28"/>
        </w:rPr>
        <w:t>ной Думой в первом ч</w:t>
      </w:r>
      <w:r w:rsidR="00324B22">
        <w:rPr>
          <w:szCs w:val="28"/>
        </w:rPr>
        <w:t>тении – февраль 2026</w:t>
      </w:r>
      <w:bookmarkStart w:id="0" w:name="_GoBack"/>
      <w:bookmarkEnd w:id="0"/>
      <w:r w:rsidRPr="00DC5C7D">
        <w:rPr>
          <w:szCs w:val="28"/>
        </w:rPr>
        <w:t xml:space="preserve"> года.</w:t>
      </w:r>
    </w:p>
    <w:p w:rsidR="00B443DE" w:rsidRDefault="00B96705" w:rsidP="007114A5">
      <w:pPr>
        <w:tabs>
          <w:tab w:val="left" w:pos="9000"/>
        </w:tabs>
        <w:spacing w:line="360" w:lineRule="auto"/>
        <w:rPr>
          <w:szCs w:val="24"/>
        </w:rPr>
      </w:pPr>
      <w:r>
        <w:rPr>
          <w:sz w:val="28"/>
          <w:szCs w:val="28"/>
        </w:rPr>
        <w:t>4</w:t>
      </w:r>
      <w:r w:rsidR="00B443DE">
        <w:rPr>
          <w:sz w:val="28"/>
          <w:szCs w:val="28"/>
        </w:rPr>
        <w:t xml:space="preserve">. Направить настоящее Решение, законопроект и материалы к нему </w:t>
      </w:r>
      <w:r w:rsidR="00BB068C">
        <w:rPr>
          <w:sz w:val="28"/>
          <w:szCs w:val="28"/>
        </w:rPr>
        <w:t xml:space="preserve">                  </w:t>
      </w:r>
      <w:r w:rsidR="00B443DE">
        <w:rPr>
          <w:sz w:val="28"/>
          <w:szCs w:val="28"/>
        </w:rPr>
        <w:t>на рассмотрение Совета Государственной Думы.</w:t>
      </w:r>
      <w:r w:rsidR="003D5E2F">
        <w:rPr>
          <w:sz w:val="28"/>
          <w:szCs w:val="28"/>
        </w:rPr>
        <w:t xml:space="preserve"> </w:t>
      </w:r>
    </w:p>
    <w:p w:rsidR="00E413C4" w:rsidRDefault="00E413C4">
      <w:pPr>
        <w:ind w:firstLine="0"/>
        <w:rPr>
          <w:sz w:val="28"/>
          <w:szCs w:val="28"/>
        </w:rPr>
      </w:pPr>
    </w:p>
    <w:p w:rsidR="002419C1" w:rsidRPr="00103BE3" w:rsidRDefault="002419C1">
      <w:pPr>
        <w:ind w:firstLine="0"/>
        <w:rPr>
          <w:sz w:val="28"/>
          <w:szCs w:val="28"/>
        </w:rPr>
      </w:pPr>
    </w:p>
    <w:p w:rsidR="00E413C4" w:rsidRPr="00103BE3" w:rsidRDefault="00E413C4">
      <w:pPr>
        <w:ind w:firstLine="0"/>
        <w:rPr>
          <w:sz w:val="28"/>
          <w:szCs w:val="28"/>
        </w:rPr>
      </w:pPr>
    </w:p>
    <w:p w:rsidR="007114A5" w:rsidRDefault="007114A5">
      <w:pPr>
        <w:ind w:firstLine="0"/>
        <w:rPr>
          <w:sz w:val="28"/>
          <w:szCs w:val="28"/>
        </w:rPr>
      </w:pPr>
    </w:p>
    <w:p w:rsidR="00E413C4" w:rsidRPr="00103BE3" w:rsidRDefault="00324B22" w:rsidP="00324B22">
      <w:pPr>
        <w:pStyle w:val="2"/>
        <w:jc w:val="left"/>
        <w:rPr>
          <w:szCs w:val="28"/>
        </w:rPr>
      </w:pPr>
      <w:r w:rsidRPr="00324B22">
        <w:rPr>
          <w:szCs w:val="28"/>
        </w:rPr>
        <w:t xml:space="preserve">Председатель Комитета </w:t>
      </w:r>
      <w:r w:rsidRPr="00324B22">
        <w:rPr>
          <w:szCs w:val="28"/>
        </w:rPr>
        <w:tab/>
      </w:r>
      <w:r w:rsidRPr="00324B22">
        <w:rPr>
          <w:szCs w:val="28"/>
        </w:rPr>
        <w:tab/>
      </w:r>
      <w:r w:rsidRPr="00324B22">
        <w:rPr>
          <w:szCs w:val="28"/>
        </w:rPr>
        <w:tab/>
        <w:t xml:space="preserve">                               П.В.Крашенинников</w:t>
      </w:r>
    </w:p>
    <w:sectPr w:rsidR="00E413C4" w:rsidRPr="00103BE3" w:rsidSect="000417A4">
      <w:headerReference w:type="even" r:id="rId8"/>
      <w:headerReference w:type="default" r:id="rId9"/>
      <w:pgSz w:w="11906" w:h="16838" w:code="9"/>
      <w:pgMar w:top="1134" w:right="851" w:bottom="1134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8D2" w:rsidRDefault="00BE58D2">
      <w:r>
        <w:separator/>
      </w:r>
    </w:p>
  </w:endnote>
  <w:endnote w:type="continuationSeparator" w:id="0">
    <w:p w:rsidR="00BE58D2" w:rsidRDefault="00BE5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8D2" w:rsidRDefault="00BE58D2">
      <w:r>
        <w:separator/>
      </w:r>
    </w:p>
  </w:footnote>
  <w:footnote w:type="continuationSeparator" w:id="0">
    <w:p w:rsidR="00BE58D2" w:rsidRDefault="00BE58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02E89" w:rsidRDefault="00502E8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E89" w:rsidRDefault="00502E89">
    <w:pPr>
      <w:pStyle w:val="a5"/>
      <w:jc w:val="center"/>
    </w:pPr>
    <w:r>
      <w:t>2</w:t>
    </w:r>
  </w:p>
  <w:p w:rsidR="00502E89" w:rsidRDefault="00502E8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2091A"/>
    <w:multiLevelType w:val="hybridMultilevel"/>
    <w:tmpl w:val="CD921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D55AE"/>
    <w:multiLevelType w:val="hybridMultilevel"/>
    <w:tmpl w:val="CBB45FAA"/>
    <w:lvl w:ilvl="0" w:tplc="E3389C5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33"/>
    <w:rsid w:val="00001699"/>
    <w:rsid w:val="000208CE"/>
    <w:rsid w:val="00040AE6"/>
    <w:rsid w:val="000417A4"/>
    <w:rsid w:val="00052E3D"/>
    <w:rsid w:val="00054D5B"/>
    <w:rsid w:val="00055D45"/>
    <w:rsid w:val="00057B10"/>
    <w:rsid w:val="00057F60"/>
    <w:rsid w:val="00065B62"/>
    <w:rsid w:val="00075C02"/>
    <w:rsid w:val="00082210"/>
    <w:rsid w:val="00090E9A"/>
    <w:rsid w:val="000A3C8D"/>
    <w:rsid w:val="000A6374"/>
    <w:rsid w:val="000B1F00"/>
    <w:rsid w:val="000C5E34"/>
    <w:rsid w:val="000D452A"/>
    <w:rsid w:val="000E0191"/>
    <w:rsid w:val="000E1DBB"/>
    <w:rsid w:val="000E68FE"/>
    <w:rsid w:val="000F0CBC"/>
    <w:rsid w:val="00103BE3"/>
    <w:rsid w:val="00123161"/>
    <w:rsid w:val="00130ADB"/>
    <w:rsid w:val="0013506D"/>
    <w:rsid w:val="0015672C"/>
    <w:rsid w:val="0018378C"/>
    <w:rsid w:val="001A5807"/>
    <w:rsid w:val="001B6E7D"/>
    <w:rsid w:val="001B7375"/>
    <w:rsid w:val="001C3116"/>
    <w:rsid w:val="001C7F2E"/>
    <w:rsid w:val="001D0417"/>
    <w:rsid w:val="001E1896"/>
    <w:rsid w:val="001E3417"/>
    <w:rsid w:val="001F2FCB"/>
    <w:rsid w:val="0023202C"/>
    <w:rsid w:val="002419C1"/>
    <w:rsid w:val="00264645"/>
    <w:rsid w:val="002833EA"/>
    <w:rsid w:val="0028668A"/>
    <w:rsid w:val="00290B7E"/>
    <w:rsid w:val="002A070B"/>
    <w:rsid w:val="002B54FB"/>
    <w:rsid w:val="002C702A"/>
    <w:rsid w:val="002D5EA2"/>
    <w:rsid w:val="002E7D5D"/>
    <w:rsid w:val="002F3B57"/>
    <w:rsid w:val="0030068A"/>
    <w:rsid w:val="00324B22"/>
    <w:rsid w:val="00340835"/>
    <w:rsid w:val="003572EF"/>
    <w:rsid w:val="00357E68"/>
    <w:rsid w:val="003764A0"/>
    <w:rsid w:val="00382132"/>
    <w:rsid w:val="003959F7"/>
    <w:rsid w:val="003A7C65"/>
    <w:rsid w:val="003B5124"/>
    <w:rsid w:val="003C37FF"/>
    <w:rsid w:val="003D0DB3"/>
    <w:rsid w:val="003D20C8"/>
    <w:rsid w:val="003D5E2F"/>
    <w:rsid w:val="003D6249"/>
    <w:rsid w:val="003E4847"/>
    <w:rsid w:val="003E4E12"/>
    <w:rsid w:val="003E7495"/>
    <w:rsid w:val="00424A63"/>
    <w:rsid w:val="004331FA"/>
    <w:rsid w:val="004404FC"/>
    <w:rsid w:val="00452872"/>
    <w:rsid w:val="004635EF"/>
    <w:rsid w:val="00474F3B"/>
    <w:rsid w:val="00475F2C"/>
    <w:rsid w:val="00496049"/>
    <w:rsid w:val="004C1373"/>
    <w:rsid w:val="004F721C"/>
    <w:rsid w:val="004F7B47"/>
    <w:rsid w:val="00502AA6"/>
    <w:rsid w:val="00502E89"/>
    <w:rsid w:val="005069E5"/>
    <w:rsid w:val="005410DA"/>
    <w:rsid w:val="0055253F"/>
    <w:rsid w:val="005603D1"/>
    <w:rsid w:val="005632D2"/>
    <w:rsid w:val="005766BD"/>
    <w:rsid w:val="005977A1"/>
    <w:rsid w:val="005C5202"/>
    <w:rsid w:val="005D6DFC"/>
    <w:rsid w:val="00623A23"/>
    <w:rsid w:val="006243AF"/>
    <w:rsid w:val="006551CF"/>
    <w:rsid w:val="00657578"/>
    <w:rsid w:val="00665312"/>
    <w:rsid w:val="006658F5"/>
    <w:rsid w:val="00673F4A"/>
    <w:rsid w:val="006812FD"/>
    <w:rsid w:val="006A1F0B"/>
    <w:rsid w:val="006A766A"/>
    <w:rsid w:val="006D330E"/>
    <w:rsid w:val="006D7233"/>
    <w:rsid w:val="006F1897"/>
    <w:rsid w:val="00707DD8"/>
    <w:rsid w:val="007112B2"/>
    <w:rsid w:val="007114A5"/>
    <w:rsid w:val="0071314D"/>
    <w:rsid w:val="00720D30"/>
    <w:rsid w:val="00722CB2"/>
    <w:rsid w:val="007310CE"/>
    <w:rsid w:val="00734ECE"/>
    <w:rsid w:val="00736713"/>
    <w:rsid w:val="00737161"/>
    <w:rsid w:val="00755576"/>
    <w:rsid w:val="00755C57"/>
    <w:rsid w:val="00767583"/>
    <w:rsid w:val="00790337"/>
    <w:rsid w:val="00793277"/>
    <w:rsid w:val="007B3D55"/>
    <w:rsid w:val="007C29FF"/>
    <w:rsid w:val="007D10F8"/>
    <w:rsid w:val="007F0DA8"/>
    <w:rsid w:val="007F3275"/>
    <w:rsid w:val="00812451"/>
    <w:rsid w:val="00817E70"/>
    <w:rsid w:val="00834F41"/>
    <w:rsid w:val="0088193C"/>
    <w:rsid w:val="008967C9"/>
    <w:rsid w:val="00897B6A"/>
    <w:rsid w:val="008A7608"/>
    <w:rsid w:val="008B1D5A"/>
    <w:rsid w:val="008C3470"/>
    <w:rsid w:val="008D5528"/>
    <w:rsid w:val="00926E46"/>
    <w:rsid w:val="00960FF4"/>
    <w:rsid w:val="0097463E"/>
    <w:rsid w:val="00985E7E"/>
    <w:rsid w:val="009A7FA6"/>
    <w:rsid w:val="009C5D79"/>
    <w:rsid w:val="009D17B3"/>
    <w:rsid w:val="009D32EA"/>
    <w:rsid w:val="009D5158"/>
    <w:rsid w:val="009E3EFC"/>
    <w:rsid w:val="00A0078E"/>
    <w:rsid w:val="00A31C77"/>
    <w:rsid w:val="00A3296F"/>
    <w:rsid w:val="00A417CD"/>
    <w:rsid w:val="00A44456"/>
    <w:rsid w:val="00A75BE1"/>
    <w:rsid w:val="00A83432"/>
    <w:rsid w:val="00AB0748"/>
    <w:rsid w:val="00AB414A"/>
    <w:rsid w:val="00AC11B7"/>
    <w:rsid w:val="00AC5A5A"/>
    <w:rsid w:val="00AD3462"/>
    <w:rsid w:val="00B06F06"/>
    <w:rsid w:val="00B10A9C"/>
    <w:rsid w:val="00B11652"/>
    <w:rsid w:val="00B125C8"/>
    <w:rsid w:val="00B24D3F"/>
    <w:rsid w:val="00B31DB0"/>
    <w:rsid w:val="00B443DE"/>
    <w:rsid w:val="00B44A93"/>
    <w:rsid w:val="00B551B7"/>
    <w:rsid w:val="00B8163C"/>
    <w:rsid w:val="00B87377"/>
    <w:rsid w:val="00B96705"/>
    <w:rsid w:val="00BB068C"/>
    <w:rsid w:val="00BB7E74"/>
    <w:rsid w:val="00BE09DC"/>
    <w:rsid w:val="00BE58D2"/>
    <w:rsid w:val="00BE6DC8"/>
    <w:rsid w:val="00C06842"/>
    <w:rsid w:val="00C32886"/>
    <w:rsid w:val="00C46DA5"/>
    <w:rsid w:val="00C57204"/>
    <w:rsid w:val="00C606A2"/>
    <w:rsid w:val="00C60FB8"/>
    <w:rsid w:val="00C7366C"/>
    <w:rsid w:val="00C7733D"/>
    <w:rsid w:val="00C8300F"/>
    <w:rsid w:val="00C952AF"/>
    <w:rsid w:val="00CE6782"/>
    <w:rsid w:val="00CF1756"/>
    <w:rsid w:val="00D06867"/>
    <w:rsid w:val="00D415ED"/>
    <w:rsid w:val="00D434C3"/>
    <w:rsid w:val="00D44B33"/>
    <w:rsid w:val="00D528CA"/>
    <w:rsid w:val="00D55F24"/>
    <w:rsid w:val="00D71099"/>
    <w:rsid w:val="00DA30BC"/>
    <w:rsid w:val="00DC5C7D"/>
    <w:rsid w:val="00DE6C27"/>
    <w:rsid w:val="00E100FC"/>
    <w:rsid w:val="00E128CA"/>
    <w:rsid w:val="00E12C42"/>
    <w:rsid w:val="00E37836"/>
    <w:rsid w:val="00E413C4"/>
    <w:rsid w:val="00E53DA5"/>
    <w:rsid w:val="00EA3BF3"/>
    <w:rsid w:val="00EA50BE"/>
    <w:rsid w:val="00EB2953"/>
    <w:rsid w:val="00F00B29"/>
    <w:rsid w:val="00F47405"/>
    <w:rsid w:val="00F56793"/>
    <w:rsid w:val="00F645ED"/>
    <w:rsid w:val="00F65ACF"/>
    <w:rsid w:val="00F6765A"/>
    <w:rsid w:val="00F74F6F"/>
    <w:rsid w:val="00F824A4"/>
    <w:rsid w:val="00F96D84"/>
    <w:rsid w:val="00FA1E53"/>
    <w:rsid w:val="00FD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7112B2"/>
  </w:style>
  <w:style w:type="character" w:customStyle="1" w:styleId="rescomment">
    <w:name w:val="rescomment"/>
    <w:basedOn w:val="a0"/>
    <w:rsid w:val="007112B2"/>
  </w:style>
  <w:style w:type="character" w:styleId="ab">
    <w:name w:val="Strong"/>
    <w:uiPriority w:val="22"/>
    <w:qFormat/>
    <w:rsid w:val="005632D2"/>
    <w:rPr>
      <w:b/>
      <w:bCs/>
    </w:rPr>
  </w:style>
  <w:style w:type="character" w:customStyle="1" w:styleId="grame">
    <w:name w:val="grame"/>
    <w:rsid w:val="0028668A"/>
  </w:style>
  <w:style w:type="character" w:customStyle="1" w:styleId="a6">
    <w:name w:val="Верхний колонтитул Знак"/>
    <w:link w:val="a5"/>
    <w:uiPriority w:val="99"/>
    <w:rsid w:val="00F6765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creator>Государственная Дума</dc:creator>
  <cp:lastModifiedBy>БОЧКАРЕВ Даниил Владимирович</cp:lastModifiedBy>
  <cp:revision>5</cp:revision>
  <cp:lastPrinted>2025-11-28T10:10:00Z</cp:lastPrinted>
  <dcterms:created xsi:type="dcterms:W3CDTF">2025-11-28T10:09:00Z</dcterms:created>
  <dcterms:modified xsi:type="dcterms:W3CDTF">2026-02-02T08:31:00Z</dcterms:modified>
</cp:coreProperties>
</file>