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8168E5" w:rsidRPr="00DB427F" w:rsidTr="009C6685">
        <w:trPr>
          <w:trHeight w:val="1845"/>
        </w:trPr>
        <w:tc>
          <w:tcPr>
            <w:tcW w:w="9640" w:type="dxa"/>
            <w:gridSpan w:val="2"/>
          </w:tcPr>
          <w:p w:rsidR="008168E5" w:rsidRPr="00DB427F" w:rsidRDefault="008168E5" w:rsidP="009C6685">
            <w:pPr>
              <w:spacing w:after="0"/>
              <w:ind w:right="459"/>
              <w:jc w:val="center"/>
              <w:rPr>
                <w:sz w:val="16"/>
                <w:szCs w:val="16"/>
              </w:rPr>
            </w:pPr>
          </w:p>
          <w:p w:rsidR="008168E5" w:rsidRPr="00DB427F" w:rsidRDefault="008168E5" w:rsidP="009C6685">
            <w:pPr>
              <w:tabs>
                <w:tab w:val="left" w:pos="9565"/>
              </w:tabs>
              <w:spacing w:after="120" w:line="240" w:lineRule="auto"/>
              <w:ind w:right="459"/>
              <w:jc w:val="center"/>
              <w:rPr>
                <w:b/>
                <w:sz w:val="44"/>
                <w:szCs w:val="44"/>
              </w:rPr>
            </w:pPr>
            <w:r w:rsidRPr="00DB427F">
              <w:rPr>
                <w:b/>
                <w:sz w:val="44"/>
                <w:szCs w:val="44"/>
              </w:rPr>
              <w:t>ПОСТАНОВЛЕНИЕ</w:t>
            </w:r>
          </w:p>
          <w:p w:rsidR="008168E5" w:rsidRPr="00DB427F" w:rsidRDefault="008168E5" w:rsidP="009C6685">
            <w:pPr>
              <w:tabs>
                <w:tab w:val="left" w:pos="9565"/>
              </w:tabs>
              <w:spacing w:after="0" w:line="240" w:lineRule="auto"/>
              <w:ind w:right="459"/>
              <w:jc w:val="center"/>
              <w:rPr>
                <w:b/>
                <w:sz w:val="44"/>
              </w:rPr>
            </w:pPr>
            <w:r w:rsidRPr="00DB427F">
              <w:rPr>
                <w:b/>
                <w:sz w:val="44"/>
              </w:rPr>
              <w:t>ПЛЕНУМА ВЕРХОВНОГО СУДА</w:t>
            </w:r>
            <w:r w:rsidRPr="00DB427F">
              <w:rPr>
                <w:b/>
                <w:sz w:val="44"/>
              </w:rPr>
              <w:br/>
              <w:t>РОССИЙСКОЙ ФЕДЕРАЦИИ</w:t>
            </w:r>
          </w:p>
        </w:tc>
      </w:tr>
      <w:tr w:rsidR="008168E5" w:rsidRPr="00DB427F" w:rsidTr="009C6685">
        <w:trPr>
          <w:trHeight w:val="425"/>
        </w:trPr>
        <w:tc>
          <w:tcPr>
            <w:tcW w:w="9640" w:type="dxa"/>
            <w:gridSpan w:val="2"/>
            <w:vAlign w:val="bottom"/>
          </w:tcPr>
          <w:p w:rsidR="008168E5" w:rsidRPr="0013621B" w:rsidRDefault="008168E5" w:rsidP="009C6685">
            <w:pPr>
              <w:pStyle w:val="3"/>
              <w:spacing w:before="0" w:line="240" w:lineRule="auto"/>
              <w:ind w:right="459"/>
              <w:jc w:val="center"/>
              <w:rPr>
                <w:rFonts w:ascii="Times New Roman" w:hAnsi="Times New Roman"/>
                <w:b w:val="0"/>
                <w:color w:val="auto"/>
                <w:u w:val="single"/>
              </w:rPr>
            </w:pPr>
            <w:r w:rsidRPr="0013621B">
              <w:rPr>
                <w:rFonts w:ascii="Times New Roman" w:hAnsi="Times New Roman"/>
                <w:b w:val="0"/>
                <w:color w:val="auto"/>
              </w:rPr>
              <w:t>№</w:t>
            </w:r>
            <w:r>
              <w:rPr>
                <w:rFonts w:ascii="Times New Roman" w:hAnsi="Times New Roman"/>
                <w:b w:val="0"/>
                <w:color w:val="auto"/>
              </w:rPr>
              <w:t xml:space="preserve"> 1</w:t>
            </w:r>
          </w:p>
        </w:tc>
      </w:tr>
      <w:tr w:rsidR="008168E5" w:rsidRPr="00DB427F" w:rsidTr="009C6685">
        <w:trPr>
          <w:trHeight w:val="519"/>
        </w:trPr>
        <w:tc>
          <w:tcPr>
            <w:tcW w:w="4820" w:type="dxa"/>
            <w:vAlign w:val="center"/>
          </w:tcPr>
          <w:p w:rsidR="008168E5" w:rsidRPr="00DB427F" w:rsidRDefault="008168E5" w:rsidP="009C6685">
            <w:pPr>
              <w:spacing w:after="0" w:line="240" w:lineRule="auto"/>
              <w:ind w:firstLine="34"/>
            </w:pPr>
            <w:r w:rsidRPr="00DB427F">
              <w:t>г. Москва</w:t>
            </w:r>
          </w:p>
        </w:tc>
        <w:tc>
          <w:tcPr>
            <w:tcW w:w="4820" w:type="dxa"/>
            <w:vAlign w:val="center"/>
          </w:tcPr>
          <w:p w:rsidR="008168E5" w:rsidRPr="00DB427F" w:rsidRDefault="008168E5" w:rsidP="009C6685">
            <w:pPr>
              <w:spacing w:after="0" w:line="240" w:lineRule="auto"/>
              <w:ind w:firstLine="67"/>
              <w:jc w:val="right"/>
            </w:pPr>
            <w:r>
              <w:t xml:space="preserve">27 января </w:t>
            </w:r>
            <w:r w:rsidRPr="00DB427F">
              <w:t>202</w:t>
            </w:r>
            <w:r>
              <w:t>6</w:t>
            </w:r>
            <w:r w:rsidRPr="00DB427F">
              <w:t xml:space="preserve"> г.</w:t>
            </w:r>
          </w:p>
        </w:tc>
      </w:tr>
    </w:tbl>
    <w:p w:rsidR="008168E5" w:rsidRDefault="008168E5" w:rsidP="008168E5">
      <w:pPr>
        <w:pStyle w:val="a3"/>
        <w:rPr>
          <w:szCs w:val="28"/>
        </w:rPr>
      </w:pPr>
    </w:p>
    <w:p w:rsidR="008168E5" w:rsidRDefault="008168E5" w:rsidP="008168E5">
      <w:pPr>
        <w:spacing w:after="0" w:line="240" w:lineRule="auto"/>
        <w:jc w:val="center"/>
        <w:rPr>
          <w:b/>
        </w:rPr>
      </w:pPr>
      <w:r>
        <w:rPr>
          <w:b/>
        </w:rPr>
        <w:t>О внесении в Государственную Думу Федерального Собрания Российской Федерации проекта</w:t>
      </w:r>
      <w:r w:rsidRPr="005866AF">
        <w:t xml:space="preserve"> </w:t>
      </w:r>
      <w:r w:rsidRPr="005866AF">
        <w:rPr>
          <w:b/>
        </w:rPr>
        <w:t xml:space="preserve">федерального </w:t>
      </w:r>
      <w:r w:rsidRPr="000262A9">
        <w:rPr>
          <w:b/>
          <w:bCs/>
        </w:rPr>
        <w:t>конституционн</w:t>
      </w:r>
      <w:r>
        <w:rPr>
          <w:b/>
          <w:bCs/>
        </w:rPr>
        <w:t>ого</w:t>
      </w:r>
      <w:r w:rsidRPr="005866AF">
        <w:rPr>
          <w:b/>
        </w:rPr>
        <w:t xml:space="preserve"> закона</w:t>
      </w:r>
      <w:r>
        <w:rPr>
          <w:b/>
        </w:rPr>
        <w:t xml:space="preserve"> «</w:t>
      </w:r>
      <w:r w:rsidRPr="000262A9">
        <w:rPr>
          <w:b/>
        </w:rPr>
        <w:t xml:space="preserve">О внесении изменений </w:t>
      </w:r>
      <w:r>
        <w:rPr>
          <w:b/>
        </w:rPr>
        <w:t xml:space="preserve">в </w:t>
      </w:r>
      <w:r>
        <w:rPr>
          <w:b/>
          <w:bCs/>
        </w:rPr>
        <w:t>Федеральный конституционный</w:t>
      </w:r>
      <w:r w:rsidRPr="000262A9">
        <w:rPr>
          <w:b/>
          <w:bCs/>
        </w:rPr>
        <w:t xml:space="preserve"> закон «О</w:t>
      </w:r>
      <w:r>
        <w:rPr>
          <w:b/>
          <w:bCs/>
        </w:rPr>
        <w:t> </w:t>
      </w:r>
      <w:r w:rsidRPr="000262A9">
        <w:rPr>
          <w:b/>
          <w:bCs/>
        </w:rPr>
        <w:t>судебной системе Российской Федерации» и Федеральный конституционный закон «О</w:t>
      </w:r>
      <w:r>
        <w:rPr>
          <w:b/>
          <w:bCs/>
        </w:rPr>
        <w:t> </w:t>
      </w:r>
      <w:r w:rsidRPr="000262A9">
        <w:rPr>
          <w:b/>
          <w:bCs/>
        </w:rPr>
        <w:t xml:space="preserve">судах общей юрисдикции </w:t>
      </w:r>
      <w:r>
        <w:rPr>
          <w:b/>
          <w:bCs/>
        </w:rPr>
        <w:br/>
      </w:r>
      <w:r w:rsidRPr="000262A9">
        <w:rPr>
          <w:b/>
          <w:bCs/>
        </w:rPr>
        <w:t>в Российской Федерации</w:t>
      </w:r>
      <w:r>
        <w:rPr>
          <w:b/>
        </w:rPr>
        <w:t>»</w:t>
      </w:r>
    </w:p>
    <w:p w:rsidR="008168E5" w:rsidRPr="00DF0854" w:rsidRDefault="008168E5" w:rsidP="008168E5">
      <w:pPr>
        <w:pStyle w:val="a3"/>
        <w:ind w:firstLine="709"/>
        <w:rPr>
          <w:sz w:val="36"/>
          <w:szCs w:val="36"/>
        </w:rPr>
      </w:pPr>
    </w:p>
    <w:p w:rsidR="008168E5" w:rsidRPr="00DB427F" w:rsidRDefault="008168E5" w:rsidP="008168E5">
      <w:pPr>
        <w:pStyle w:val="a3"/>
        <w:ind w:firstLine="709"/>
      </w:pPr>
      <w:r w:rsidRPr="00DB427F">
        <w:t>Руководствуясь статьей 104 Конституции Российской Федерации, Пленум Верховного Суда Российской Федерации</w:t>
      </w:r>
    </w:p>
    <w:p w:rsidR="008168E5" w:rsidRPr="00DB427F" w:rsidRDefault="008168E5" w:rsidP="008168E5">
      <w:pPr>
        <w:pStyle w:val="a3"/>
        <w:ind w:firstLine="709"/>
      </w:pPr>
    </w:p>
    <w:p w:rsidR="008168E5" w:rsidRPr="00DB427F" w:rsidRDefault="008168E5" w:rsidP="008168E5">
      <w:pPr>
        <w:pStyle w:val="31"/>
        <w:tabs>
          <w:tab w:val="left" w:pos="9214"/>
          <w:tab w:val="left" w:pos="9354"/>
        </w:tabs>
        <w:ind w:left="0" w:firstLine="0"/>
        <w:jc w:val="center"/>
        <w:rPr>
          <w:bCs/>
          <w:w w:val="150"/>
          <w:u w:val="none"/>
        </w:rPr>
      </w:pPr>
      <w:r w:rsidRPr="00DB427F">
        <w:rPr>
          <w:bCs/>
          <w:w w:val="150"/>
          <w:u w:val="none"/>
        </w:rPr>
        <w:t>постановляет:</w:t>
      </w:r>
    </w:p>
    <w:p w:rsidR="008168E5" w:rsidRPr="00DB427F" w:rsidRDefault="008168E5" w:rsidP="008168E5">
      <w:pPr>
        <w:pStyle w:val="31"/>
        <w:ind w:left="0" w:firstLine="709"/>
        <w:rPr>
          <w:u w:val="none"/>
        </w:rPr>
      </w:pPr>
    </w:p>
    <w:p w:rsidR="008168E5" w:rsidRPr="007F53B0" w:rsidRDefault="008168E5" w:rsidP="008168E5">
      <w:pPr>
        <w:pStyle w:val="31"/>
        <w:ind w:left="0" w:firstLine="709"/>
        <w:rPr>
          <w:u w:val="none"/>
        </w:rPr>
      </w:pPr>
      <w:r w:rsidRPr="00DB427F">
        <w:rPr>
          <w:u w:val="none"/>
        </w:rPr>
        <w:t>1.</w:t>
      </w:r>
      <w:r>
        <w:rPr>
          <w:u w:val="none"/>
        </w:rPr>
        <w:t>  </w:t>
      </w:r>
      <w:r w:rsidRPr="00DB427F">
        <w:rPr>
          <w:u w:val="none"/>
        </w:rPr>
        <w:t xml:space="preserve">Внести в Государственную Думу Федерального Собрания Российской Федерации проект федерального </w:t>
      </w:r>
      <w:r w:rsidRPr="007F53B0">
        <w:rPr>
          <w:bCs/>
          <w:szCs w:val="28"/>
          <w:u w:val="none"/>
        </w:rPr>
        <w:t>конституционн</w:t>
      </w:r>
      <w:r w:rsidRPr="007F53B0">
        <w:rPr>
          <w:bCs/>
          <w:u w:val="none"/>
        </w:rPr>
        <w:t>ого</w:t>
      </w:r>
      <w:r w:rsidRPr="007F53B0">
        <w:rPr>
          <w:u w:val="none"/>
        </w:rPr>
        <w:t xml:space="preserve"> закона «</w:t>
      </w:r>
      <w:r w:rsidRPr="007F53B0">
        <w:rPr>
          <w:szCs w:val="28"/>
          <w:u w:val="none"/>
        </w:rPr>
        <w:t>О</w:t>
      </w:r>
      <w:r>
        <w:rPr>
          <w:szCs w:val="28"/>
          <w:u w:val="none"/>
        </w:rPr>
        <w:t> </w:t>
      </w:r>
      <w:r w:rsidRPr="007F53B0">
        <w:rPr>
          <w:szCs w:val="28"/>
          <w:u w:val="none"/>
        </w:rPr>
        <w:t xml:space="preserve">внесении изменений в </w:t>
      </w:r>
      <w:r w:rsidRPr="007F53B0">
        <w:rPr>
          <w:bCs/>
          <w:szCs w:val="28"/>
          <w:u w:val="none"/>
        </w:rPr>
        <w:t>Федеральный конституционный закон «О</w:t>
      </w:r>
      <w:r>
        <w:rPr>
          <w:bCs/>
          <w:szCs w:val="28"/>
          <w:u w:val="none"/>
        </w:rPr>
        <w:t xml:space="preserve"> </w:t>
      </w:r>
      <w:r w:rsidRPr="007F53B0">
        <w:rPr>
          <w:bCs/>
          <w:szCs w:val="28"/>
          <w:u w:val="none"/>
        </w:rPr>
        <w:t>судебной системе Российской Федерации» и Федеральный конституционный закон «О</w:t>
      </w:r>
      <w:r w:rsidRPr="007F53B0">
        <w:rPr>
          <w:bCs/>
          <w:u w:val="none"/>
        </w:rPr>
        <w:t> </w:t>
      </w:r>
      <w:r w:rsidRPr="007F53B0">
        <w:rPr>
          <w:bCs/>
          <w:szCs w:val="28"/>
          <w:u w:val="none"/>
        </w:rPr>
        <w:t>судах общей юрисдикции в Российской Федерации</w:t>
      </w:r>
      <w:r w:rsidRPr="007F53B0">
        <w:rPr>
          <w:szCs w:val="28"/>
          <w:u w:val="none"/>
        </w:rPr>
        <w:t>»</w:t>
      </w:r>
      <w:r w:rsidRPr="007F53B0">
        <w:rPr>
          <w:u w:val="none"/>
        </w:rPr>
        <w:t xml:space="preserve">. </w:t>
      </w:r>
    </w:p>
    <w:p w:rsidR="008168E5" w:rsidRPr="006F5605" w:rsidRDefault="008168E5" w:rsidP="008168E5">
      <w:pPr>
        <w:pStyle w:val="Default"/>
        <w:ind w:firstLine="709"/>
        <w:jc w:val="both"/>
        <w:rPr>
          <w:sz w:val="28"/>
          <w:szCs w:val="28"/>
        </w:rPr>
      </w:pPr>
      <w:r w:rsidRPr="006F5605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DF0854">
        <w:rPr>
          <w:sz w:val="28"/>
          <w:szCs w:val="28"/>
        </w:rPr>
        <w:t>Представлять данный проект федерального</w:t>
      </w:r>
      <w:r w:rsidRPr="00A15843">
        <w:rPr>
          <w:bCs/>
          <w:szCs w:val="28"/>
        </w:rPr>
        <w:t xml:space="preserve"> </w:t>
      </w:r>
      <w:r w:rsidRPr="00A15843">
        <w:rPr>
          <w:bCs/>
          <w:sz w:val="28"/>
          <w:szCs w:val="28"/>
        </w:rPr>
        <w:t>конституционного</w:t>
      </w:r>
      <w:r w:rsidRPr="00DF0854">
        <w:rPr>
          <w:sz w:val="28"/>
          <w:szCs w:val="28"/>
        </w:rPr>
        <w:t xml:space="preserve"> закона в Государственной Думе Федерального Собрания Российской Федерации заместителю Председателя Верховного Суда Российской Федерации – председателю Судебной коллегии по уголовным делам Верховного Суда Российской Федерации В.А. Давыдову</w:t>
      </w:r>
      <w:r w:rsidRPr="00DF0854">
        <w:rPr>
          <w:sz w:val="28"/>
          <w:szCs w:val="28"/>
          <w:lang w:eastAsia="en-US"/>
        </w:rPr>
        <w:t>.</w:t>
      </w:r>
    </w:p>
    <w:p w:rsidR="008168E5" w:rsidRPr="00DB427F" w:rsidRDefault="008168E5" w:rsidP="008168E5">
      <w:pPr>
        <w:pStyle w:val="31"/>
        <w:spacing w:line="276" w:lineRule="auto"/>
        <w:ind w:left="0" w:firstLine="709"/>
        <w:rPr>
          <w:u w:val="none"/>
        </w:rPr>
      </w:pPr>
    </w:p>
    <w:p w:rsidR="008168E5" w:rsidRPr="00DB427F" w:rsidRDefault="008168E5" w:rsidP="008168E5">
      <w:pPr>
        <w:pStyle w:val="31"/>
        <w:spacing w:line="276" w:lineRule="auto"/>
        <w:ind w:left="0" w:firstLine="709"/>
        <w:rPr>
          <w:u w:val="none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8168E5" w:rsidRPr="00DB427F" w:rsidTr="009C6685">
        <w:tc>
          <w:tcPr>
            <w:tcW w:w="4796" w:type="dxa"/>
          </w:tcPr>
          <w:p w:rsidR="008168E5" w:rsidRPr="00DB427F" w:rsidRDefault="008168E5" w:rsidP="009C6685">
            <w:pPr>
              <w:shd w:val="clear" w:color="auto" w:fill="FFFFFF"/>
              <w:spacing w:after="0" w:line="240" w:lineRule="auto"/>
            </w:pPr>
            <w:r w:rsidRPr="00DB427F">
              <w:t>Председатель Верховного Суда</w:t>
            </w:r>
          </w:p>
          <w:p w:rsidR="008168E5" w:rsidRPr="00DB427F" w:rsidRDefault="008168E5" w:rsidP="009C6685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8168E5" w:rsidRPr="00DB427F" w:rsidRDefault="008168E5" w:rsidP="009C6685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8168E5" w:rsidRPr="00DB427F" w:rsidRDefault="008168E5" w:rsidP="009C6685">
            <w:pPr>
              <w:pStyle w:val="31"/>
              <w:ind w:left="0" w:firstLine="0"/>
              <w:jc w:val="right"/>
              <w:rPr>
                <w:u w:val="none"/>
                <w:lang w:val="en-US"/>
              </w:rPr>
            </w:pPr>
            <w:r w:rsidRPr="00DB427F">
              <w:rPr>
                <w:u w:val="none"/>
              </w:rPr>
              <w:t>И.</w:t>
            </w:r>
            <w:r>
              <w:rPr>
                <w:sz w:val="8"/>
                <w:szCs w:val="8"/>
                <w:u w:val="none"/>
              </w:rPr>
              <w:t> </w:t>
            </w:r>
            <w:r>
              <w:rPr>
                <w:u w:val="none"/>
              </w:rPr>
              <w:t>В</w:t>
            </w:r>
            <w:r w:rsidRPr="00DB427F">
              <w:rPr>
                <w:u w:val="none"/>
              </w:rPr>
              <w:t xml:space="preserve">. </w:t>
            </w:r>
            <w:r>
              <w:rPr>
                <w:u w:val="none"/>
              </w:rPr>
              <w:t>Краснов</w:t>
            </w:r>
          </w:p>
        </w:tc>
      </w:tr>
      <w:tr w:rsidR="008168E5" w:rsidRPr="00DB427F" w:rsidTr="009C6685">
        <w:tc>
          <w:tcPr>
            <w:tcW w:w="4796" w:type="dxa"/>
          </w:tcPr>
          <w:p w:rsidR="008168E5" w:rsidRPr="009D704E" w:rsidRDefault="008168E5" w:rsidP="009C6685">
            <w:pPr>
              <w:shd w:val="clear" w:color="auto" w:fill="FFFFFF"/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4810" w:type="dxa"/>
          </w:tcPr>
          <w:p w:rsidR="008168E5" w:rsidRPr="00DB427F" w:rsidRDefault="008168E5" w:rsidP="009C6685">
            <w:pPr>
              <w:pStyle w:val="31"/>
              <w:ind w:left="0" w:firstLine="0"/>
              <w:jc w:val="right"/>
              <w:rPr>
                <w:u w:val="none"/>
              </w:rPr>
            </w:pPr>
          </w:p>
        </w:tc>
      </w:tr>
      <w:tr w:rsidR="008168E5" w:rsidRPr="00DB427F" w:rsidTr="009C6685">
        <w:tc>
          <w:tcPr>
            <w:tcW w:w="4796" w:type="dxa"/>
          </w:tcPr>
          <w:p w:rsidR="008168E5" w:rsidRPr="00DB427F" w:rsidRDefault="008168E5" w:rsidP="009C6685">
            <w:pPr>
              <w:shd w:val="clear" w:color="auto" w:fill="FFFFFF"/>
              <w:spacing w:after="0" w:line="240" w:lineRule="auto"/>
            </w:pPr>
            <w:r w:rsidRPr="00DB427F">
              <w:t>Секретарь Пленума,</w:t>
            </w:r>
          </w:p>
          <w:p w:rsidR="008168E5" w:rsidRPr="00DB427F" w:rsidRDefault="008168E5" w:rsidP="009C6685">
            <w:pPr>
              <w:shd w:val="clear" w:color="auto" w:fill="FFFFFF"/>
              <w:spacing w:after="0" w:line="240" w:lineRule="auto"/>
            </w:pPr>
            <w:r w:rsidRPr="00DB427F">
              <w:t>судья Верховного Суда</w:t>
            </w:r>
          </w:p>
          <w:p w:rsidR="008168E5" w:rsidRPr="00DB427F" w:rsidRDefault="008168E5" w:rsidP="009C6685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8168E5" w:rsidRPr="00DB427F" w:rsidRDefault="008168E5" w:rsidP="009C6685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8168E5" w:rsidRPr="00DB427F" w:rsidRDefault="008168E5" w:rsidP="009C6685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8168E5" w:rsidRPr="004C0156" w:rsidRDefault="008168E5" w:rsidP="009C6685">
            <w:pPr>
              <w:pStyle w:val="31"/>
              <w:ind w:left="0" w:firstLine="0"/>
              <w:jc w:val="right"/>
              <w:rPr>
                <w:u w:val="none"/>
              </w:rPr>
            </w:pPr>
            <w:r w:rsidRPr="004C0156">
              <w:rPr>
                <w:szCs w:val="28"/>
                <w:u w:val="none"/>
              </w:rPr>
              <w:t>О.</w:t>
            </w:r>
            <w:r w:rsidRPr="004C0156">
              <w:rPr>
                <w:sz w:val="8"/>
                <w:szCs w:val="8"/>
                <w:u w:val="none"/>
              </w:rPr>
              <w:t> </w:t>
            </w:r>
            <w:r w:rsidRPr="004C0156">
              <w:rPr>
                <w:szCs w:val="28"/>
                <w:u w:val="none"/>
              </w:rPr>
              <w:t xml:space="preserve">К. </w:t>
            </w:r>
            <w:proofErr w:type="spellStart"/>
            <w:r w:rsidRPr="004C0156">
              <w:rPr>
                <w:szCs w:val="28"/>
                <w:u w:val="none"/>
              </w:rPr>
              <w:t>Зателепин</w:t>
            </w:r>
            <w:proofErr w:type="spellEnd"/>
          </w:p>
        </w:tc>
      </w:tr>
    </w:tbl>
    <w:p w:rsidR="00E6573D" w:rsidRDefault="008168E5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E5"/>
    <w:rsid w:val="008168E5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8E5"/>
    <w:rPr>
      <w:rFonts w:ascii="Times New Roman" w:eastAsia="Calibri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8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168E5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Default">
    <w:name w:val="Default"/>
    <w:rsid w:val="008168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8168E5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168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8168E5"/>
    <w:pPr>
      <w:spacing w:after="0" w:line="240" w:lineRule="auto"/>
      <w:ind w:left="2268" w:hanging="1559"/>
      <w:jc w:val="both"/>
    </w:pPr>
    <w:rPr>
      <w:rFonts w:eastAsia="Times New Roman"/>
      <w:szCs w:val="20"/>
      <w:u w:val="single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168E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8E5"/>
    <w:rPr>
      <w:rFonts w:ascii="Times New Roman" w:eastAsia="Calibri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8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168E5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Default">
    <w:name w:val="Default"/>
    <w:rsid w:val="008168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8168E5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168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8168E5"/>
    <w:pPr>
      <w:spacing w:after="0" w:line="240" w:lineRule="auto"/>
      <w:ind w:left="2268" w:hanging="1559"/>
      <w:jc w:val="both"/>
    </w:pPr>
    <w:rPr>
      <w:rFonts w:eastAsia="Times New Roman"/>
      <w:szCs w:val="20"/>
      <w:u w:val="single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168E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2026-02-02T14:49:00Z</dcterms:created>
  <dcterms:modified xsi:type="dcterms:W3CDTF">2026-02-02T14:49:00Z</dcterms:modified>
</cp:coreProperties>
</file>