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050B" w:rsidRPr="00E722B6" w:rsidRDefault="0016050B" w:rsidP="00E722B6">
      <w:pPr>
        <w:pStyle w:val="aa"/>
        <w:tabs>
          <w:tab w:val="left" w:pos="5529"/>
          <w:tab w:val="left" w:pos="6096"/>
          <w:tab w:val="left" w:pos="7230"/>
          <w:tab w:val="left" w:pos="10348"/>
        </w:tabs>
        <w:spacing w:line="240" w:lineRule="auto"/>
        <w:jc w:val="right"/>
        <w:rPr>
          <w:szCs w:val="24"/>
        </w:rPr>
      </w:pPr>
      <w:r w:rsidRPr="00E722B6">
        <w:rPr>
          <w:szCs w:val="24"/>
        </w:rPr>
        <w:t xml:space="preserve">Приложение № </w:t>
      </w:r>
      <w:r w:rsidR="000038CD" w:rsidRPr="00E722B6">
        <w:rPr>
          <w:szCs w:val="24"/>
        </w:rPr>
        <w:t>1</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8299"/>
      </w:tblGrid>
      <w:tr w:rsidR="00306BEF" w:rsidRPr="00E722B6" w:rsidTr="005A2231">
        <w:tc>
          <w:tcPr>
            <w:tcW w:w="6487" w:type="dxa"/>
          </w:tcPr>
          <w:p w:rsidR="0016050B" w:rsidRPr="00E722B6" w:rsidRDefault="0016050B" w:rsidP="00E722B6">
            <w:pPr>
              <w:pStyle w:val="aa"/>
              <w:tabs>
                <w:tab w:val="left" w:pos="5529"/>
                <w:tab w:val="left" w:pos="6096"/>
                <w:tab w:val="left" w:pos="7230"/>
                <w:tab w:val="left" w:pos="7797"/>
                <w:tab w:val="left" w:pos="10348"/>
              </w:tabs>
              <w:spacing w:line="240" w:lineRule="auto"/>
              <w:jc w:val="both"/>
              <w:rPr>
                <w:szCs w:val="24"/>
              </w:rPr>
            </w:pPr>
          </w:p>
        </w:tc>
        <w:tc>
          <w:tcPr>
            <w:tcW w:w="8299" w:type="dxa"/>
          </w:tcPr>
          <w:p w:rsidR="0016050B" w:rsidRPr="00E722B6" w:rsidRDefault="0016050B" w:rsidP="00E722B6">
            <w:pPr>
              <w:keepNext/>
              <w:keepLines/>
              <w:jc w:val="both"/>
              <w:outlineLvl w:val="1"/>
              <w:rPr>
                <w:rFonts w:ascii="Times New Roman" w:hAnsi="Times New Roman"/>
                <w:b/>
                <w:bCs/>
                <w:sz w:val="24"/>
                <w:szCs w:val="24"/>
                <w:lang w:eastAsia="ru-RU"/>
              </w:rPr>
            </w:pPr>
            <w:r w:rsidRPr="00E722B6">
              <w:rPr>
                <w:rFonts w:ascii="Times New Roman" w:hAnsi="Times New Roman"/>
                <w:b/>
                <w:sz w:val="24"/>
                <w:szCs w:val="24"/>
              </w:rPr>
              <w:t xml:space="preserve">к проекту федерального закона № </w:t>
            </w:r>
            <w:r w:rsidRPr="00E722B6">
              <w:rPr>
                <w:rFonts w:ascii="Times New Roman" w:eastAsia="Times New Roman" w:hAnsi="Times New Roman"/>
                <w:b/>
                <w:bCs/>
                <w:sz w:val="24"/>
                <w:szCs w:val="24"/>
              </w:rPr>
              <w:t xml:space="preserve">1136694-8 </w:t>
            </w:r>
            <w:r w:rsidRPr="00E722B6">
              <w:rPr>
                <w:rFonts w:ascii="Times New Roman" w:hAnsi="Times New Roman"/>
                <w:b/>
                <w:bCs/>
                <w:sz w:val="24"/>
                <w:szCs w:val="24"/>
                <w:lang w:eastAsia="ru-RU"/>
              </w:rPr>
              <w:t>«О внесении изменений в Гражданский процессуальный кодекс Российской Федерации и Кодекс административног</w:t>
            </w:r>
            <w:r w:rsidRPr="00E722B6">
              <w:rPr>
                <w:rFonts w:ascii="Times New Roman" w:hAnsi="Times New Roman"/>
                <w:b/>
                <w:bCs/>
                <w:spacing w:val="-20"/>
                <w:sz w:val="24"/>
                <w:szCs w:val="24"/>
                <w:lang w:eastAsia="ru-RU"/>
              </w:rPr>
              <w:t>о</w:t>
            </w:r>
            <w:r w:rsidRPr="00E722B6">
              <w:rPr>
                <w:rFonts w:ascii="Times New Roman" w:hAnsi="Times New Roman"/>
                <w:b/>
                <w:bCs/>
                <w:sz w:val="24"/>
                <w:szCs w:val="24"/>
                <w:lang w:eastAsia="ru-RU"/>
              </w:rPr>
              <w:t xml:space="preserve"> судопроизводства Российской Федерации» </w:t>
            </w:r>
          </w:p>
          <w:p w:rsidR="0016050B" w:rsidRPr="00E722B6" w:rsidRDefault="0016050B" w:rsidP="00E722B6">
            <w:pPr>
              <w:widowControl w:val="0"/>
              <w:jc w:val="both"/>
              <w:rPr>
                <w:rFonts w:ascii="Times New Roman" w:hAnsi="Times New Roman"/>
                <w:spacing w:val="2"/>
                <w:sz w:val="24"/>
                <w:szCs w:val="24"/>
                <w:shd w:val="clear" w:color="auto" w:fill="FFFFFF"/>
              </w:rPr>
            </w:pPr>
            <w:r w:rsidRPr="00E722B6">
              <w:rPr>
                <w:rFonts w:ascii="Times New Roman" w:hAnsi="Times New Roman"/>
                <w:sz w:val="24"/>
                <w:szCs w:val="24"/>
              </w:rPr>
              <w:t>(</w:t>
            </w:r>
            <w:r w:rsidRPr="00E722B6">
              <w:rPr>
                <w:rFonts w:ascii="Times New Roman" w:hAnsi="Times New Roman"/>
                <w:spacing w:val="2"/>
                <w:sz w:val="24"/>
                <w:szCs w:val="24"/>
                <w:shd w:val="clear" w:color="auto" w:fill="FFFFFF"/>
              </w:rPr>
              <w:t>о производстве в суде кассационной инстанции</w:t>
            </w:r>
            <w:r w:rsidRPr="00E722B6">
              <w:rPr>
                <w:rFonts w:ascii="Times New Roman" w:hAnsi="Times New Roman"/>
                <w:sz w:val="24"/>
                <w:szCs w:val="24"/>
              </w:rPr>
              <w:t>)</w:t>
            </w:r>
          </w:p>
        </w:tc>
      </w:tr>
    </w:tbl>
    <w:p w:rsidR="0016050B" w:rsidRPr="00E722B6" w:rsidRDefault="0016050B" w:rsidP="00E722B6">
      <w:pPr>
        <w:pStyle w:val="aa"/>
        <w:tabs>
          <w:tab w:val="left" w:pos="5529"/>
          <w:tab w:val="left" w:pos="6096"/>
          <w:tab w:val="left" w:pos="7230"/>
          <w:tab w:val="left" w:pos="7797"/>
          <w:tab w:val="left" w:pos="10348"/>
        </w:tabs>
        <w:spacing w:line="240" w:lineRule="auto"/>
        <w:jc w:val="right"/>
        <w:rPr>
          <w:szCs w:val="24"/>
        </w:rPr>
      </w:pPr>
    </w:p>
    <w:p w:rsidR="0016050B" w:rsidRPr="00E722B6" w:rsidRDefault="0016050B" w:rsidP="00E722B6">
      <w:pPr>
        <w:tabs>
          <w:tab w:val="left" w:pos="0"/>
        </w:tabs>
        <w:spacing w:after="0" w:line="240" w:lineRule="auto"/>
        <w:ind w:firstLine="709"/>
        <w:jc w:val="right"/>
        <w:rPr>
          <w:rFonts w:ascii="Times New Roman" w:hAnsi="Times New Roman"/>
          <w:sz w:val="24"/>
          <w:szCs w:val="24"/>
        </w:rPr>
      </w:pPr>
    </w:p>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 xml:space="preserve">ТАБЛИЦА № </w:t>
      </w:r>
      <w:r w:rsidR="0037652D" w:rsidRPr="00E722B6">
        <w:rPr>
          <w:rFonts w:ascii="Times New Roman" w:hAnsi="Times New Roman"/>
          <w:b/>
          <w:sz w:val="24"/>
          <w:szCs w:val="24"/>
        </w:rPr>
        <w:t>1</w:t>
      </w:r>
    </w:p>
    <w:p w:rsidR="0016050B" w:rsidRPr="00E722B6" w:rsidRDefault="0016050B" w:rsidP="00E722B6">
      <w:pPr>
        <w:tabs>
          <w:tab w:val="left" w:pos="5529"/>
          <w:tab w:val="left" w:pos="6663"/>
        </w:tabs>
        <w:spacing w:after="0" w:line="240" w:lineRule="auto"/>
        <w:jc w:val="center"/>
        <w:rPr>
          <w:rFonts w:ascii="Times New Roman" w:hAnsi="Times New Roman"/>
          <w:b/>
          <w:sz w:val="24"/>
          <w:szCs w:val="24"/>
        </w:rPr>
      </w:pPr>
      <w:r w:rsidRPr="00E722B6">
        <w:rPr>
          <w:rFonts w:ascii="Times New Roman" w:hAnsi="Times New Roman"/>
          <w:b/>
          <w:sz w:val="24"/>
          <w:szCs w:val="24"/>
        </w:rPr>
        <w:t xml:space="preserve">поправок, рекомендуемых Комитетом Государственной Думы по государственному строительству и законодательству к </w:t>
      </w:r>
      <w:r w:rsidR="0037652D" w:rsidRPr="00E722B6">
        <w:rPr>
          <w:rFonts w:ascii="Times New Roman" w:hAnsi="Times New Roman"/>
          <w:b/>
          <w:sz w:val="24"/>
          <w:szCs w:val="24"/>
        </w:rPr>
        <w:t>принятию</w:t>
      </w:r>
    </w:p>
    <w:p w:rsidR="009605E4" w:rsidRPr="00E722B6" w:rsidRDefault="00AC305A" w:rsidP="00E722B6">
      <w:pPr>
        <w:tabs>
          <w:tab w:val="left" w:pos="9356"/>
        </w:tabs>
        <w:autoSpaceDE w:val="0"/>
        <w:autoSpaceDN w:val="0"/>
        <w:adjustRightInd w:val="0"/>
        <w:spacing w:after="0" w:line="240" w:lineRule="auto"/>
        <w:jc w:val="center"/>
        <w:rPr>
          <w:rFonts w:ascii="Times New Roman" w:eastAsia="Times New Roman" w:hAnsi="Times New Roman"/>
          <w:b/>
          <w:bCs/>
          <w:sz w:val="24"/>
          <w:szCs w:val="24"/>
        </w:rPr>
      </w:pPr>
      <w:r w:rsidRPr="00E722B6">
        <w:rPr>
          <w:rFonts w:ascii="Times New Roman" w:eastAsia="Times New Roman" w:hAnsi="Times New Roman"/>
          <w:b/>
          <w:bCs/>
          <w:sz w:val="24"/>
          <w:szCs w:val="24"/>
        </w:rPr>
        <w:t xml:space="preserve"> </w:t>
      </w:r>
    </w:p>
    <w:p w:rsidR="009B7FAD" w:rsidRPr="00E722B6" w:rsidRDefault="009B7FAD" w:rsidP="00E722B6">
      <w:pPr>
        <w:tabs>
          <w:tab w:val="left" w:pos="9356"/>
        </w:tabs>
        <w:autoSpaceDE w:val="0"/>
        <w:autoSpaceDN w:val="0"/>
        <w:adjustRightInd w:val="0"/>
        <w:spacing w:after="0" w:line="240" w:lineRule="auto"/>
        <w:jc w:val="center"/>
        <w:rPr>
          <w:rFonts w:ascii="Times New Roman" w:hAnsi="Times New Roman"/>
          <w:b/>
          <w:bCs/>
          <w:sz w:val="24"/>
          <w:szCs w:val="24"/>
          <w:lang w:eastAsia="ru-RU"/>
        </w:rPr>
      </w:pPr>
    </w:p>
    <w:p w:rsidR="009B7FAD" w:rsidRPr="00E722B6" w:rsidRDefault="009B7FAD" w:rsidP="00E722B6">
      <w:pPr>
        <w:tabs>
          <w:tab w:val="left" w:pos="9356"/>
        </w:tabs>
        <w:autoSpaceDE w:val="0"/>
        <w:autoSpaceDN w:val="0"/>
        <w:adjustRightInd w:val="0"/>
        <w:spacing w:after="0" w:line="240" w:lineRule="auto"/>
        <w:jc w:val="center"/>
        <w:rPr>
          <w:rFonts w:ascii="Times New Roman" w:hAnsi="Times New Roman"/>
          <w:b/>
          <w:bCs/>
          <w:sz w:val="24"/>
          <w:szCs w:val="24"/>
          <w:lang w:eastAsia="ru-RU"/>
        </w:rPr>
      </w:pPr>
    </w:p>
    <w:tbl>
      <w:tblPr>
        <w:tblpPr w:leftFromText="180" w:rightFromText="180" w:vertAnchor="text" w:horzAnchor="margin" w:tblpXSpec="center" w:tblpY="292"/>
        <w:tblW w:w="16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276"/>
        <w:gridCol w:w="4678"/>
        <w:gridCol w:w="4677"/>
        <w:gridCol w:w="1173"/>
      </w:tblGrid>
      <w:tr w:rsidR="00306BEF" w:rsidRPr="00E722B6" w:rsidTr="001A2FA2">
        <w:trPr>
          <w:trHeight w:val="1112"/>
        </w:trPr>
        <w:tc>
          <w:tcPr>
            <w:tcW w:w="675"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w:t>
            </w:r>
          </w:p>
          <w:p w:rsidR="0016050B" w:rsidRPr="00E722B6" w:rsidRDefault="0016050B" w:rsidP="00E722B6">
            <w:pPr>
              <w:spacing w:after="0" w:line="240" w:lineRule="auto"/>
              <w:jc w:val="center"/>
              <w:rPr>
                <w:rFonts w:ascii="Times New Roman" w:hAnsi="Times New Roman"/>
                <w:b/>
                <w:sz w:val="24"/>
                <w:szCs w:val="24"/>
              </w:rPr>
            </w:pPr>
            <w:proofErr w:type="gramStart"/>
            <w:r w:rsidRPr="00E722B6">
              <w:rPr>
                <w:rFonts w:ascii="Times New Roman" w:hAnsi="Times New Roman"/>
                <w:b/>
                <w:sz w:val="24"/>
                <w:szCs w:val="24"/>
              </w:rPr>
              <w:t>п</w:t>
            </w:r>
            <w:proofErr w:type="gramEnd"/>
            <w:r w:rsidRPr="00E722B6">
              <w:rPr>
                <w:rFonts w:ascii="Times New Roman" w:hAnsi="Times New Roman"/>
                <w:b/>
                <w:sz w:val="24"/>
                <w:szCs w:val="24"/>
              </w:rPr>
              <w:t>/п</w:t>
            </w:r>
          </w:p>
        </w:tc>
        <w:tc>
          <w:tcPr>
            <w:tcW w:w="4111"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Текст законопроекта</w:t>
            </w:r>
          </w:p>
          <w:p w:rsidR="0016050B" w:rsidRPr="00E722B6" w:rsidRDefault="0016050B" w:rsidP="00E722B6">
            <w:pPr>
              <w:spacing w:after="0" w:line="240" w:lineRule="auto"/>
              <w:jc w:val="center"/>
              <w:rPr>
                <w:rFonts w:ascii="Times New Roman" w:hAnsi="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Автор поправки</w:t>
            </w:r>
          </w:p>
        </w:tc>
        <w:tc>
          <w:tcPr>
            <w:tcW w:w="4678" w:type="dxa"/>
            <w:tcBorders>
              <w:top w:val="single" w:sz="4" w:space="0" w:color="auto"/>
              <w:left w:val="single" w:sz="4" w:space="0" w:color="auto"/>
              <w:bottom w:val="single" w:sz="4" w:space="0" w:color="auto"/>
              <w:right w:val="single" w:sz="4" w:space="0" w:color="auto"/>
            </w:tcBorders>
            <w:hideMark/>
          </w:tcPr>
          <w:p w:rsidR="0016050B" w:rsidRPr="001A2FA2" w:rsidRDefault="0016050B" w:rsidP="00E722B6">
            <w:pPr>
              <w:spacing w:after="0" w:line="240" w:lineRule="auto"/>
              <w:ind w:firstLine="215"/>
              <w:jc w:val="center"/>
              <w:rPr>
                <w:rFonts w:ascii="Times New Roman" w:hAnsi="Times New Roman"/>
                <w:b/>
                <w:sz w:val="24"/>
                <w:szCs w:val="24"/>
              </w:rPr>
            </w:pPr>
            <w:r w:rsidRPr="001A2FA2">
              <w:rPr>
                <w:rFonts w:ascii="Times New Roman" w:hAnsi="Times New Roman"/>
                <w:b/>
                <w:sz w:val="24"/>
                <w:szCs w:val="24"/>
              </w:rPr>
              <w:t>Содержание поправки</w:t>
            </w:r>
          </w:p>
        </w:tc>
        <w:tc>
          <w:tcPr>
            <w:tcW w:w="4677"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both"/>
              <w:rPr>
                <w:rFonts w:ascii="Times New Roman" w:hAnsi="Times New Roman"/>
                <w:b/>
                <w:sz w:val="24"/>
                <w:szCs w:val="24"/>
              </w:rPr>
            </w:pPr>
            <w:r w:rsidRPr="00E722B6">
              <w:rPr>
                <w:rFonts w:ascii="Times New Roman" w:hAnsi="Times New Roman"/>
                <w:b/>
                <w:sz w:val="24"/>
                <w:szCs w:val="24"/>
              </w:rPr>
              <w:t xml:space="preserve">Текст законопроекта </w:t>
            </w:r>
          </w:p>
          <w:p w:rsidR="0016050B" w:rsidRPr="00E722B6" w:rsidRDefault="0016050B" w:rsidP="00E722B6">
            <w:pPr>
              <w:tabs>
                <w:tab w:val="left" w:pos="5529"/>
                <w:tab w:val="left" w:pos="6663"/>
              </w:tabs>
              <w:spacing w:after="0" w:line="240" w:lineRule="auto"/>
              <w:jc w:val="both"/>
              <w:rPr>
                <w:rFonts w:ascii="Times New Roman" w:hAnsi="Times New Roman"/>
                <w:b/>
                <w:sz w:val="24"/>
                <w:szCs w:val="24"/>
              </w:rPr>
            </w:pPr>
            <w:r w:rsidRPr="00E722B6">
              <w:rPr>
                <w:rFonts w:ascii="Times New Roman" w:hAnsi="Times New Roman"/>
                <w:b/>
                <w:sz w:val="24"/>
                <w:szCs w:val="24"/>
              </w:rPr>
              <w:t>с учетом поправки</w:t>
            </w:r>
          </w:p>
        </w:tc>
        <w:tc>
          <w:tcPr>
            <w:tcW w:w="1173" w:type="dxa"/>
            <w:tcBorders>
              <w:top w:val="single" w:sz="4" w:space="0" w:color="auto"/>
              <w:left w:val="single" w:sz="4" w:space="0" w:color="auto"/>
              <w:bottom w:val="single" w:sz="4" w:space="0" w:color="auto"/>
              <w:right w:val="single" w:sz="4" w:space="0" w:color="auto"/>
            </w:tcBorders>
          </w:tcPr>
          <w:p w:rsidR="0016050B" w:rsidRPr="00E722B6" w:rsidRDefault="0016050B" w:rsidP="00E722B6">
            <w:pPr>
              <w:spacing w:after="0" w:line="240" w:lineRule="auto"/>
              <w:jc w:val="both"/>
              <w:rPr>
                <w:rFonts w:ascii="Times New Roman" w:hAnsi="Times New Roman"/>
                <w:b/>
                <w:sz w:val="24"/>
                <w:szCs w:val="24"/>
              </w:rPr>
            </w:pPr>
            <w:r w:rsidRPr="00E722B6">
              <w:rPr>
                <w:rFonts w:ascii="Times New Roman" w:hAnsi="Times New Roman"/>
                <w:b/>
                <w:sz w:val="24"/>
                <w:szCs w:val="24"/>
              </w:rPr>
              <w:t>Краткая мотивировка решения Комитета</w:t>
            </w:r>
          </w:p>
        </w:tc>
      </w:tr>
      <w:tr w:rsidR="00306BEF" w:rsidRPr="00E722B6" w:rsidTr="001A2FA2">
        <w:tc>
          <w:tcPr>
            <w:tcW w:w="675"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1</w:t>
            </w:r>
          </w:p>
        </w:tc>
        <w:tc>
          <w:tcPr>
            <w:tcW w:w="4111"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2</w:t>
            </w:r>
          </w:p>
        </w:tc>
        <w:tc>
          <w:tcPr>
            <w:tcW w:w="1276"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3</w:t>
            </w:r>
          </w:p>
        </w:tc>
        <w:tc>
          <w:tcPr>
            <w:tcW w:w="4678" w:type="dxa"/>
            <w:tcBorders>
              <w:top w:val="single" w:sz="4" w:space="0" w:color="auto"/>
              <w:left w:val="single" w:sz="4" w:space="0" w:color="auto"/>
              <w:bottom w:val="single" w:sz="4" w:space="0" w:color="auto"/>
              <w:right w:val="single" w:sz="4" w:space="0" w:color="auto"/>
            </w:tcBorders>
            <w:hideMark/>
          </w:tcPr>
          <w:p w:rsidR="0016050B" w:rsidRPr="001A2FA2" w:rsidRDefault="0016050B" w:rsidP="00E722B6">
            <w:pPr>
              <w:spacing w:after="0" w:line="240" w:lineRule="auto"/>
              <w:ind w:firstLine="215"/>
              <w:jc w:val="center"/>
              <w:rPr>
                <w:rFonts w:ascii="Times New Roman" w:hAnsi="Times New Roman"/>
                <w:b/>
                <w:sz w:val="24"/>
                <w:szCs w:val="24"/>
              </w:rPr>
            </w:pPr>
            <w:r w:rsidRPr="001A2FA2">
              <w:rPr>
                <w:rFonts w:ascii="Times New Roman" w:hAnsi="Times New Roman"/>
                <w:b/>
                <w:sz w:val="24"/>
                <w:szCs w:val="24"/>
              </w:rPr>
              <w:t>4</w:t>
            </w:r>
          </w:p>
        </w:tc>
        <w:tc>
          <w:tcPr>
            <w:tcW w:w="4677" w:type="dxa"/>
            <w:tcBorders>
              <w:top w:val="single" w:sz="4" w:space="0" w:color="auto"/>
              <w:left w:val="single" w:sz="4" w:space="0" w:color="auto"/>
              <w:bottom w:val="single" w:sz="4" w:space="0" w:color="auto"/>
              <w:right w:val="single" w:sz="4" w:space="0" w:color="auto"/>
            </w:tcBorders>
            <w:hideMark/>
          </w:tcPr>
          <w:p w:rsidR="0016050B" w:rsidRPr="00E722B6" w:rsidRDefault="0016050B" w:rsidP="00E722B6">
            <w:pPr>
              <w:spacing w:after="0" w:line="240" w:lineRule="auto"/>
              <w:jc w:val="center"/>
              <w:rPr>
                <w:rFonts w:ascii="Times New Roman" w:hAnsi="Times New Roman"/>
                <w:b/>
                <w:sz w:val="24"/>
                <w:szCs w:val="24"/>
              </w:rPr>
            </w:pPr>
            <w:r w:rsidRPr="00E722B6">
              <w:rPr>
                <w:rFonts w:ascii="Times New Roman" w:hAnsi="Times New Roman"/>
                <w:b/>
                <w:sz w:val="24"/>
                <w:szCs w:val="24"/>
              </w:rPr>
              <w:t>5</w:t>
            </w:r>
          </w:p>
        </w:tc>
        <w:tc>
          <w:tcPr>
            <w:tcW w:w="1173" w:type="dxa"/>
            <w:tcBorders>
              <w:top w:val="single" w:sz="4" w:space="0" w:color="auto"/>
              <w:left w:val="single" w:sz="4" w:space="0" w:color="auto"/>
              <w:bottom w:val="single" w:sz="4" w:space="0" w:color="auto"/>
              <w:right w:val="single" w:sz="4" w:space="0" w:color="auto"/>
            </w:tcBorders>
          </w:tcPr>
          <w:p w:rsidR="0016050B" w:rsidRPr="00E722B6" w:rsidRDefault="0016050B" w:rsidP="00E722B6">
            <w:pPr>
              <w:spacing w:after="0" w:line="240" w:lineRule="auto"/>
              <w:jc w:val="center"/>
              <w:rPr>
                <w:rFonts w:ascii="Times New Roman" w:hAnsi="Times New Roman"/>
                <w:b/>
                <w:sz w:val="24"/>
                <w:szCs w:val="24"/>
              </w:rPr>
            </w:pPr>
          </w:p>
        </w:tc>
      </w:tr>
      <w:tr w:rsidR="00306BEF" w:rsidRPr="00E722B6" w:rsidTr="001A2FA2">
        <w:tc>
          <w:tcPr>
            <w:tcW w:w="675" w:type="dxa"/>
            <w:tcBorders>
              <w:top w:val="single" w:sz="4" w:space="0" w:color="auto"/>
              <w:left w:val="single" w:sz="4" w:space="0" w:color="auto"/>
              <w:bottom w:val="single" w:sz="4" w:space="0" w:color="auto"/>
              <w:right w:val="single" w:sz="4" w:space="0" w:color="auto"/>
            </w:tcBorders>
          </w:tcPr>
          <w:p w:rsidR="004E4EAC" w:rsidRPr="00E722B6" w:rsidRDefault="00306BEF" w:rsidP="00E722B6">
            <w:pPr>
              <w:pStyle w:val="a3"/>
              <w:numPr>
                <w:ilvl w:val="0"/>
                <w:numId w:val="4"/>
              </w:numPr>
              <w:spacing w:after="0" w:line="240" w:lineRule="auto"/>
              <w:jc w:val="center"/>
              <w:rPr>
                <w:rFonts w:ascii="Times New Roman" w:hAnsi="Times New Roman"/>
                <w:b/>
                <w:sz w:val="24"/>
                <w:szCs w:val="24"/>
              </w:rPr>
            </w:pPr>
            <w:r w:rsidRPr="00E722B6">
              <w:rPr>
                <w:rFonts w:ascii="Times New Roman" w:hAnsi="Times New Roman"/>
                <w:b/>
                <w:sz w:val="24"/>
                <w:szCs w:val="24"/>
              </w:rPr>
              <w:t>1</w:t>
            </w:r>
          </w:p>
        </w:tc>
        <w:tc>
          <w:tcPr>
            <w:tcW w:w="4111"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autoSpaceDE w:val="0"/>
              <w:autoSpaceDN w:val="0"/>
              <w:adjustRightInd w:val="0"/>
              <w:spacing w:after="0" w:line="240" w:lineRule="auto"/>
              <w:ind w:firstLine="540"/>
              <w:jc w:val="both"/>
              <w:rPr>
                <w:rFonts w:ascii="Times New Roman" w:eastAsiaTheme="minorHAnsi" w:hAnsi="Times New Roman"/>
                <w:b/>
                <w:bCs/>
                <w:sz w:val="24"/>
                <w:szCs w:val="24"/>
              </w:rPr>
            </w:pPr>
            <w:r w:rsidRPr="00E722B6">
              <w:rPr>
                <w:rFonts w:ascii="Times New Roman" w:eastAsiaTheme="minorHAnsi" w:hAnsi="Times New Roman"/>
                <w:b/>
                <w:bCs/>
                <w:sz w:val="24"/>
                <w:szCs w:val="24"/>
              </w:rPr>
              <w:t>Статья  1 законопроекта</w:t>
            </w:r>
          </w:p>
          <w:p w:rsidR="009B7FAD" w:rsidRPr="00E722B6" w:rsidRDefault="009B7FAD" w:rsidP="00E722B6">
            <w:pPr>
              <w:autoSpaceDE w:val="0"/>
              <w:autoSpaceDN w:val="0"/>
              <w:adjustRightInd w:val="0"/>
              <w:spacing w:after="0" w:line="240" w:lineRule="auto"/>
              <w:ind w:firstLine="720"/>
              <w:rPr>
                <w:rFonts w:ascii="Times New Roman" w:hAnsi="Times New Roman"/>
                <w:b/>
                <w:sz w:val="24"/>
                <w:szCs w:val="24"/>
              </w:rPr>
            </w:pPr>
          </w:p>
          <w:p w:rsidR="009B7FAD" w:rsidRPr="00E722B6" w:rsidRDefault="009B7FAD" w:rsidP="00E722B6">
            <w:pPr>
              <w:autoSpaceDE w:val="0"/>
              <w:autoSpaceDN w:val="0"/>
              <w:adjustRightInd w:val="0"/>
              <w:spacing w:after="0" w:line="240" w:lineRule="auto"/>
              <w:ind w:firstLine="720"/>
              <w:rPr>
                <w:rFonts w:ascii="Times New Roman" w:hAnsi="Times New Roman"/>
                <w:b/>
                <w:sz w:val="24"/>
                <w:szCs w:val="24"/>
              </w:rPr>
            </w:pPr>
            <w:r w:rsidRPr="00E722B6">
              <w:rPr>
                <w:rFonts w:ascii="Times New Roman" w:hAnsi="Times New Roman"/>
                <w:b/>
                <w:sz w:val="24"/>
                <w:szCs w:val="24"/>
              </w:rPr>
              <w:t>Статья 1</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Внести в Гражданский процессуальный кодекс Российской Федерации (Собрание законодательства Российской Федерации, 2002, №  46, ст. 4532;  2004, № 31, ст. 3230; 2013, № 52, ст. 7001; 2018, № 49, ст. 7523; 2024, № 31, ст. 4451; 2025, № 14, ст. 1582) следующие изменения: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
          <w:p w:rsidR="009B7FAD" w:rsidRPr="00E722B6" w:rsidRDefault="009B7FAD" w:rsidP="00E722B6">
            <w:pPr>
              <w:pStyle w:val="20"/>
              <w:shd w:val="clear" w:color="auto" w:fill="auto"/>
              <w:tabs>
                <w:tab w:val="left" w:pos="1024"/>
              </w:tabs>
              <w:spacing w:after="0" w:line="240" w:lineRule="auto"/>
              <w:ind w:firstLine="709"/>
              <w:jc w:val="both"/>
              <w:rPr>
                <w:rFonts w:ascii="Times New Roman" w:hAnsi="Times New Roman" w:cs="Times New Roman"/>
                <w:sz w:val="24"/>
                <w:szCs w:val="24"/>
              </w:rPr>
            </w:pPr>
            <w:r w:rsidRPr="00E722B6">
              <w:rPr>
                <w:rFonts w:ascii="Times New Roman" w:hAnsi="Times New Roman" w:cs="Times New Roman"/>
                <w:sz w:val="24"/>
                <w:szCs w:val="24"/>
                <w:lang w:bidi="ru-RU"/>
              </w:rPr>
              <w:t>1) статью 14 дополнить частью второй</w:t>
            </w:r>
            <w:proofErr w:type="gramStart"/>
            <w:r w:rsidRPr="00E722B6">
              <w:rPr>
                <w:rFonts w:ascii="Times New Roman" w:hAnsi="Times New Roman" w:cs="Times New Roman"/>
                <w:sz w:val="24"/>
                <w:szCs w:val="24"/>
                <w:vertAlign w:val="superscript"/>
                <w:lang w:bidi="ru-RU"/>
              </w:rPr>
              <w:t>1</w:t>
            </w:r>
            <w:proofErr w:type="gramEnd"/>
            <w:r w:rsidRPr="00E722B6">
              <w:rPr>
                <w:rFonts w:ascii="Times New Roman" w:hAnsi="Times New Roman" w:cs="Times New Roman"/>
                <w:sz w:val="24"/>
                <w:szCs w:val="24"/>
                <w:lang w:bidi="ru-RU"/>
              </w:rPr>
              <w:t xml:space="preserve"> следующего содержания:</w:t>
            </w:r>
          </w:p>
          <w:p w:rsidR="009B7FAD" w:rsidRPr="00E722B6" w:rsidRDefault="009B7FAD" w:rsidP="00E722B6">
            <w:pPr>
              <w:pStyle w:val="20"/>
              <w:shd w:val="clear" w:color="auto" w:fill="auto"/>
              <w:spacing w:after="0" w:line="240" w:lineRule="auto"/>
              <w:ind w:firstLine="709"/>
              <w:jc w:val="both"/>
              <w:rPr>
                <w:rFonts w:ascii="Times New Roman" w:hAnsi="Times New Roman" w:cs="Times New Roman"/>
                <w:sz w:val="24"/>
                <w:szCs w:val="24"/>
                <w:lang w:bidi="ru-RU"/>
              </w:rPr>
            </w:pPr>
            <w:r w:rsidRPr="00E722B6">
              <w:rPr>
                <w:rFonts w:ascii="Times New Roman" w:hAnsi="Times New Roman" w:cs="Times New Roman"/>
                <w:sz w:val="24"/>
                <w:szCs w:val="24"/>
                <w:lang w:bidi="ru-RU"/>
              </w:rPr>
              <w:lastRenderedPageBreak/>
              <w:t>«2</w:t>
            </w:r>
            <w:r w:rsidRPr="00E722B6">
              <w:rPr>
                <w:rFonts w:ascii="Times New Roman" w:hAnsi="Times New Roman" w:cs="Times New Roman"/>
                <w:sz w:val="24"/>
                <w:szCs w:val="24"/>
                <w:vertAlign w:val="superscript"/>
                <w:lang w:bidi="ru-RU"/>
              </w:rPr>
              <w:t>1</w:t>
            </w:r>
            <w:r w:rsidRPr="00E722B6">
              <w:rPr>
                <w:rFonts w:ascii="Times New Roman" w:hAnsi="Times New Roman" w:cs="Times New Roman"/>
                <w:sz w:val="24"/>
                <w:szCs w:val="24"/>
                <w:lang w:bidi="ru-RU"/>
              </w:rPr>
              <w:t xml:space="preserve">. Президиум верховного суда республики, краевого, областного суда, суда города федерального значения, суда автономной области, суда автономного округа рассматривает дела в кассационном порядке в составе, определяемом в соответствии с Федеральным конституционным законом от 7 февраля 2011 года </w:t>
            </w:r>
            <w:r w:rsidRPr="00E722B6">
              <w:rPr>
                <w:rFonts w:ascii="Times New Roman" w:hAnsi="Times New Roman" w:cs="Times New Roman"/>
                <w:sz w:val="24"/>
                <w:szCs w:val="24"/>
                <w:lang w:bidi="en-US"/>
              </w:rPr>
              <w:t xml:space="preserve">№ </w:t>
            </w:r>
            <w:r w:rsidRPr="00E722B6">
              <w:rPr>
                <w:rFonts w:ascii="Times New Roman" w:hAnsi="Times New Roman" w:cs="Times New Roman"/>
                <w:sz w:val="24"/>
                <w:szCs w:val="24"/>
                <w:lang w:bidi="ru-RU"/>
              </w:rPr>
              <w:t>1-ФКЗ «О судах общей юрисдикции в Российской Федерации»</w:t>
            </w:r>
            <w:proofErr w:type="gramStart"/>
            <w:r w:rsidRPr="00E722B6">
              <w:rPr>
                <w:rFonts w:ascii="Times New Roman" w:hAnsi="Times New Roman" w:cs="Times New Roman"/>
                <w:sz w:val="24"/>
                <w:szCs w:val="24"/>
                <w:lang w:bidi="ru-RU"/>
              </w:rPr>
              <w:t>.»</w:t>
            </w:r>
            <w:proofErr w:type="gramEnd"/>
            <w:r w:rsidRPr="00E722B6">
              <w:rPr>
                <w:rFonts w:ascii="Times New Roman" w:hAnsi="Times New Roman" w:cs="Times New Roman"/>
                <w:sz w:val="24"/>
                <w:szCs w:val="24"/>
                <w:lang w:bidi="ru-RU"/>
              </w:rPr>
              <w:t>;</w:t>
            </w:r>
          </w:p>
          <w:p w:rsidR="009B7FAD" w:rsidRPr="00E722B6" w:rsidRDefault="009B7FAD" w:rsidP="00E722B6">
            <w:pPr>
              <w:pStyle w:val="20"/>
              <w:shd w:val="clear" w:color="auto" w:fill="auto"/>
              <w:tabs>
                <w:tab w:val="left" w:pos="956"/>
              </w:tabs>
              <w:spacing w:after="0" w:line="240" w:lineRule="auto"/>
              <w:ind w:firstLine="709"/>
              <w:jc w:val="both"/>
              <w:rPr>
                <w:rFonts w:ascii="Times New Roman" w:hAnsi="Times New Roman" w:cs="Times New Roman"/>
                <w:sz w:val="24"/>
                <w:szCs w:val="24"/>
                <w:lang w:bidi="ru-RU"/>
              </w:rPr>
            </w:pPr>
            <w:r w:rsidRPr="00E722B6">
              <w:rPr>
                <w:rFonts w:ascii="Times New Roman" w:hAnsi="Times New Roman" w:cs="Times New Roman"/>
                <w:sz w:val="24"/>
                <w:szCs w:val="24"/>
                <w:lang w:bidi="ru-RU"/>
              </w:rPr>
              <w:t>2) часть шестую статьи 112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«6. Заявление о восстановлении пропущенного процессуального срока подачи </w:t>
            </w:r>
            <w:proofErr w:type="gramStart"/>
            <w:r w:rsidRPr="00E722B6">
              <w:rPr>
                <w:rFonts w:ascii="Times New Roman" w:hAnsi="Times New Roman"/>
                <w:sz w:val="24"/>
                <w:szCs w:val="24"/>
              </w:rPr>
              <w:t>апелляционных</w:t>
            </w:r>
            <w:proofErr w:type="gramEnd"/>
            <w:r w:rsidRPr="00E722B6">
              <w:rPr>
                <w:rFonts w:ascii="Times New Roman" w:hAnsi="Times New Roman"/>
                <w:sz w:val="24"/>
                <w:szCs w:val="24"/>
              </w:rPr>
              <w:t xml:space="preserve">, кассационных или надзорных жалобы, представления рассматривается в порядке, предусмотренном частью шестой статьи 321, </w:t>
            </w:r>
            <w:r w:rsidRPr="00E722B6">
              <w:rPr>
                <w:rFonts w:ascii="Times New Roman" w:hAnsi="Times New Roman"/>
                <w:sz w:val="24"/>
                <w:szCs w:val="24"/>
                <w:lang w:bidi="ru-RU"/>
              </w:rPr>
              <w:t>частями второй и третьей статьи 375</w:t>
            </w:r>
            <w:r w:rsidRPr="00E722B6">
              <w:rPr>
                <w:rFonts w:ascii="Times New Roman" w:hAnsi="Times New Roman"/>
                <w:sz w:val="24"/>
                <w:szCs w:val="24"/>
                <w:vertAlign w:val="superscript"/>
                <w:lang w:bidi="ru-RU"/>
              </w:rPr>
              <w:t>2</w:t>
            </w:r>
            <w:r w:rsidRPr="00E722B6">
              <w:rPr>
                <w:rFonts w:ascii="Times New Roman" w:hAnsi="Times New Roman"/>
                <w:sz w:val="24"/>
                <w:szCs w:val="24"/>
              </w:rPr>
              <w:t>, частями второй и третьей статьи 376</w:t>
            </w:r>
            <w:r w:rsidRPr="00E722B6">
              <w:rPr>
                <w:rFonts w:ascii="Times New Roman" w:hAnsi="Times New Roman"/>
                <w:sz w:val="24"/>
                <w:szCs w:val="24"/>
                <w:vertAlign w:val="superscript"/>
              </w:rPr>
              <w:t>1</w:t>
            </w:r>
            <w:r w:rsidRPr="00E722B6">
              <w:rPr>
                <w:rFonts w:ascii="Times New Roman" w:hAnsi="Times New Roman"/>
                <w:sz w:val="24"/>
                <w:szCs w:val="24"/>
              </w:rPr>
              <w:t>, частями второй и третьей статьи 390</w:t>
            </w:r>
            <w:r w:rsidRPr="00E722B6">
              <w:rPr>
                <w:rFonts w:ascii="Times New Roman" w:hAnsi="Times New Roman"/>
                <w:sz w:val="24"/>
                <w:szCs w:val="24"/>
                <w:vertAlign w:val="superscript"/>
              </w:rPr>
              <w:t>3</w:t>
            </w:r>
            <w:r w:rsidRPr="00E722B6">
              <w:rPr>
                <w:rFonts w:ascii="Times New Roman" w:hAnsi="Times New Roman"/>
                <w:sz w:val="24"/>
                <w:szCs w:val="24"/>
              </w:rPr>
              <w:t>, частью второй статьи 391</w:t>
            </w:r>
            <w:r w:rsidRPr="00E722B6">
              <w:rPr>
                <w:rFonts w:ascii="Times New Roman" w:hAnsi="Times New Roman"/>
                <w:sz w:val="24"/>
                <w:szCs w:val="24"/>
                <w:vertAlign w:val="superscript"/>
              </w:rPr>
              <w:t>2</w:t>
            </w:r>
            <w:r w:rsidRPr="00E722B6">
              <w:rPr>
                <w:rFonts w:ascii="Times New Roman" w:hAnsi="Times New Roman"/>
                <w:sz w:val="24"/>
                <w:szCs w:val="24"/>
              </w:rPr>
              <w:t xml:space="preserve"> и частью второй статьи 391</w:t>
            </w:r>
            <w:r w:rsidRPr="00E722B6">
              <w:rPr>
                <w:rFonts w:ascii="Times New Roman" w:hAnsi="Times New Roman"/>
                <w:sz w:val="24"/>
                <w:szCs w:val="24"/>
                <w:vertAlign w:val="superscript"/>
              </w:rPr>
              <w:t>11</w:t>
            </w:r>
            <w:r w:rsidRPr="00E722B6">
              <w:rPr>
                <w:rFonts w:ascii="Times New Roman" w:hAnsi="Times New Roman"/>
                <w:sz w:val="24"/>
                <w:szCs w:val="24"/>
              </w:rPr>
              <w:t xml:space="preserve"> настоящего Кодекса.»;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bCs/>
                <w:sz w:val="24"/>
                <w:szCs w:val="24"/>
              </w:rPr>
              <w:t xml:space="preserve">3) раздел </w:t>
            </w:r>
            <w:r w:rsidRPr="00E722B6">
              <w:rPr>
                <w:rFonts w:ascii="Times New Roman" w:hAnsi="Times New Roman"/>
                <w:bCs/>
                <w:sz w:val="24"/>
                <w:szCs w:val="24"/>
                <w:lang w:val="en-US"/>
              </w:rPr>
              <w:t>IV</w:t>
            </w:r>
            <w:r w:rsidRPr="00E722B6">
              <w:rPr>
                <w:rFonts w:ascii="Times New Roman" w:hAnsi="Times New Roman"/>
                <w:bCs/>
                <w:sz w:val="24"/>
                <w:szCs w:val="24"/>
              </w:rPr>
              <w:t xml:space="preserve"> «Пересмотр вступивших в законную силу судебных постановлений» </w:t>
            </w:r>
            <w:r w:rsidRPr="00E722B6">
              <w:rPr>
                <w:rFonts w:ascii="Times New Roman" w:hAnsi="Times New Roman"/>
                <w:sz w:val="24"/>
                <w:szCs w:val="24"/>
              </w:rPr>
              <w:t>дополнить главой 40</w:t>
            </w:r>
            <w:r w:rsidRPr="00E722B6">
              <w:rPr>
                <w:rFonts w:ascii="Times New Roman" w:hAnsi="Times New Roman"/>
                <w:sz w:val="24"/>
                <w:szCs w:val="24"/>
                <w:vertAlign w:val="superscript"/>
              </w:rPr>
              <w:t>1</w:t>
            </w:r>
            <w:r w:rsidRPr="00E722B6">
              <w:rPr>
                <w:rFonts w:ascii="Times New Roman" w:hAnsi="Times New Roman"/>
                <w:sz w:val="24"/>
                <w:szCs w:val="24"/>
              </w:rPr>
              <w:t xml:space="preserve"> следующего содержания:</w:t>
            </w:r>
          </w:p>
          <w:p w:rsidR="009B7FAD" w:rsidRPr="00E722B6" w:rsidRDefault="009B7FAD" w:rsidP="00E722B6">
            <w:pPr>
              <w:pStyle w:val="Default"/>
              <w:ind w:firstLine="709"/>
              <w:jc w:val="both"/>
              <w:rPr>
                <w:b/>
                <w:lang w:bidi="ru-RU"/>
              </w:rPr>
            </w:pPr>
            <w:r w:rsidRPr="00E722B6">
              <w:rPr>
                <w:bCs/>
              </w:rPr>
              <w:t>«</w:t>
            </w:r>
            <w:r w:rsidRPr="00E722B6">
              <w:rPr>
                <w:b/>
                <w:bCs/>
              </w:rPr>
              <w:t>Глава 40</w:t>
            </w:r>
            <w:r w:rsidRPr="00E722B6">
              <w:rPr>
                <w:b/>
                <w:bCs/>
                <w:vertAlign w:val="superscript"/>
              </w:rPr>
              <w:t>1</w:t>
            </w:r>
            <w:r w:rsidRPr="00E722B6">
              <w:rPr>
                <w:b/>
                <w:bCs/>
              </w:rPr>
              <w:t xml:space="preserve">. Производство по рассмотрению </w:t>
            </w:r>
            <w:proofErr w:type="gramStart"/>
            <w:r w:rsidRPr="00E722B6">
              <w:rPr>
                <w:b/>
                <w:bCs/>
              </w:rPr>
              <w:t>кассационных</w:t>
            </w:r>
            <w:proofErr w:type="gramEnd"/>
            <w:r w:rsidRPr="00E722B6">
              <w:rPr>
                <w:b/>
                <w:bCs/>
              </w:rPr>
              <w:t xml:space="preserve"> жалобы, представления в </w:t>
            </w:r>
            <w:r w:rsidRPr="00E722B6">
              <w:rPr>
                <w:b/>
                <w:bCs/>
              </w:rPr>
              <w:lastRenderedPageBreak/>
              <w:t xml:space="preserve">президиуме </w:t>
            </w:r>
            <w:r w:rsidRPr="00E722B6">
              <w:rPr>
                <w:b/>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pStyle w:val="20"/>
              <w:shd w:val="clear" w:color="auto" w:fill="auto"/>
              <w:spacing w:after="0" w:line="240" w:lineRule="auto"/>
              <w:ind w:firstLine="709"/>
              <w:jc w:val="both"/>
              <w:rPr>
                <w:rFonts w:ascii="Times New Roman" w:hAnsi="Times New Roman" w:cs="Times New Roman"/>
                <w:b/>
                <w:sz w:val="24"/>
                <w:szCs w:val="24"/>
              </w:rPr>
            </w:pPr>
            <w:r w:rsidRPr="00E722B6">
              <w:rPr>
                <w:rFonts w:ascii="Times New Roman" w:hAnsi="Times New Roman" w:cs="Times New Roman"/>
                <w:b/>
                <w:bCs/>
                <w:sz w:val="24"/>
                <w:szCs w:val="24"/>
              </w:rPr>
              <w:t>Статья 375</w:t>
            </w:r>
            <w:r w:rsidRPr="00E722B6">
              <w:rPr>
                <w:rFonts w:ascii="Times New Roman" w:hAnsi="Times New Roman" w:cs="Times New Roman"/>
                <w:b/>
                <w:bCs/>
                <w:sz w:val="24"/>
                <w:szCs w:val="24"/>
                <w:vertAlign w:val="superscript"/>
              </w:rPr>
              <w:t>1</w:t>
            </w:r>
            <w:r w:rsidRPr="00E722B6">
              <w:rPr>
                <w:rFonts w:ascii="Times New Roman" w:hAnsi="Times New Roman" w:cs="Times New Roman"/>
                <w:b/>
                <w:bCs/>
                <w:sz w:val="24"/>
                <w:szCs w:val="24"/>
              </w:rPr>
              <w:t>.</w:t>
            </w:r>
            <w:r w:rsidRPr="00E722B6">
              <w:rPr>
                <w:rFonts w:ascii="Times New Roman" w:hAnsi="Times New Roman" w:cs="Times New Roman"/>
                <w:b/>
                <w:sz w:val="24"/>
                <w:szCs w:val="24"/>
                <w:lang w:bidi="ru-RU"/>
              </w:rPr>
              <w:t xml:space="preserve"> Право на обращение в президиум верховного суда республики, краевого, областного суда, суда города федерального значения, суда автономной области, суда автономного округа </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sz w:val="24"/>
                <w:szCs w:val="24"/>
              </w:rPr>
            </w:pPr>
            <w:r w:rsidRPr="00E722B6">
              <w:rPr>
                <w:rFonts w:ascii="Times New Roman" w:hAnsi="Times New Roman"/>
                <w:sz w:val="24"/>
                <w:szCs w:val="24"/>
                <w:lang w:bidi="ru-RU"/>
              </w:rPr>
              <w:t xml:space="preserve">1. </w:t>
            </w:r>
            <w:proofErr w:type="gramStart"/>
            <w:r w:rsidRPr="00E722B6">
              <w:rPr>
                <w:rFonts w:ascii="Times New Roman" w:hAnsi="Times New Roman"/>
                <w:sz w:val="24"/>
                <w:szCs w:val="24"/>
                <w:lang w:bidi="ru-RU"/>
              </w:rPr>
              <w:t xml:space="preserve">Вступившие в законную силу </w:t>
            </w:r>
            <w:r w:rsidRPr="00E722B6">
              <w:rPr>
                <w:rFonts w:ascii="Times New Roman" w:hAnsi="Times New Roman"/>
                <w:sz w:val="24"/>
                <w:szCs w:val="24"/>
              </w:rPr>
              <w:t>судебные приказы, решения и определения мировых судей, апелляционные определения районных судов, вынесенные по результатам обжалования решений и определений мировых судей</w:t>
            </w:r>
            <w:r w:rsidRPr="00E722B6">
              <w:rPr>
                <w:rFonts w:ascii="Times New Roman" w:hAnsi="Times New Roman"/>
                <w:sz w:val="24"/>
                <w:szCs w:val="24"/>
                <w:lang w:bidi="ru-RU"/>
              </w:rPr>
              <w:t>, 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w:t>
            </w:r>
            <w:proofErr w:type="gramEnd"/>
            <w:r w:rsidRPr="00E722B6">
              <w:rPr>
                <w:rFonts w:ascii="Times New Roman" w:hAnsi="Times New Roman"/>
                <w:sz w:val="24"/>
                <w:szCs w:val="24"/>
                <w:lang w:bidi="ru-RU"/>
              </w:rPr>
              <w:t xml:space="preserve"> и законные интересы нарушены судебными постановлениями.</w:t>
            </w:r>
          </w:p>
          <w:p w:rsidR="009B7FAD" w:rsidRPr="00E722B6" w:rsidRDefault="009B7FAD" w:rsidP="00E722B6">
            <w:pPr>
              <w:pStyle w:val="20"/>
              <w:shd w:val="clear" w:color="auto" w:fill="auto"/>
              <w:tabs>
                <w:tab w:val="left" w:pos="0"/>
              </w:tabs>
              <w:spacing w:after="0" w:line="240" w:lineRule="auto"/>
              <w:ind w:firstLine="709"/>
              <w:jc w:val="both"/>
              <w:rPr>
                <w:rFonts w:ascii="Times New Roman" w:hAnsi="Times New Roman" w:cs="Times New Roman"/>
                <w:sz w:val="24"/>
                <w:szCs w:val="24"/>
              </w:rPr>
            </w:pPr>
            <w:r w:rsidRPr="00E722B6">
              <w:rPr>
                <w:rFonts w:ascii="Times New Roman" w:hAnsi="Times New Roman" w:cs="Times New Roman"/>
                <w:sz w:val="24"/>
                <w:szCs w:val="24"/>
                <w:lang w:bidi="ru-RU"/>
              </w:rPr>
              <w:t xml:space="preserve">2. </w:t>
            </w:r>
            <w:proofErr w:type="gramStart"/>
            <w:r w:rsidRPr="00E722B6">
              <w:rPr>
                <w:rFonts w:ascii="Times New Roman" w:hAnsi="Times New Roman" w:cs="Times New Roman"/>
                <w:sz w:val="24"/>
                <w:szCs w:val="24"/>
                <w:lang w:bidi="ru-RU"/>
              </w:rPr>
              <w:t xml:space="preserve">Кассационные жалоба, представление могут быть поданы в президиум </w:t>
            </w:r>
            <w:r w:rsidRPr="00E722B6">
              <w:rPr>
                <w:rFonts w:ascii="Times New Roman" w:hAnsi="Times New Roman" w:cs="Times New Roman"/>
                <w:sz w:val="24"/>
                <w:szCs w:val="24"/>
              </w:rPr>
              <w:t xml:space="preserve">верховного суда республики, краевого, областного суда, суда города федерального </w:t>
            </w:r>
            <w:r w:rsidRPr="00E722B6">
              <w:rPr>
                <w:rFonts w:ascii="Times New Roman" w:hAnsi="Times New Roman" w:cs="Times New Roman"/>
                <w:sz w:val="24"/>
                <w:szCs w:val="24"/>
              </w:rPr>
              <w:lastRenderedPageBreak/>
              <w:t>значения, суда автономной области, суда автономного округа</w:t>
            </w:r>
            <w:r w:rsidRPr="00E722B6">
              <w:rPr>
                <w:rFonts w:ascii="Times New Roman" w:hAnsi="Times New Roman" w:cs="Times New Roman"/>
                <w:sz w:val="24"/>
                <w:szCs w:val="24"/>
                <w:lang w:bidi="ru-RU"/>
              </w:rPr>
              <w:t xml:space="preserve">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дня вступления его в законную силу.</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lang w:bidi="ru-RU"/>
              </w:rPr>
              <w:t xml:space="preserve">3. 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w:t>
            </w:r>
            <w:r w:rsidRPr="00E722B6">
              <w:rPr>
                <w:rFonts w:ascii="Times New Roman" w:hAnsi="Times New Roman"/>
                <w:sz w:val="24"/>
                <w:szCs w:val="24"/>
              </w:rPr>
              <w:t>вправе обращаться: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Генеральный прокурор Российской Федерации и его 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lastRenderedPageBreak/>
              <w:t>Статья 375</w:t>
            </w:r>
            <w:r w:rsidRPr="00E722B6">
              <w:rPr>
                <w:rFonts w:ascii="Times New Roman" w:hAnsi="Times New Roman"/>
                <w:b/>
                <w:bCs/>
                <w:sz w:val="24"/>
                <w:szCs w:val="24"/>
                <w:vertAlign w:val="superscript"/>
              </w:rPr>
              <w:t>2</w:t>
            </w:r>
            <w:r w:rsidRPr="00E722B6">
              <w:rPr>
                <w:rFonts w:ascii="Times New Roman" w:hAnsi="Times New Roman"/>
                <w:b/>
                <w:bCs/>
                <w:sz w:val="24"/>
                <w:szCs w:val="24"/>
              </w:rPr>
              <w:t xml:space="preserve">. Срок подачи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pacing w:val="-20"/>
                <w:sz w:val="24"/>
                <w:szCs w:val="24"/>
              </w:rPr>
              <w:t>К</w:t>
            </w:r>
            <w:r w:rsidRPr="00E722B6">
              <w:rPr>
                <w:rFonts w:ascii="Times New Roman" w:hAnsi="Times New Roman"/>
                <w:sz w:val="24"/>
                <w:szCs w:val="24"/>
              </w:rPr>
              <w:t>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roofErr w:type="gramEnd"/>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sz w:val="24"/>
                <w:szCs w:val="24"/>
              </w:rPr>
            </w:pPr>
            <w:r w:rsidRPr="00E722B6">
              <w:rPr>
                <w:rFonts w:ascii="Times New Roman" w:hAnsi="Times New Roman"/>
                <w:sz w:val="24"/>
                <w:szCs w:val="24"/>
              </w:rPr>
              <w:t>В случае</w:t>
            </w:r>
            <w:proofErr w:type="gramStart"/>
            <w:r w:rsidRPr="00E722B6">
              <w:rPr>
                <w:rFonts w:ascii="Times New Roman" w:hAnsi="Times New Roman"/>
                <w:sz w:val="24"/>
                <w:szCs w:val="24"/>
              </w:rPr>
              <w:t>,</w:t>
            </w:r>
            <w:proofErr w:type="gramEnd"/>
            <w:r w:rsidRPr="00E722B6">
              <w:rPr>
                <w:rFonts w:ascii="Times New Roman" w:hAnsi="Times New Roman"/>
                <w:sz w:val="24"/>
                <w:szCs w:val="24"/>
              </w:rPr>
              <w:t xml:space="preserve">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w:t>
            </w:r>
            <w:proofErr w:type="gramStart"/>
            <w:r w:rsidRPr="00E722B6">
              <w:rPr>
                <w:rFonts w:ascii="Times New Roman" w:hAnsi="Times New Roman"/>
                <w:sz w:val="24"/>
                <w:szCs w:val="24"/>
              </w:rPr>
              <w:t xml:space="preserve">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w:t>
            </w:r>
            <w:r w:rsidRPr="00E722B6">
              <w:rPr>
                <w:rFonts w:ascii="Times New Roman" w:hAnsi="Times New Roman"/>
                <w:sz w:val="24"/>
                <w:szCs w:val="24"/>
              </w:rPr>
              <w:lastRenderedPageBreak/>
              <w:t xml:space="preserve">города федерального значения, суда автономной области, суда автономного округа по заявлению заинтересованного лица. </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Одновременно с подачей заявления о восстановлении пропущенного процессуального срока подаются кассационные жалоба, представление, в отношении </w:t>
            </w:r>
            <w:proofErr w:type="gramStart"/>
            <w:r w:rsidRPr="00E722B6">
              <w:rPr>
                <w:rFonts w:ascii="Times New Roman" w:hAnsi="Times New Roman"/>
                <w:sz w:val="24"/>
                <w:szCs w:val="24"/>
              </w:rPr>
              <w:t>которых</w:t>
            </w:r>
            <w:proofErr w:type="gramEnd"/>
            <w:r w:rsidRPr="00E722B6">
              <w:rPr>
                <w:rFonts w:ascii="Times New Roman" w:hAnsi="Times New Roman"/>
                <w:sz w:val="24"/>
                <w:szCs w:val="24"/>
              </w:rPr>
              <w:t xml:space="preserve"> пропущен срок.</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Заявление о восстановлении пропущенного процессуального срока подачи кассационных жалобы, представления рассматривается судьей президиума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или об отказе в его восстановлении.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lang w:bidi="ru-RU"/>
              </w:rPr>
            </w:pPr>
            <w:r w:rsidRPr="00E722B6">
              <w:rPr>
                <w:rFonts w:ascii="Times New Roman" w:hAnsi="Times New Roman"/>
                <w:sz w:val="24"/>
                <w:szCs w:val="24"/>
              </w:rPr>
              <w:t xml:space="preserve">4. Председатель </w:t>
            </w:r>
            <w:r w:rsidRPr="00E722B6">
              <w:rPr>
                <w:rFonts w:ascii="Times New Roman" w:hAnsi="Times New Roman"/>
                <w:sz w:val="24"/>
                <w:szCs w:val="24"/>
                <w:lang w:bidi="ru-RU"/>
              </w:rPr>
              <w:t xml:space="preserve">верховного </w:t>
            </w:r>
            <w:r w:rsidRPr="00E722B6">
              <w:rPr>
                <w:rFonts w:ascii="Times New Roman" w:hAnsi="Times New Roman"/>
                <w:sz w:val="24"/>
                <w:szCs w:val="24"/>
                <w:lang w:bidi="ru-RU"/>
              </w:rPr>
              <w:lastRenderedPageBreak/>
              <w:t xml:space="preserve">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w:t>
            </w:r>
            <w:proofErr w:type="gramStart"/>
            <w:r w:rsidRPr="00E722B6">
              <w:rPr>
                <w:rFonts w:ascii="Times New Roman" w:hAnsi="Times New Roman"/>
                <w:sz w:val="24"/>
                <w:szCs w:val="24"/>
                <w:lang w:bidi="ru-RU"/>
              </w:rPr>
              <w:t>кассационных</w:t>
            </w:r>
            <w:proofErr w:type="gramEnd"/>
            <w:r w:rsidRPr="00E722B6">
              <w:rPr>
                <w:rFonts w:ascii="Times New Roman" w:hAnsi="Times New Roman"/>
                <w:sz w:val="24"/>
                <w:szCs w:val="24"/>
                <w:lang w:bidi="ru-RU"/>
              </w:rPr>
              <w:t xml:space="preserve"> жалобы, представления или о его восстановлении. </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lang w:bidi="ru-RU"/>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3</w:t>
            </w:r>
            <w:r w:rsidRPr="00E722B6">
              <w:rPr>
                <w:rFonts w:ascii="Times New Roman" w:hAnsi="Times New Roman"/>
                <w:b/>
                <w:bCs/>
                <w:sz w:val="24"/>
                <w:szCs w:val="24"/>
              </w:rPr>
              <w:t xml:space="preserve">. Порядок подачи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w:t>
            </w:r>
            <w:r w:rsidRPr="00E722B6">
              <w:rPr>
                <w:rFonts w:ascii="Times New Roman" w:hAnsi="Times New Roman"/>
                <w:b/>
                <w:sz w:val="24"/>
                <w:szCs w:val="24"/>
                <w:lang w:bidi="ru-RU"/>
              </w:rPr>
              <w:t xml:space="preserve"> </w:t>
            </w:r>
          </w:p>
          <w:p w:rsidR="009B7FAD" w:rsidRPr="00E722B6" w:rsidRDefault="009B7FAD" w:rsidP="00E722B6">
            <w:pPr>
              <w:pStyle w:val="20"/>
              <w:shd w:val="clear" w:color="auto" w:fill="auto"/>
              <w:tabs>
                <w:tab w:val="left" w:pos="949"/>
              </w:tabs>
              <w:spacing w:after="0" w:line="240" w:lineRule="auto"/>
              <w:ind w:firstLine="709"/>
              <w:jc w:val="both"/>
              <w:rPr>
                <w:rFonts w:ascii="Times New Roman" w:hAnsi="Times New Roman" w:cs="Times New Roman"/>
                <w:sz w:val="24"/>
                <w:szCs w:val="24"/>
              </w:rPr>
            </w:pPr>
            <w:r w:rsidRPr="00E722B6">
              <w:rPr>
                <w:rFonts w:ascii="Times New Roman" w:hAnsi="Times New Roman" w:cs="Times New Roman"/>
                <w:sz w:val="24"/>
                <w:szCs w:val="24"/>
                <w:lang w:bidi="ru-RU"/>
              </w:rPr>
              <w:t xml:space="preserve">1. </w:t>
            </w:r>
            <w:proofErr w:type="gramStart"/>
            <w:r w:rsidRPr="00E722B6">
              <w:rPr>
                <w:rFonts w:ascii="Times New Roman" w:hAnsi="Times New Roman" w:cs="Times New Roman"/>
                <w:sz w:val="24"/>
                <w:szCs w:val="24"/>
                <w:lang w:bidi="ru-RU"/>
              </w:rPr>
              <w:t xml:space="preserve">Кассационные жалоба, представление подаются в президиум </w:t>
            </w:r>
            <w:r w:rsidRPr="00E722B6">
              <w:rPr>
                <w:rFonts w:ascii="Times New Roman" w:hAnsi="Times New Roman" w:cs="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cs="Times New Roman"/>
                <w:sz w:val="24"/>
                <w:szCs w:val="24"/>
                <w:lang w:bidi="ru-RU"/>
              </w:rPr>
              <w:t xml:space="preserve"> через суд первой инстанции</w:t>
            </w:r>
            <w:r w:rsidRPr="00E722B6">
              <w:rPr>
                <w:rFonts w:ascii="Times New Roman" w:hAnsi="Times New Roman" w:cs="Times New Roman"/>
                <w:sz w:val="24"/>
                <w:szCs w:val="24"/>
              </w:rPr>
              <w:t xml:space="preserve"> на бумажном носителе или в электронном виде, в том числе в форме электронного документа.</w:t>
            </w:r>
            <w:proofErr w:type="gramEnd"/>
          </w:p>
          <w:p w:rsidR="009B7FAD" w:rsidRPr="00E722B6" w:rsidRDefault="009B7FAD" w:rsidP="00E722B6">
            <w:pPr>
              <w:pStyle w:val="20"/>
              <w:shd w:val="clear" w:color="auto" w:fill="auto"/>
              <w:spacing w:after="0" w:line="240" w:lineRule="auto"/>
              <w:ind w:firstLine="709"/>
              <w:jc w:val="both"/>
              <w:rPr>
                <w:rFonts w:ascii="Times New Roman" w:hAnsi="Times New Roman" w:cs="Times New Roman"/>
                <w:sz w:val="24"/>
                <w:szCs w:val="24"/>
                <w:lang w:bidi="ru-RU"/>
              </w:rPr>
            </w:pPr>
            <w:r w:rsidRPr="00E722B6">
              <w:rPr>
                <w:rFonts w:ascii="Times New Roman" w:hAnsi="Times New Roman" w:cs="Times New Roman"/>
                <w:sz w:val="24"/>
                <w:szCs w:val="24"/>
                <w:lang w:bidi="ru-RU"/>
              </w:rPr>
              <w:t xml:space="preserve">2. </w:t>
            </w:r>
            <w:proofErr w:type="gramStart"/>
            <w:r w:rsidRPr="00E722B6">
              <w:rPr>
                <w:rFonts w:ascii="Times New Roman" w:hAnsi="Times New Roman" w:cs="Times New Roman"/>
                <w:sz w:val="24"/>
                <w:szCs w:val="24"/>
                <w:lang w:bidi="ru-RU"/>
              </w:rPr>
              <w:t xml:space="preserve">Суд первой инстанции обязан направить кассационные жалобу, представление вместе с делом в президиум </w:t>
            </w:r>
            <w:r w:rsidRPr="00E722B6">
              <w:rPr>
                <w:rFonts w:ascii="Times New Roman" w:hAnsi="Times New Roman" w:cs="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cs="Times New Roman"/>
                <w:sz w:val="24"/>
                <w:szCs w:val="24"/>
                <w:lang w:bidi="ru-RU"/>
              </w:rPr>
              <w:t xml:space="preserve"> в трехдневный срок со дня </w:t>
            </w:r>
            <w:r w:rsidRPr="00E722B6">
              <w:rPr>
                <w:rFonts w:ascii="Times New Roman" w:hAnsi="Times New Roman" w:cs="Times New Roman"/>
                <w:sz w:val="24"/>
                <w:szCs w:val="24"/>
                <w:lang w:bidi="ru-RU"/>
              </w:rPr>
              <w:lastRenderedPageBreak/>
              <w:t>поступления жалобы, представления в суд.</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w:t>
            </w:r>
            <w:r w:rsidRPr="00E722B6">
              <w:rPr>
                <w:rFonts w:ascii="Times New Roman" w:hAnsi="Times New Roman"/>
                <w:spacing w:val="-20"/>
                <w:sz w:val="24"/>
                <w:szCs w:val="24"/>
              </w:rPr>
              <w:t>К</w:t>
            </w:r>
            <w:r w:rsidRPr="00E722B6">
              <w:rPr>
                <w:rFonts w:ascii="Times New Roman" w:hAnsi="Times New Roman"/>
                <w:sz w:val="24"/>
                <w:szCs w:val="24"/>
              </w:rPr>
              <w:t>ассационные жалоба, представление, поступившие непосредственн</w:t>
            </w:r>
            <w:r w:rsidRPr="00E722B6">
              <w:rPr>
                <w:rFonts w:ascii="Times New Roman" w:hAnsi="Times New Roman"/>
                <w:spacing w:val="-20"/>
                <w:sz w:val="24"/>
                <w:szCs w:val="24"/>
              </w:rPr>
              <w:t>о</w:t>
            </w:r>
            <w:r w:rsidRPr="00E722B6">
              <w:rPr>
                <w:rFonts w:ascii="Times New Roman" w:hAnsi="Times New Roman"/>
                <w:sz w:val="24"/>
                <w:szCs w:val="24"/>
              </w:rPr>
              <w:t xml:space="preserve">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4</w:t>
            </w:r>
            <w:r w:rsidRPr="00E722B6">
              <w:rPr>
                <w:rFonts w:ascii="Times New Roman" w:hAnsi="Times New Roman"/>
                <w:b/>
                <w:bCs/>
                <w:sz w:val="24"/>
                <w:szCs w:val="24"/>
              </w:rPr>
              <w:t xml:space="preserve">. Форма и содержание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 xml:space="preserve">Кассационные жалоба, представление подаются в </w:t>
            </w:r>
            <w:r w:rsidRPr="00E722B6">
              <w:rPr>
                <w:rFonts w:ascii="Times New Roman" w:hAnsi="Times New Roman"/>
                <w:sz w:val="24"/>
                <w:szCs w:val="24"/>
                <w:lang w:bidi="ru-RU"/>
              </w:rPr>
              <w:t xml:space="preserve">президиум </w:t>
            </w:r>
            <w:r w:rsidRPr="00E722B6">
              <w:rPr>
                <w:rFonts w:ascii="Times New Roman" w:hAnsi="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Кассационные жалоба, представление должны содержать:</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наименование суда, в который они подаются;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наименование лица, подающего жалобу, представление, его место жительства или адрес и процессуальное положение в деле;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3) наименования других лиц, участвующих в деле, их место жительства или адрес;</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4) указание на суды, рассматривавшие дело в первой и (или) апелляционной инстанции, и содержание принятых ими решений;</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5) номер дела, присвоенный судом первой инстанции, указание на судебные постановления, которые обжалуются;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6) 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7) просьбу лица, подающего жалобу, представление;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8) перечень прилагаемых к жалобе, представлению документов.</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3. 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4. В кассационной жалобе лица, не привлеченного к участию в деле, должно быть указано, какие права или законные интересы этого лица нарушены вступившим в </w:t>
            </w:r>
            <w:r w:rsidRPr="00E722B6">
              <w:rPr>
                <w:rFonts w:ascii="Times New Roman" w:hAnsi="Times New Roman"/>
                <w:sz w:val="24"/>
                <w:szCs w:val="24"/>
              </w:rPr>
              <w:lastRenderedPageBreak/>
              <w:t>законную силу судебным постановлением.</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5. 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w:t>
            </w:r>
            <w:r w:rsidRPr="00E722B6">
              <w:rPr>
                <w:rFonts w:ascii="Times New Roman" w:hAnsi="Times New Roman"/>
                <w:sz w:val="24"/>
                <w:szCs w:val="24"/>
                <w:vertAlign w:val="superscript"/>
              </w:rPr>
              <w:t>1</w:t>
            </w:r>
            <w:r w:rsidRPr="00E722B6">
              <w:rPr>
                <w:rFonts w:ascii="Times New Roman" w:hAnsi="Times New Roman"/>
                <w:sz w:val="24"/>
                <w:szCs w:val="24"/>
              </w:rPr>
              <w:t xml:space="preserve"> настоящего Кодекса.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6. </w:t>
            </w:r>
            <w:proofErr w:type="gramStart"/>
            <w:r w:rsidRPr="00E722B6">
              <w:rPr>
                <w:rFonts w:ascii="Times New Roman" w:hAnsi="Times New Roman"/>
                <w:sz w:val="24"/>
                <w:szCs w:val="24"/>
              </w:rPr>
              <w:t>К</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кассационным</w:t>
            </w:r>
            <w:proofErr w:type="gramEnd"/>
            <w:r w:rsidRPr="00E722B6">
              <w:rPr>
                <w:rFonts w:ascii="Times New Roman" w:hAnsi="Times New Roman"/>
                <w:sz w:val="24"/>
                <w:szCs w:val="24"/>
              </w:rPr>
              <w:t xml:space="preserve"> жалобе, представлению должны быть приложены их копии по числу лиц, участвующих в деле.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7. К кассационной жалобе должны быть приложены документ, подтверждающий уплату государственной пошлины в </w:t>
            </w:r>
            <w:proofErr w:type="gramStart"/>
            <w:r w:rsidRPr="00E722B6">
              <w:rPr>
                <w:rFonts w:ascii="Times New Roman" w:hAnsi="Times New Roman"/>
                <w:sz w:val="24"/>
                <w:szCs w:val="24"/>
              </w:rPr>
              <w:t>установленных</w:t>
            </w:r>
            <w:proofErr w:type="gramEnd"/>
            <w:r w:rsidRPr="00E722B6">
              <w:rPr>
                <w:rFonts w:ascii="Times New Roman" w:hAnsi="Times New Roman"/>
                <w:sz w:val="24"/>
                <w:szCs w:val="24"/>
              </w:rPr>
              <w:t xml:space="preserve">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или о предоставлении отсрочки, рассрочки ее уплаты.</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8. Документы, прилагаемые к кассационной жалобе, могут быть представлены в суд в электронном виде.</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lang w:bidi="ru-RU"/>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5</w:t>
            </w:r>
            <w:r w:rsidRPr="00E722B6">
              <w:rPr>
                <w:rFonts w:ascii="Times New Roman" w:hAnsi="Times New Roman"/>
                <w:b/>
                <w:bCs/>
                <w:sz w:val="24"/>
                <w:szCs w:val="24"/>
              </w:rPr>
              <w:t xml:space="preserve">. Возвращение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w:t>
            </w:r>
            <w:r w:rsidRPr="00E722B6">
              <w:rPr>
                <w:rFonts w:ascii="Times New Roman" w:hAnsi="Times New Roman"/>
                <w:b/>
                <w:bCs/>
                <w:sz w:val="24"/>
                <w:szCs w:val="24"/>
              </w:rPr>
              <w:lastRenderedPageBreak/>
              <w:t>представления</w:t>
            </w:r>
            <w:r w:rsidRPr="00E722B6">
              <w:rPr>
                <w:rFonts w:ascii="Times New Roman" w:hAnsi="Times New Roman"/>
                <w:b/>
                <w:sz w:val="24"/>
                <w:szCs w:val="24"/>
                <w:lang w:bidi="ru-RU"/>
              </w:rPr>
              <w:t xml:space="preserve"> без рассмотрения по существу</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Кассационные жалоба, представление возвращаются без рассмотрения по существу, если:</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кассационные</w:t>
            </w:r>
            <w:proofErr w:type="gramEnd"/>
            <w:r w:rsidRPr="00E722B6">
              <w:rPr>
                <w:rFonts w:ascii="Times New Roman" w:hAnsi="Times New Roman"/>
                <w:sz w:val="24"/>
                <w:szCs w:val="24"/>
              </w:rPr>
              <w:t xml:space="preserve"> жалоба, представление не отвечают требованиям к их форме и содержанию, установленным статьей 375</w:t>
            </w:r>
            <w:r w:rsidRPr="00E722B6">
              <w:rPr>
                <w:rFonts w:ascii="Times New Roman" w:hAnsi="Times New Roman"/>
                <w:sz w:val="24"/>
                <w:szCs w:val="24"/>
                <w:vertAlign w:val="superscript"/>
              </w:rPr>
              <w:t>4</w:t>
            </w:r>
            <w:r w:rsidRPr="00E722B6">
              <w:rPr>
                <w:rFonts w:ascii="Times New Roman" w:hAnsi="Times New Roman"/>
                <w:sz w:val="24"/>
                <w:szCs w:val="24"/>
              </w:rPr>
              <w:t xml:space="preserve"> настоящего Кодекса;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кассационные жалоба, представление поданы лицом, не имеющим права на обращение в суд кассационной инстанции;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3)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w:t>
            </w:r>
            <w:proofErr w:type="gramEnd"/>
            <w:r w:rsidRPr="00E722B6">
              <w:rPr>
                <w:rFonts w:ascii="Times New Roman" w:hAnsi="Times New Roman"/>
                <w:sz w:val="24"/>
                <w:szCs w:val="24"/>
              </w:rPr>
              <w:t xml:space="preserve"> в его восстановлении отказано;</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4)  поступила просьба о </w:t>
            </w:r>
            <w:r w:rsidRPr="00E722B6">
              <w:rPr>
                <w:rFonts w:ascii="Times New Roman" w:hAnsi="Times New Roman"/>
                <w:sz w:val="24"/>
                <w:szCs w:val="24"/>
              </w:rPr>
              <w:lastRenderedPageBreak/>
              <w:t xml:space="preserve">возвращении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5) кассационные жалоба, представление поданы с нарушением правил подсудности, установленных статьей 375</w:t>
            </w:r>
            <w:r w:rsidRPr="00E722B6">
              <w:rPr>
                <w:rFonts w:ascii="Times New Roman" w:hAnsi="Times New Roman"/>
                <w:sz w:val="24"/>
                <w:szCs w:val="24"/>
                <w:vertAlign w:val="superscript"/>
              </w:rPr>
              <w:t>1</w:t>
            </w:r>
            <w:r w:rsidRPr="00E722B6">
              <w:rPr>
                <w:rFonts w:ascii="Times New Roman" w:hAnsi="Times New Roman"/>
                <w:sz w:val="24"/>
                <w:szCs w:val="24"/>
              </w:rPr>
              <w:t xml:space="preserve"> настоящего Кодекса;</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6)  кассационная жалоба не оплачена государственной пошлиной и в кассационной жалобе не содержится ходатайство о предоставлении отсрочки, рассрочки уплаты государственной пошлины либо об уменьшении ее размера, освобождении от ее уплаты или в удовлетворении данного ходатайства отказано.</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Кассационные жалоба, представление возвращаются по основаниям, предусмотренным пунктами 2–5 части первой настоящей статьи, без рассмотрения по существу в течение десяти дней со дня их поступления в суд кассационной инстанции. </w:t>
            </w:r>
            <w:proofErr w:type="gramStart"/>
            <w:r w:rsidRPr="00E722B6">
              <w:rPr>
                <w:rFonts w:ascii="Times New Roman" w:hAnsi="Times New Roman"/>
                <w:sz w:val="24"/>
                <w:szCs w:val="24"/>
              </w:rPr>
              <w:t xml:space="preserve">Кассационные жалоба, представление возвращаются по основаниям, предусмотренным пунктами 1 и 6 части  первой настоящей статьи, в течение двадцати дней со дня их поступления в суд кассационной инстанции, если обстоятельства, служащие основанием для возвращения, не были незамедлительно устранены лицом, подавшим кассационные </w:t>
            </w:r>
            <w:r w:rsidRPr="00E722B6">
              <w:rPr>
                <w:rFonts w:ascii="Times New Roman" w:hAnsi="Times New Roman"/>
                <w:sz w:val="24"/>
                <w:szCs w:val="24"/>
              </w:rPr>
              <w:lastRenderedPageBreak/>
              <w:t>жалобу, представление, после направления ему уведомления о необходимости устранения данных обстоятельств.</w:t>
            </w:r>
            <w:proofErr w:type="gramEnd"/>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6</w:t>
            </w:r>
            <w:r w:rsidRPr="00E722B6">
              <w:rPr>
                <w:rFonts w:ascii="Times New Roman" w:hAnsi="Times New Roman"/>
                <w:b/>
                <w:bCs/>
                <w:sz w:val="24"/>
                <w:szCs w:val="24"/>
              </w:rPr>
              <w:t xml:space="preserve">. Рассмотрение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Судья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изучает кассационные жалобу, представление по материалам дела.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Судья вправе вынести определение </w:t>
            </w:r>
            <w:proofErr w:type="gramStart"/>
            <w:r w:rsidRPr="00E722B6">
              <w:rPr>
                <w:rFonts w:ascii="Times New Roman" w:hAnsi="Times New Roman"/>
                <w:sz w:val="24"/>
                <w:szCs w:val="24"/>
              </w:rPr>
              <w:t>о приостановлении исполнения решения суда до окончания производства в суде кассационной инстанции при наличии просьбы об этом в кассационных жалобе</w:t>
            </w:r>
            <w:proofErr w:type="gramEnd"/>
            <w:r w:rsidRPr="00E722B6">
              <w:rPr>
                <w:rFonts w:ascii="Times New Roman" w:hAnsi="Times New Roman"/>
                <w:sz w:val="24"/>
                <w:szCs w:val="24"/>
              </w:rPr>
              <w:t>, представлении или в отдельном ходатайстве.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По результатам изучения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судья выносит определение: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об отказе в передаче </w:t>
            </w:r>
            <w:r w:rsidRPr="00E722B6">
              <w:rPr>
                <w:rFonts w:ascii="Times New Roman" w:hAnsi="Times New Roman"/>
                <w:sz w:val="24"/>
                <w:szCs w:val="24"/>
              </w:rPr>
              <w:lastRenderedPageBreak/>
              <w:t>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если отсутствуют основания для пересмотра судебных постановлений в кассационном порядке;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о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7</w:t>
            </w:r>
            <w:r w:rsidRPr="00E722B6">
              <w:rPr>
                <w:rFonts w:ascii="Times New Roman" w:hAnsi="Times New Roman"/>
                <w:b/>
                <w:bCs/>
                <w:sz w:val="24"/>
                <w:szCs w:val="24"/>
              </w:rPr>
              <w:t xml:space="preserve">. Срок рассмотрения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 </w:t>
            </w:r>
          </w:p>
          <w:p w:rsidR="009B7FAD" w:rsidRPr="00E722B6" w:rsidRDefault="009B7FAD" w:rsidP="00E722B6">
            <w:pPr>
              <w:pStyle w:val="Default"/>
              <w:ind w:firstLine="709"/>
              <w:jc w:val="both"/>
            </w:pPr>
            <w:bookmarkStart w:id="0" w:name="Par0"/>
            <w:bookmarkEnd w:id="0"/>
            <w:proofErr w:type="gramStart"/>
            <w:r w:rsidRPr="00E722B6">
              <w:t xml:space="preserve">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w:t>
            </w:r>
            <w:r w:rsidRPr="00E722B6">
              <w:lastRenderedPageBreak/>
              <w:t>судебном заседании президиума верховного суда республики, краевого, областного</w:t>
            </w:r>
            <w:proofErr w:type="gramEnd"/>
            <w:r w:rsidRPr="00E722B6">
              <w:t xml:space="preserve">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8</w:t>
            </w:r>
            <w:r w:rsidRPr="00E722B6">
              <w:rPr>
                <w:rFonts w:ascii="Times New Roman" w:hAnsi="Times New Roman"/>
                <w:b/>
                <w:bCs/>
                <w:sz w:val="24"/>
                <w:szCs w:val="24"/>
              </w:rPr>
              <w:t xml:space="preserve">. Определение судьи об отказе в передаче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 для рассмотрения в судебном заседании президиума </w:t>
            </w:r>
            <w:r w:rsidRPr="00E722B6">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Определение судьи об отказе в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номер дела, присвоенный судом первой инстанции, дату и место вынесения определения;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фамилию и инициалы судьи, вынесшего определение;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3)  наименование лица, подавшего кассационные жалобу, представление;</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4) указание на судебные </w:t>
            </w:r>
            <w:r w:rsidRPr="00E722B6">
              <w:rPr>
                <w:rFonts w:ascii="Times New Roman" w:hAnsi="Times New Roman"/>
                <w:sz w:val="24"/>
                <w:szCs w:val="24"/>
              </w:rPr>
              <w:lastRenderedPageBreak/>
              <w:t>постановления, которые обжалуются;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5) мотивы, по которым отказано в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9</w:t>
            </w:r>
            <w:r w:rsidRPr="00E722B6">
              <w:rPr>
                <w:rFonts w:ascii="Times New Roman" w:hAnsi="Times New Roman"/>
                <w:b/>
                <w:bCs/>
                <w:sz w:val="24"/>
                <w:szCs w:val="24"/>
              </w:rPr>
              <w:t xml:space="preserve">. Определение судьи о передаче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 с делом для рассмотрения в судебном заседании президиума </w:t>
            </w:r>
            <w:r w:rsidRPr="00E722B6">
              <w:rPr>
                <w:rFonts w:ascii="Times New Roman" w:hAnsi="Times New Roman"/>
                <w:b/>
                <w:sz w:val="24"/>
                <w:szCs w:val="24"/>
              </w:rPr>
              <w:t xml:space="preserve">верховного суда республики, краевого, областного суда, суда города федерального значения, суда автономной области, суда автономного округа </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sz w:val="24"/>
                <w:szCs w:val="24"/>
              </w:rPr>
            </w:pPr>
            <w:r w:rsidRPr="00E722B6">
              <w:rPr>
                <w:rFonts w:ascii="Times New Roman" w:hAnsi="Times New Roman"/>
                <w:sz w:val="24"/>
                <w:szCs w:val="24"/>
              </w:rPr>
              <w:t xml:space="preserve">Определение судьи о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номер дела, присвоенный судом первой инстанции, дату и место вынесения определения;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фамилию и инициалы судьи, вынесшего определение;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3)  наименование суда кассационной инстанции, в который передается дело для рассмотрения по существу;</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4)  наименование лица, подавшего кассационные жалобу, представление;</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5)  указание на судебные постановления, которые обжалуются;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6) изложение содержания дела, по которому приняты судебные постановления;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7)   мотивированное изложение оснований для передачи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10</w:t>
            </w:r>
            <w:r w:rsidRPr="00E722B6">
              <w:rPr>
                <w:rFonts w:ascii="Times New Roman" w:hAnsi="Times New Roman"/>
                <w:b/>
                <w:bCs/>
                <w:sz w:val="24"/>
                <w:szCs w:val="24"/>
              </w:rPr>
              <w:t xml:space="preserve">. Извещение лиц, участвующих в деле, о передаче кассационных жалобы, представления с делом для рассмотрения в судебном заседании президиума </w:t>
            </w:r>
            <w:r w:rsidRPr="00E722B6">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Суд кассационной инстанции направляет лицам, участвующим в </w:t>
            </w:r>
            <w:r w:rsidRPr="00E722B6">
              <w:rPr>
                <w:rFonts w:ascii="Times New Roman" w:hAnsi="Times New Roman"/>
                <w:sz w:val="24"/>
                <w:szCs w:val="24"/>
              </w:rPr>
              <w:lastRenderedPageBreak/>
              <w:t xml:space="preserve">деле, копии определения о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с делом для рассмотрения в судебном заседании </w:t>
            </w:r>
            <w:r w:rsidRPr="00E722B6">
              <w:rPr>
                <w:rFonts w:ascii="Times New Roman" w:hAnsi="Times New Roman"/>
                <w:bCs/>
                <w:sz w:val="24"/>
                <w:szCs w:val="24"/>
              </w:rPr>
              <w:t xml:space="preserve">президиума </w:t>
            </w:r>
            <w:r w:rsidRPr="00E722B6">
              <w:rPr>
                <w:rFonts w:ascii="Times New Roman" w:hAnsi="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lang w:bidi="ru-RU"/>
              </w:rPr>
              <w:t xml:space="preserve"> </w:t>
            </w:r>
            <w:r w:rsidRPr="00E722B6">
              <w:rPr>
                <w:rFonts w:ascii="Times New Roman" w:hAnsi="Times New Roman"/>
                <w:sz w:val="24"/>
                <w:szCs w:val="24"/>
              </w:rPr>
              <w:t xml:space="preserve">и копии кассационных жалобы, представления. Время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с делом в судебном заседании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назначается с учетом того, чтобы лица, участвующие в деле, имели возможность явиться на заседание.</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lang w:bidi="ru-RU"/>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11</w:t>
            </w:r>
            <w:r w:rsidRPr="00E722B6">
              <w:rPr>
                <w:rFonts w:ascii="Times New Roman" w:hAnsi="Times New Roman"/>
                <w:b/>
                <w:bCs/>
                <w:sz w:val="24"/>
                <w:szCs w:val="24"/>
              </w:rPr>
              <w:t xml:space="preserve">. Порядок рассмотрения дела в президиуме </w:t>
            </w:r>
            <w:r w:rsidRPr="00E722B6">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bookmarkStart w:id="1" w:name="Par4"/>
            <w:bookmarkEnd w:id="1"/>
            <w:r w:rsidRPr="00E722B6">
              <w:rPr>
                <w:rFonts w:ascii="Times New Roman" w:hAnsi="Times New Roman"/>
                <w:sz w:val="24"/>
                <w:szCs w:val="24"/>
              </w:rPr>
              <w:t xml:space="preserve">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w:t>
            </w:r>
            <w:r w:rsidRPr="00E722B6">
              <w:rPr>
                <w:rFonts w:ascii="Times New Roman" w:hAnsi="Times New Roman"/>
                <w:sz w:val="24"/>
                <w:szCs w:val="24"/>
              </w:rPr>
              <w:lastRenderedPageBreak/>
              <w:t>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w:t>
            </w:r>
            <w:r w:rsidRPr="00E722B6">
              <w:rPr>
                <w:rFonts w:ascii="Times New Roman" w:hAnsi="Times New Roman"/>
                <w:sz w:val="24"/>
                <w:szCs w:val="24"/>
                <w:vertAlign w:val="superscript"/>
              </w:rPr>
              <w:t>1</w:t>
            </w:r>
            <w:r w:rsidRPr="00E722B6">
              <w:rPr>
                <w:rFonts w:ascii="Times New Roman" w:hAnsi="Times New Roman"/>
                <w:sz w:val="24"/>
                <w:szCs w:val="24"/>
              </w:rPr>
              <w:t xml:space="preserve"> настоящего Кодекса.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При рассмотрении дела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В случае</w:t>
            </w:r>
            <w:proofErr w:type="gramStart"/>
            <w:r w:rsidRPr="00E722B6">
              <w:rPr>
                <w:rFonts w:ascii="Times New Roman" w:hAnsi="Times New Roman"/>
                <w:sz w:val="24"/>
                <w:szCs w:val="24"/>
              </w:rPr>
              <w:t>,</w:t>
            </w:r>
            <w:proofErr w:type="gramEnd"/>
            <w:r w:rsidRPr="00E722B6">
              <w:rPr>
                <w:rFonts w:ascii="Times New Roman" w:hAnsi="Times New Roman"/>
                <w:sz w:val="24"/>
                <w:szCs w:val="24"/>
              </w:rPr>
              <w:t xml:space="preserve">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Федерации или его заместитель либо по их поручению должностное лицо органов прокуратуры.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Неявка в судебное заседание лица, подавшего </w:t>
            </w:r>
            <w:r w:rsidRPr="00E722B6">
              <w:rPr>
                <w:rFonts w:ascii="Times New Roman" w:hAnsi="Times New Roman"/>
                <w:sz w:val="24"/>
                <w:szCs w:val="24"/>
              </w:rPr>
              <w:lastRenderedPageBreak/>
              <w:t>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4. Дело, рассматриваемое президиумом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дела другим судьей этого суда.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5. Лица, указанные в частях первой и второй настоящей статьи, если они явились в судебное заседание, вправе дать объяснения по </w:t>
            </w:r>
            <w:r w:rsidRPr="00E722B6">
              <w:rPr>
                <w:rFonts w:ascii="Times New Roman" w:hAnsi="Times New Roman"/>
                <w:sz w:val="24"/>
                <w:szCs w:val="24"/>
              </w:rPr>
              <w:lastRenderedPageBreak/>
              <w:t xml:space="preserve">делу. Первым дает объяснение лицо, подавшее </w:t>
            </w:r>
            <w:proofErr w:type="gramStart"/>
            <w:r w:rsidRPr="00E722B6">
              <w:rPr>
                <w:rFonts w:ascii="Times New Roman" w:hAnsi="Times New Roman"/>
                <w:sz w:val="24"/>
                <w:szCs w:val="24"/>
              </w:rPr>
              <w:t>кассационные</w:t>
            </w:r>
            <w:proofErr w:type="gramEnd"/>
            <w:r w:rsidRPr="00E722B6">
              <w:rPr>
                <w:rFonts w:ascii="Times New Roman" w:hAnsi="Times New Roman"/>
                <w:sz w:val="24"/>
                <w:szCs w:val="24"/>
              </w:rPr>
              <w:t xml:space="preserve"> жалобу, представление.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6. По результатам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7. </w:t>
            </w:r>
            <w:proofErr w:type="gramStart"/>
            <w:r w:rsidRPr="00E722B6">
              <w:rPr>
                <w:rFonts w:ascii="Times New Roman" w:hAnsi="Times New Roman"/>
                <w:sz w:val="24"/>
                <w:szCs w:val="24"/>
              </w:rPr>
              <w:t>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roofErr w:type="gramEnd"/>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lang w:bidi="ru-RU"/>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12</w:t>
            </w:r>
            <w:r w:rsidRPr="00E722B6">
              <w:rPr>
                <w:rFonts w:ascii="Times New Roman" w:hAnsi="Times New Roman"/>
                <w:b/>
                <w:bCs/>
                <w:sz w:val="24"/>
                <w:szCs w:val="24"/>
              </w:rPr>
              <w:t xml:space="preserve">. Пределы рассмотрения дела президиумом </w:t>
            </w:r>
            <w:r w:rsidRPr="00E722B6">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 xml:space="preserve">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w:t>
            </w:r>
            <w:r w:rsidRPr="00E722B6">
              <w:rPr>
                <w:rFonts w:ascii="Times New Roman" w:hAnsi="Times New Roman"/>
                <w:sz w:val="24"/>
                <w:szCs w:val="24"/>
              </w:rPr>
              <w:lastRenderedPageBreak/>
              <w:t>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w:t>
            </w:r>
            <w:proofErr w:type="gramEnd"/>
            <w:r w:rsidRPr="00E722B6">
              <w:rPr>
                <w:rFonts w:ascii="Times New Roman" w:hAnsi="Times New Roman"/>
                <w:sz w:val="24"/>
                <w:szCs w:val="24"/>
              </w:rPr>
              <w:t xml:space="preserve"> не предусмотрено настоящим Кодексом.</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bCs/>
                <w:sz w:val="24"/>
                <w:szCs w:val="24"/>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13</w:t>
            </w:r>
            <w:r w:rsidRPr="00E722B6">
              <w:rPr>
                <w:rFonts w:ascii="Times New Roman" w:hAnsi="Times New Roman"/>
                <w:b/>
                <w:bCs/>
                <w:sz w:val="24"/>
                <w:szCs w:val="24"/>
              </w:rPr>
              <w:t xml:space="preserve">. Основания для отмены или изменения судебных постановлений президиумом </w:t>
            </w:r>
            <w:r w:rsidRPr="00E722B6">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1. </w:t>
            </w:r>
            <w:proofErr w:type="gramStart"/>
            <w:r w:rsidRPr="00E722B6">
              <w:rPr>
                <w:rFonts w:ascii="Times New Roman" w:hAnsi="Times New Roman"/>
                <w:bCs/>
                <w:sz w:val="24"/>
                <w:szCs w:val="24"/>
              </w:rPr>
              <w:t xml:space="preserve">Основаниями для отмены </w:t>
            </w:r>
            <w:r w:rsidRPr="00E722B6">
              <w:rPr>
                <w:rFonts w:ascii="Times New Roman" w:hAnsi="Times New Roman"/>
                <w:bCs/>
                <w:sz w:val="24"/>
                <w:szCs w:val="24"/>
              </w:rPr>
              <w:lastRenderedPageBreak/>
              <w:t xml:space="preserve">или изменения судебных постановлений </w:t>
            </w:r>
            <w:r w:rsidRPr="00E722B6">
              <w:rPr>
                <w:rFonts w:ascii="Times New Roman" w:hAnsi="Times New Roman"/>
                <w:sz w:val="24"/>
                <w:szCs w:val="24"/>
              </w:rPr>
              <w:t>президиумом 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bCs/>
                <w:sz w:val="24"/>
                <w:szCs w:val="24"/>
              </w:rPr>
              <w:t xml:space="preserve">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неправильное применение норм материального права и нарушение или неправильное применение норм процессуального права.</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2. Неправильным применением норм материального права являются: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1) неприменение закона, подлежащего применению;</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2) применение закона, не подлежащего применению;</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3) неправильное истолкование закона.</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3.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lastRenderedPageBreak/>
              <w:t>4. Основаниями для отмены судебных постановлений в кассационном порядке в любом случае являются: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1) рассмотрение дела судом в незаконном составе;</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3) нарушение правил о языке при рассмотрении дела;</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4) принятие судом решения, постановления о правах и об обязанностях лиц, не привлеченных к участию в деле;</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5) </w:t>
            </w:r>
            <w:proofErr w:type="spellStart"/>
            <w:r w:rsidRPr="00E722B6">
              <w:rPr>
                <w:rFonts w:ascii="Times New Roman" w:hAnsi="Times New Roman"/>
                <w:bCs/>
                <w:sz w:val="24"/>
                <w:szCs w:val="24"/>
              </w:rPr>
              <w:t>неподписание</w:t>
            </w:r>
            <w:proofErr w:type="spellEnd"/>
            <w:r w:rsidRPr="00E722B6">
              <w:rPr>
                <w:rFonts w:ascii="Times New Roman" w:hAnsi="Times New Roman"/>
                <w:bCs/>
                <w:sz w:val="24"/>
                <w:szCs w:val="24"/>
              </w:rPr>
              <w:t xml:space="preserve"> судебных постановлений судьей или одним из судей либо подписание судебных постановлений не теми судьями, которые в них указаны;</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6) 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7) нарушение правила о тайне совещания судей при принятии решения, постановления.</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lang w:bidi="ru-RU"/>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14</w:t>
            </w:r>
            <w:r w:rsidRPr="00E722B6">
              <w:rPr>
                <w:rFonts w:ascii="Times New Roman" w:hAnsi="Times New Roman"/>
                <w:b/>
                <w:bCs/>
                <w:sz w:val="24"/>
                <w:szCs w:val="24"/>
              </w:rPr>
              <w:t xml:space="preserve">. Полномочия президиума </w:t>
            </w:r>
            <w:r w:rsidRPr="00E722B6">
              <w:rPr>
                <w:rFonts w:ascii="Times New Roman" w:hAnsi="Times New Roman"/>
                <w:b/>
                <w:sz w:val="24"/>
                <w:szCs w:val="24"/>
              </w:rPr>
              <w:t xml:space="preserve">верховного суда республики, краевого, областного </w:t>
            </w:r>
            <w:r w:rsidRPr="00E722B6">
              <w:rPr>
                <w:rFonts w:ascii="Times New Roman" w:hAnsi="Times New Roman"/>
                <w:b/>
                <w:sz w:val="24"/>
                <w:szCs w:val="24"/>
              </w:rPr>
              <w:lastRenderedPageBreak/>
              <w:t>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По результатам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оставить постановления судов первой и (или) апелляционной инстанций без изменения, а кассационные жалобу, представление – без удовлетворения;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4) оставить в силе одно из принятых по делу судебных постановлений;</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5) изменить либо отменить </w:t>
            </w:r>
            <w:r w:rsidRPr="00E722B6">
              <w:rPr>
                <w:rFonts w:ascii="Times New Roman" w:hAnsi="Times New Roman"/>
                <w:sz w:val="24"/>
                <w:szCs w:val="24"/>
              </w:rPr>
              <w:lastRenderedPageBreak/>
              <w:t>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6) оставить кассационные жалобу, представление без рассмотрения по существу при наличии оснований, предусмотренных статьей 375</w:t>
            </w:r>
            <w:r w:rsidRPr="00E722B6">
              <w:rPr>
                <w:rFonts w:ascii="Times New Roman" w:hAnsi="Times New Roman"/>
                <w:sz w:val="24"/>
                <w:szCs w:val="24"/>
                <w:vertAlign w:val="superscript"/>
              </w:rPr>
              <w:t>5</w:t>
            </w:r>
            <w:r w:rsidRPr="00E722B6">
              <w:rPr>
                <w:rFonts w:ascii="Times New Roman" w:hAnsi="Times New Roman"/>
                <w:sz w:val="24"/>
                <w:szCs w:val="24"/>
              </w:rPr>
              <w:t xml:space="preserve">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w:t>
            </w:r>
            <w:proofErr w:type="gramStart"/>
            <w:r w:rsidRPr="00E722B6">
              <w:rPr>
                <w:rFonts w:ascii="Times New Roman" w:hAnsi="Times New Roman"/>
                <w:sz w:val="24"/>
                <w:szCs w:val="24"/>
              </w:rPr>
              <w:t>кассационными</w:t>
            </w:r>
            <w:proofErr w:type="gramEnd"/>
            <w:r w:rsidRPr="00E722B6">
              <w:rPr>
                <w:rFonts w:ascii="Times New Roman" w:hAnsi="Times New Roman"/>
                <w:sz w:val="24"/>
                <w:szCs w:val="24"/>
              </w:rPr>
              <w:t xml:space="preserve"> жалобой, представлением.</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 xml:space="preserve">В случае прекращения производства по кассационным жалобе, представлению повторное обращение того же лица по тем же </w:t>
            </w:r>
            <w:r w:rsidRPr="00E722B6">
              <w:rPr>
                <w:rFonts w:ascii="Times New Roman" w:hAnsi="Times New Roman"/>
                <w:sz w:val="24"/>
                <w:szCs w:val="24"/>
              </w:rPr>
              <w:lastRenderedPageBreak/>
              <w:t xml:space="preserve">основаниям в президиум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с кассационными жалобой, представлением не допускается.</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w:t>
            </w:r>
            <w:proofErr w:type="gramStart"/>
            <w:r w:rsidRPr="00E722B6">
              <w:rPr>
                <w:rFonts w:ascii="Times New Roman" w:hAnsi="Times New Roman"/>
                <w:sz w:val="24"/>
                <w:szCs w:val="24"/>
              </w:rPr>
              <w:t>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новом</w:t>
            </w:r>
            <w:proofErr w:type="gramEnd"/>
            <w:r w:rsidRPr="00E722B6">
              <w:rPr>
                <w:rFonts w:ascii="Times New Roman" w:hAnsi="Times New Roman"/>
                <w:sz w:val="24"/>
                <w:szCs w:val="24"/>
              </w:rPr>
              <w:t xml:space="preserve"> рассмотрении дела. Дополнительные доказательства судом кассационной инстанции не принимаются.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4. Указания вышестоящего суда о толковании закона являются обязательными для суда, вновь рассматривающего дело.</w:t>
            </w:r>
          </w:p>
          <w:p w:rsidR="009B7FAD" w:rsidRPr="00E722B6" w:rsidRDefault="009B7FAD" w:rsidP="00E722B6">
            <w:pPr>
              <w:autoSpaceDE w:val="0"/>
              <w:autoSpaceDN w:val="0"/>
              <w:adjustRightInd w:val="0"/>
              <w:spacing w:after="0" w:line="240" w:lineRule="auto"/>
              <w:ind w:firstLine="709"/>
              <w:jc w:val="both"/>
              <w:outlineLvl w:val="2"/>
              <w:rPr>
                <w:rFonts w:ascii="Times New Roman" w:hAnsi="Times New Roman"/>
                <w:b/>
                <w:sz w:val="24"/>
                <w:szCs w:val="24"/>
                <w:lang w:bidi="ru-RU"/>
              </w:rPr>
            </w:pPr>
            <w:r w:rsidRPr="00E722B6">
              <w:rPr>
                <w:rFonts w:ascii="Times New Roman" w:hAnsi="Times New Roman"/>
                <w:b/>
                <w:bCs/>
                <w:sz w:val="24"/>
                <w:szCs w:val="24"/>
              </w:rPr>
              <w:t>Статья 375</w:t>
            </w:r>
            <w:r w:rsidRPr="00E722B6">
              <w:rPr>
                <w:rFonts w:ascii="Times New Roman" w:hAnsi="Times New Roman"/>
                <w:b/>
                <w:bCs/>
                <w:sz w:val="24"/>
                <w:szCs w:val="24"/>
                <w:vertAlign w:val="superscript"/>
              </w:rPr>
              <w:t>15</w:t>
            </w:r>
            <w:r w:rsidRPr="00E722B6">
              <w:rPr>
                <w:rFonts w:ascii="Times New Roman" w:hAnsi="Times New Roman"/>
                <w:b/>
                <w:bCs/>
                <w:sz w:val="24"/>
                <w:szCs w:val="24"/>
              </w:rPr>
              <w:t xml:space="preserve">. Постановление </w:t>
            </w:r>
            <w:r w:rsidRPr="00E722B6">
              <w:rPr>
                <w:rFonts w:ascii="Times New Roman" w:hAnsi="Times New Roman"/>
                <w:b/>
                <w:sz w:val="24"/>
                <w:szCs w:val="24"/>
              </w:rPr>
              <w:t xml:space="preserve">президиума </w:t>
            </w:r>
            <w:r w:rsidRPr="00E722B6">
              <w:rPr>
                <w:rFonts w:ascii="Times New Roman" w:hAnsi="Times New Roman"/>
                <w:b/>
                <w:sz w:val="24"/>
                <w:szCs w:val="24"/>
                <w:lang w:bidi="ru-RU"/>
              </w:rPr>
              <w:t xml:space="preserve">верховного суда республики, краевого, областного </w:t>
            </w:r>
            <w:r w:rsidRPr="00E722B6">
              <w:rPr>
                <w:rFonts w:ascii="Times New Roman" w:hAnsi="Times New Roman"/>
                <w:b/>
                <w:sz w:val="24"/>
                <w:szCs w:val="24"/>
                <w:lang w:bidi="ru-RU"/>
              </w:rPr>
              <w:lastRenderedPageBreak/>
              <w:t>суда, суда города федерального значения, суда автономной области, суда автономного округа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В постановлении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должны быть указаны:</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наименование и состав суда, вынесшего постановление;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номер дела, присвоенный судом первой инстанции, дата и место вынесения постановления;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3)  дело, по которому принято постановление;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 xml:space="preserve">4)  наименование лица, подавшего кассационные жалобу, представление о пересмотре дела президиумом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5)  фамилии лиц, присутствовавших в судебном заседании, с указанием их полномочий;</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6)  содержание обжалуемых судебных актов;</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7)  выводы суда по результатам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8) мотивы, по которым суд пришел к своим выводам, и ссылка на законы, которыми суд руководствовался.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При оставлении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без удовлетворения президиум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обязан указать мотивы, по которым доводы кассационных жалобы, представления отклоняются.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В постановлении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указывается на распределение между сторонами судебных расходов, понесенных в связи с подачей кассационных жалобы, представления.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4. Постановление президиума </w:t>
            </w:r>
            <w:r w:rsidRPr="00E722B6">
              <w:rPr>
                <w:rFonts w:ascii="Times New Roman" w:hAnsi="Times New Roman"/>
                <w:sz w:val="24"/>
                <w:szCs w:val="24"/>
                <w:lang w:bidi="ru-RU"/>
              </w:rPr>
              <w:t xml:space="preserve">верховного суда республики, краевого, областного суда, суда города федерального значения, суда </w:t>
            </w:r>
            <w:r w:rsidRPr="00E722B6">
              <w:rPr>
                <w:rFonts w:ascii="Times New Roman" w:hAnsi="Times New Roman"/>
                <w:sz w:val="24"/>
                <w:szCs w:val="24"/>
                <w:lang w:bidi="ru-RU"/>
              </w:rPr>
              <w:lastRenderedPageBreak/>
              <w:t>автономной области, суда автономного округа</w:t>
            </w:r>
            <w:r w:rsidRPr="00E722B6">
              <w:rPr>
                <w:rFonts w:ascii="Times New Roman" w:hAnsi="Times New Roman"/>
                <w:sz w:val="24"/>
                <w:szCs w:val="24"/>
              </w:rPr>
              <w:t xml:space="preserve"> подписывается всеми судьями, рассматривавшими дело в коллегиальном составе.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5. Копии постановления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направляются лицам, участвующим в деле, в пятидневный срок со дня вынесения постановления в окончательной форме.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6. Постановление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вступает в законную силу со дня его принятия.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7. </w:t>
            </w:r>
            <w:proofErr w:type="gramStart"/>
            <w:r w:rsidRPr="00E722B6">
              <w:rPr>
                <w:rFonts w:ascii="Times New Roman" w:hAnsi="Times New Roman"/>
                <w:sz w:val="24"/>
                <w:szCs w:val="24"/>
              </w:rPr>
              <w:t xml:space="preserve">Составление мотивированного постановления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может быть отложено на срок, не превышающий десяти дней со дня объявления в судебном заседании президиума </w:t>
            </w:r>
            <w:r w:rsidRPr="00E722B6">
              <w:rPr>
                <w:rFonts w:ascii="Times New Roman" w:hAnsi="Times New Roman"/>
                <w:sz w:val="24"/>
                <w:szCs w:val="24"/>
                <w:lang w:bidi="ru-RU"/>
              </w:rPr>
              <w:t xml:space="preserve">верховного суда республики, краевого, областного суда, суда города федерального значения, суда автономной области, суда </w:t>
            </w:r>
            <w:r w:rsidRPr="00E722B6">
              <w:rPr>
                <w:rFonts w:ascii="Times New Roman" w:hAnsi="Times New Roman"/>
                <w:sz w:val="24"/>
                <w:szCs w:val="24"/>
                <w:lang w:bidi="ru-RU"/>
              </w:rPr>
              <w:lastRenderedPageBreak/>
              <w:t>автономного округа</w:t>
            </w:r>
            <w:r w:rsidRPr="00E722B6">
              <w:rPr>
                <w:rFonts w:ascii="Times New Roman" w:hAnsi="Times New Roman"/>
                <w:sz w:val="24"/>
                <w:szCs w:val="24"/>
              </w:rPr>
              <w:t xml:space="preserve"> резолютивной части определения.</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В мотивированном постановлении президиума </w:t>
            </w:r>
            <w:r w:rsidRPr="00E722B6">
              <w:rPr>
                <w:rFonts w:ascii="Times New Roman" w:hAnsi="Times New Roman"/>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sz w:val="24"/>
                <w:szCs w:val="24"/>
              </w:rPr>
              <w:t xml:space="preserve"> должна быть указана дата его изготовления</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outlineLvl w:val="3"/>
              <w:rPr>
                <w:rFonts w:ascii="Times New Roman" w:hAnsi="Times New Roman"/>
                <w:bCs/>
                <w:sz w:val="24"/>
                <w:szCs w:val="24"/>
              </w:rPr>
            </w:pPr>
            <w:bookmarkStart w:id="2" w:name="Par29"/>
            <w:bookmarkEnd w:id="2"/>
            <w:r w:rsidRPr="00E722B6">
              <w:rPr>
                <w:rFonts w:ascii="Times New Roman" w:hAnsi="Times New Roman"/>
                <w:bCs/>
                <w:sz w:val="24"/>
                <w:szCs w:val="24"/>
              </w:rPr>
              <w:t>4) пункт 1 части второй статьи 377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w:t>
            </w:r>
            <w:proofErr w:type="gramEnd"/>
            <w:r w:rsidRPr="00E722B6">
              <w:rPr>
                <w:rFonts w:ascii="Times New Roman" w:hAnsi="Times New Roman"/>
                <w:sz w:val="24"/>
                <w:szCs w:val="24"/>
              </w:rPr>
              <w:t>, принятые ими в качестве суда апелляционной инстанции, – в кассационный суд общей юрисдикции</w:t>
            </w:r>
            <w:proofErr w:type="gramStart"/>
            <w:r w:rsidRPr="00E722B6">
              <w:rPr>
                <w:rFonts w:ascii="Times New Roman" w:hAnsi="Times New Roman"/>
                <w:sz w:val="24"/>
                <w:szCs w:val="24"/>
              </w:rPr>
              <w:t>;»</w:t>
            </w:r>
            <w:proofErr w:type="gramEnd"/>
            <w:r w:rsidRPr="00E722B6">
              <w:rPr>
                <w:rFonts w:ascii="Times New Roman" w:hAnsi="Times New Roman"/>
                <w:sz w:val="24"/>
                <w:szCs w:val="24"/>
              </w:rPr>
              <w:t>;</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bookmarkStart w:id="3" w:name="Par42"/>
            <w:bookmarkEnd w:id="3"/>
            <w:r w:rsidRPr="00E722B6">
              <w:rPr>
                <w:rFonts w:ascii="Times New Roman" w:hAnsi="Times New Roman"/>
                <w:sz w:val="24"/>
                <w:szCs w:val="24"/>
              </w:rPr>
              <w:t>5) часть третью статьи</w:t>
            </w:r>
            <w:bookmarkStart w:id="4" w:name="Par74"/>
            <w:bookmarkEnd w:id="4"/>
            <w:r w:rsidRPr="00E722B6">
              <w:rPr>
                <w:rFonts w:ascii="Times New Roman" w:hAnsi="Times New Roman"/>
                <w:sz w:val="24"/>
                <w:szCs w:val="24"/>
              </w:rPr>
              <w:t xml:space="preserve"> </w:t>
            </w:r>
            <w:r w:rsidRPr="00E722B6">
              <w:rPr>
                <w:rFonts w:ascii="Times New Roman" w:hAnsi="Times New Roman"/>
                <w:bCs/>
                <w:sz w:val="24"/>
                <w:szCs w:val="24"/>
              </w:rPr>
              <w:t>378</w:t>
            </w:r>
            <w:r w:rsidRPr="00E722B6">
              <w:rPr>
                <w:rFonts w:ascii="Times New Roman" w:hAnsi="Times New Roman"/>
                <w:bCs/>
                <w:sz w:val="24"/>
                <w:szCs w:val="24"/>
                <w:vertAlign w:val="superscript"/>
              </w:rPr>
              <w:t>2</w:t>
            </w:r>
            <w:r w:rsidRPr="00E722B6">
              <w:rPr>
                <w:rFonts w:ascii="Times New Roman" w:hAnsi="Times New Roman"/>
                <w:bCs/>
                <w:sz w:val="24"/>
                <w:szCs w:val="24"/>
              </w:rPr>
              <w:t xml:space="preserve"> дополнить абзацем вторым следующего содержания: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«Определение об оставлении </w:t>
            </w:r>
            <w:proofErr w:type="gramStart"/>
            <w:r w:rsidRPr="00E722B6">
              <w:rPr>
                <w:rFonts w:ascii="Times New Roman" w:hAnsi="Times New Roman"/>
                <w:sz w:val="24"/>
                <w:szCs w:val="24"/>
              </w:rPr>
              <w:lastRenderedPageBreak/>
              <w:t>кассационных</w:t>
            </w:r>
            <w:proofErr w:type="gramEnd"/>
            <w:r w:rsidRPr="00E722B6">
              <w:rPr>
                <w:rFonts w:ascii="Times New Roman" w:hAnsi="Times New Roman"/>
                <w:sz w:val="24"/>
                <w:szCs w:val="24"/>
              </w:rPr>
              <w:t xml:space="preserve"> жалобы, представления без движения обжалованию не подлежит.»;</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6) из названия и текста статьи 379</w:t>
            </w:r>
            <w:r w:rsidRPr="00E722B6">
              <w:rPr>
                <w:rFonts w:ascii="Times New Roman" w:hAnsi="Times New Roman"/>
                <w:sz w:val="24"/>
                <w:szCs w:val="24"/>
                <w:vertAlign w:val="superscript"/>
              </w:rPr>
              <w:t>2</w:t>
            </w:r>
            <w:r w:rsidRPr="00E722B6">
              <w:rPr>
                <w:rFonts w:ascii="Times New Roman" w:hAnsi="Times New Roman"/>
                <w:sz w:val="24"/>
                <w:szCs w:val="24"/>
              </w:rPr>
              <w:t xml:space="preserve"> исключить слова «об оставлении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без движения 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7) абзац первый части десятой статьи 379</w:t>
            </w:r>
            <w:r w:rsidRPr="00E722B6">
              <w:rPr>
                <w:rFonts w:ascii="Times New Roman" w:hAnsi="Times New Roman"/>
                <w:sz w:val="24"/>
                <w:szCs w:val="24"/>
                <w:vertAlign w:val="superscript"/>
              </w:rPr>
              <w:t>5</w:t>
            </w:r>
            <w:r w:rsidRPr="00E722B6">
              <w:rPr>
                <w:rFonts w:ascii="Times New Roman" w:hAnsi="Times New Roman"/>
                <w:sz w:val="24"/>
                <w:szCs w:val="24"/>
              </w:rPr>
              <w:t xml:space="preserve">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«10. </w:t>
            </w:r>
            <w:proofErr w:type="gramStart"/>
            <w:r w:rsidRPr="00E722B6">
              <w:rPr>
                <w:rFonts w:ascii="Times New Roman" w:hAnsi="Times New Roman"/>
                <w:sz w:val="24"/>
                <w:szCs w:val="24"/>
              </w:rPr>
              <w:t>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на решения и определения судов первой и апелляционной инстанций, принятые по делам, рассмотренным в порядке упрощенного производства, а также на определения, вынесенные на стадии принятия апелляционных и частных жалоб, представлений к производству суда, за исключением апелляционных определений районных судов</w:t>
            </w:r>
            <w:proofErr w:type="gramEnd"/>
            <w:r w:rsidRPr="00E722B6">
              <w:rPr>
                <w:rFonts w:ascii="Times New Roman" w:hAnsi="Times New Roman"/>
                <w:sz w:val="24"/>
                <w:szCs w:val="24"/>
              </w:rPr>
              <w:t>, вынесенных по результатам обжалования решений и определений мировых судей, рассматриваются в кассационном суде общей юрисдикции судьей единолично без проведения судебного заседания</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outlineLvl w:val="3"/>
              <w:rPr>
                <w:rFonts w:ascii="Times New Roman" w:hAnsi="Times New Roman"/>
                <w:bCs/>
                <w:sz w:val="24"/>
                <w:szCs w:val="24"/>
              </w:rPr>
            </w:pPr>
            <w:bookmarkStart w:id="5" w:name="Par240"/>
            <w:bookmarkEnd w:id="5"/>
            <w:r w:rsidRPr="00E722B6">
              <w:rPr>
                <w:rFonts w:ascii="Times New Roman" w:hAnsi="Times New Roman"/>
                <w:bCs/>
                <w:sz w:val="24"/>
                <w:szCs w:val="24"/>
              </w:rPr>
              <w:t>8) пункт 1 части второй статьи 390</w:t>
            </w:r>
            <w:r w:rsidRPr="00E722B6">
              <w:rPr>
                <w:rFonts w:ascii="Times New Roman" w:hAnsi="Times New Roman"/>
                <w:bCs/>
                <w:sz w:val="24"/>
                <w:szCs w:val="24"/>
                <w:vertAlign w:val="superscript"/>
              </w:rPr>
              <w:t>4</w:t>
            </w:r>
            <w:r w:rsidRPr="00E722B6">
              <w:rPr>
                <w:rFonts w:ascii="Times New Roman" w:hAnsi="Times New Roman"/>
                <w:bCs/>
                <w:sz w:val="24"/>
                <w:szCs w:val="24"/>
              </w:rPr>
              <w:t xml:space="preserve"> изложить в следующей </w:t>
            </w:r>
            <w:r w:rsidRPr="00E722B6">
              <w:rPr>
                <w:rFonts w:ascii="Times New Roman" w:hAnsi="Times New Roman"/>
                <w:bCs/>
                <w:sz w:val="24"/>
                <w:szCs w:val="24"/>
              </w:rPr>
              <w:lastRenderedPageBreak/>
              <w:t>редакции:</w:t>
            </w:r>
          </w:p>
          <w:p w:rsidR="009B7FAD" w:rsidRPr="00E722B6" w:rsidRDefault="009B7FAD" w:rsidP="00E722B6">
            <w:pPr>
              <w:autoSpaceDE w:val="0"/>
              <w:autoSpaceDN w:val="0"/>
              <w:adjustRightInd w:val="0"/>
              <w:spacing w:after="0" w:line="240" w:lineRule="auto"/>
              <w:ind w:firstLine="709"/>
              <w:jc w:val="both"/>
              <w:rPr>
                <w:rFonts w:ascii="Times New Roman" w:eastAsiaTheme="minorHAnsi" w:hAnsi="Times New Roman"/>
                <w:b/>
                <w:bCs/>
                <w:sz w:val="24"/>
                <w:szCs w:val="24"/>
              </w:rPr>
            </w:pPr>
            <w:proofErr w:type="gramStart"/>
            <w:r w:rsidRPr="00E722B6">
              <w:rPr>
                <w:rFonts w:ascii="Times New Roman" w:hAnsi="Times New Roman"/>
                <w:sz w:val="24"/>
                <w:szCs w:val="24"/>
              </w:rPr>
              <w:t>«1) на вступившие в законную силу решения и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ими в качестве суда апелляционной инстанции, если кассационные жалоба, представление были рассмотрены кассационным судом общей юрисдикции;</w:t>
            </w:r>
            <w:r w:rsidRPr="00E722B6">
              <w:rPr>
                <w:rFonts w:ascii="Times New Roman" w:hAnsi="Times New Roman"/>
                <w:b/>
                <w:color w:val="FF0000"/>
                <w:sz w:val="24"/>
                <w:szCs w:val="24"/>
              </w:rPr>
              <w:t xml:space="preserve"> </w:t>
            </w:r>
            <w:r w:rsidRPr="00E722B6">
              <w:rPr>
                <w:rFonts w:ascii="Times New Roman" w:hAnsi="Times New Roman"/>
                <w:sz w:val="24"/>
                <w:szCs w:val="24"/>
              </w:rPr>
              <w:t>на определения кассационного суда общей юрисдикции;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w:t>
            </w:r>
            <w:proofErr w:type="gramEnd"/>
          </w:p>
          <w:p w:rsidR="004E4EAC" w:rsidRPr="00E722B6" w:rsidRDefault="004E4EAC" w:rsidP="00E722B6">
            <w:pPr>
              <w:spacing w:after="0" w:line="240" w:lineRule="auto"/>
              <w:ind w:firstLine="317"/>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1514B" w:rsidRDefault="004E4EAC" w:rsidP="00E722B6">
            <w:pPr>
              <w:spacing w:after="0" w:line="240" w:lineRule="auto"/>
              <w:rPr>
                <w:rFonts w:ascii="Times New Roman" w:hAnsi="Times New Roman"/>
                <w:sz w:val="24"/>
                <w:szCs w:val="24"/>
              </w:rPr>
            </w:pPr>
            <w:r w:rsidRPr="00E722B6">
              <w:rPr>
                <w:rFonts w:ascii="Times New Roman" w:hAnsi="Times New Roman"/>
                <w:sz w:val="24"/>
                <w:szCs w:val="24"/>
              </w:rPr>
              <w:lastRenderedPageBreak/>
              <w:t>Депутат</w:t>
            </w:r>
            <w:r w:rsidR="0031514B">
              <w:rPr>
                <w:rFonts w:ascii="Times New Roman" w:hAnsi="Times New Roman"/>
                <w:sz w:val="24"/>
                <w:szCs w:val="24"/>
              </w:rPr>
              <w:t>ы</w:t>
            </w:r>
            <w:r w:rsidRPr="00E722B6">
              <w:rPr>
                <w:rFonts w:ascii="Times New Roman" w:hAnsi="Times New Roman"/>
                <w:sz w:val="24"/>
                <w:szCs w:val="24"/>
              </w:rPr>
              <w:t xml:space="preserve"> ГД </w:t>
            </w:r>
            <w:proofErr w:type="spellStart"/>
            <w:r w:rsidR="0031514B">
              <w:rPr>
                <w:rFonts w:ascii="Times New Roman" w:hAnsi="Times New Roman"/>
                <w:sz w:val="24"/>
                <w:szCs w:val="24"/>
              </w:rPr>
              <w:t>П.В.Кра</w:t>
            </w:r>
            <w:proofErr w:type="spellEnd"/>
          </w:p>
          <w:p w:rsidR="0031514B" w:rsidRDefault="0031514B" w:rsidP="00E722B6">
            <w:pPr>
              <w:spacing w:after="0" w:line="240" w:lineRule="auto"/>
              <w:rPr>
                <w:rFonts w:ascii="Times New Roman" w:hAnsi="Times New Roman"/>
                <w:sz w:val="24"/>
                <w:szCs w:val="24"/>
              </w:rPr>
            </w:pPr>
            <w:proofErr w:type="spellStart"/>
            <w:r>
              <w:rPr>
                <w:rFonts w:ascii="Times New Roman" w:hAnsi="Times New Roman"/>
                <w:sz w:val="24"/>
                <w:szCs w:val="24"/>
              </w:rPr>
              <w:t>шенинни</w:t>
            </w:r>
            <w:proofErr w:type="spellEnd"/>
          </w:p>
          <w:p w:rsidR="004E4EAC" w:rsidRPr="00E722B6" w:rsidRDefault="0031514B" w:rsidP="00E722B6">
            <w:pPr>
              <w:spacing w:after="0" w:line="240" w:lineRule="auto"/>
              <w:rPr>
                <w:rFonts w:ascii="Times New Roman" w:hAnsi="Times New Roman"/>
                <w:sz w:val="24"/>
                <w:szCs w:val="24"/>
              </w:rPr>
            </w:pPr>
            <w:r>
              <w:rPr>
                <w:rFonts w:ascii="Times New Roman" w:hAnsi="Times New Roman"/>
                <w:sz w:val="24"/>
                <w:szCs w:val="24"/>
              </w:rPr>
              <w:t xml:space="preserve">ков, </w:t>
            </w:r>
            <w:proofErr w:type="spellStart"/>
            <w:r w:rsidR="004E4EAC" w:rsidRPr="00E722B6">
              <w:rPr>
                <w:rFonts w:ascii="Times New Roman" w:hAnsi="Times New Roman"/>
                <w:sz w:val="24"/>
                <w:szCs w:val="24"/>
              </w:rPr>
              <w:t>Д.В.Бессарабов</w:t>
            </w:r>
            <w:proofErr w:type="spellEnd"/>
          </w:p>
        </w:tc>
        <w:tc>
          <w:tcPr>
            <w:tcW w:w="4678" w:type="dxa"/>
            <w:tcBorders>
              <w:top w:val="single" w:sz="4" w:space="0" w:color="auto"/>
              <w:left w:val="single" w:sz="4" w:space="0" w:color="auto"/>
              <w:bottom w:val="single" w:sz="4" w:space="0" w:color="auto"/>
              <w:right w:val="single" w:sz="4" w:space="0" w:color="auto"/>
            </w:tcBorders>
          </w:tcPr>
          <w:p w:rsidR="009B7FAD" w:rsidRPr="001A2FA2" w:rsidRDefault="009B7FAD" w:rsidP="00E722B6">
            <w:pPr>
              <w:spacing w:after="0" w:line="240" w:lineRule="auto"/>
              <w:ind w:firstLine="215"/>
              <w:jc w:val="both"/>
              <w:rPr>
                <w:rFonts w:ascii="Times New Roman" w:hAnsi="Times New Roman"/>
                <w:i/>
                <w:iCs/>
                <w:sz w:val="24"/>
                <w:szCs w:val="24"/>
              </w:rPr>
            </w:pPr>
            <w:r w:rsidRPr="001A2FA2">
              <w:rPr>
                <w:rFonts w:ascii="Times New Roman" w:hAnsi="Times New Roman"/>
                <w:i/>
                <w:iCs/>
                <w:sz w:val="24"/>
                <w:szCs w:val="24"/>
              </w:rPr>
              <w:t xml:space="preserve">Изложить статью 1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Статья 1</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Внести в Гражданский процессуальный кодекс Российской Федерации (Собрание законодательства Российской Федерации, 2002, №  46, ст. 4532;  2010, № 50, ст. 6611; 2011, № 25, ст. 3533; 2018, № 31, </w:t>
            </w:r>
            <w:r w:rsidRPr="001A2FA2">
              <w:rPr>
                <w:rFonts w:ascii="Times New Roman" w:hAnsi="Times New Roman"/>
                <w:b/>
                <w:sz w:val="24"/>
                <w:szCs w:val="24"/>
              </w:rPr>
              <w:br/>
              <w:t xml:space="preserve">ст. 4854; № 49, ст. 7523; 2022, № 24, ст. 3939; 2024, № 25, ст. 3399; 2025, </w:t>
            </w:r>
            <w:r w:rsidRPr="001A2FA2">
              <w:rPr>
                <w:rFonts w:ascii="Times New Roman" w:hAnsi="Times New Roman"/>
                <w:b/>
                <w:sz w:val="24"/>
                <w:szCs w:val="24"/>
              </w:rPr>
              <w:br/>
              <w:t>№ 14, ст. 1582) следующие изменения:</w:t>
            </w:r>
          </w:p>
          <w:p w:rsidR="00E722B6" w:rsidRPr="001A2FA2" w:rsidRDefault="00E722B6" w:rsidP="00E722B6">
            <w:pPr>
              <w:pStyle w:val="20"/>
              <w:shd w:val="clear" w:color="auto" w:fill="auto"/>
              <w:tabs>
                <w:tab w:val="left" w:pos="1024"/>
              </w:tabs>
              <w:spacing w:after="0" w:line="240" w:lineRule="auto"/>
              <w:ind w:firstLine="215"/>
              <w:jc w:val="both"/>
              <w:rPr>
                <w:rFonts w:ascii="Times New Roman" w:hAnsi="Times New Roman" w:cs="Times New Roman"/>
                <w:b/>
                <w:sz w:val="24"/>
                <w:szCs w:val="24"/>
              </w:rPr>
            </w:pPr>
            <w:r w:rsidRPr="001A2FA2">
              <w:rPr>
                <w:rFonts w:ascii="Times New Roman" w:hAnsi="Times New Roman" w:cs="Times New Roman"/>
                <w:b/>
                <w:sz w:val="24"/>
                <w:szCs w:val="24"/>
                <w:lang w:bidi="ru-RU"/>
              </w:rPr>
              <w:t>1) статью 14 дополнить частью второй</w:t>
            </w:r>
            <w:proofErr w:type="gramStart"/>
            <w:r w:rsidRPr="001A2FA2">
              <w:rPr>
                <w:rFonts w:ascii="Times New Roman" w:hAnsi="Times New Roman" w:cs="Times New Roman"/>
                <w:b/>
                <w:sz w:val="24"/>
                <w:szCs w:val="24"/>
                <w:vertAlign w:val="superscript"/>
                <w:lang w:bidi="ru-RU"/>
              </w:rPr>
              <w:t>1</w:t>
            </w:r>
            <w:proofErr w:type="gramEnd"/>
            <w:r w:rsidRPr="001A2FA2">
              <w:rPr>
                <w:rFonts w:ascii="Times New Roman" w:hAnsi="Times New Roman" w:cs="Times New Roman"/>
                <w:b/>
                <w:sz w:val="24"/>
                <w:szCs w:val="24"/>
                <w:lang w:bidi="ru-RU"/>
              </w:rPr>
              <w:t xml:space="preserve"> следующего содержания:</w:t>
            </w:r>
          </w:p>
          <w:p w:rsidR="00E722B6" w:rsidRPr="001A2FA2" w:rsidRDefault="00E722B6" w:rsidP="00E722B6">
            <w:pPr>
              <w:pStyle w:val="20"/>
              <w:shd w:val="clear" w:color="auto" w:fill="auto"/>
              <w:spacing w:after="0" w:line="240" w:lineRule="auto"/>
              <w:ind w:firstLine="215"/>
              <w:jc w:val="both"/>
              <w:rPr>
                <w:rFonts w:ascii="Times New Roman" w:hAnsi="Times New Roman" w:cs="Times New Roman"/>
                <w:b/>
                <w:sz w:val="24"/>
                <w:szCs w:val="24"/>
                <w:lang w:bidi="ru-RU"/>
              </w:rPr>
            </w:pPr>
            <w:r w:rsidRPr="001A2FA2">
              <w:rPr>
                <w:rFonts w:ascii="Times New Roman" w:hAnsi="Times New Roman" w:cs="Times New Roman"/>
                <w:b/>
                <w:sz w:val="24"/>
                <w:szCs w:val="24"/>
                <w:lang w:bidi="ru-RU"/>
              </w:rPr>
              <w:t>«2</w:t>
            </w:r>
            <w:r w:rsidRPr="001A2FA2">
              <w:rPr>
                <w:rFonts w:ascii="Times New Roman" w:hAnsi="Times New Roman" w:cs="Times New Roman"/>
                <w:b/>
                <w:sz w:val="24"/>
                <w:szCs w:val="24"/>
                <w:vertAlign w:val="superscript"/>
                <w:lang w:bidi="ru-RU"/>
              </w:rPr>
              <w:t>1</w:t>
            </w:r>
            <w:r w:rsidRPr="001A2FA2">
              <w:rPr>
                <w:rFonts w:ascii="Times New Roman" w:hAnsi="Times New Roman" w:cs="Times New Roman"/>
                <w:b/>
                <w:sz w:val="24"/>
                <w:szCs w:val="24"/>
                <w:lang w:bidi="ru-RU"/>
              </w:rPr>
              <w:t xml:space="preserve">. Президиум верховного суда республики, краевого, областного суда, </w:t>
            </w:r>
            <w:r w:rsidRPr="001A2FA2">
              <w:rPr>
                <w:rFonts w:ascii="Times New Roman" w:hAnsi="Times New Roman" w:cs="Times New Roman"/>
                <w:b/>
                <w:sz w:val="24"/>
                <w:szCs w:val="24"/>
                <w:lang w:bidi="ru-RU"/>
              </w:rPr>
              <w:lastRenderedPageBreak/>
              <w:t xml:space="preserve">суда города федерального значения, суда автономной области, суда автономного округа рассматривает дела в кассационном порядке в составе, определяемом в соответствии с Федеральным конституционным законом от 7 февраля 2011 года </w:t>
            </w:r>
            <w:r w:rsidRPr="001A2FA2">
              <w:rPr>
                <w:rFonts w:ascii="Times New Roman" w:hAnsi="Times New Roman" w:cs="Times New Roman"/>
                <w:b/>
                <w:sz w:val="24"/>
                <w:szCs w:val="24"/>
                <w:lang w:bidi="en-US"/>
              </w:rPr>
              <w:t xml:space="preserve">№ </w:t>
            </w:r>
            <w:r w:rsidRPr="001A2FA2">
              <w:rPr>
                <w:rFonts w:ascii="Times New Roman" w:hAnsi="Times New Roman" w:cs="Times New Roman"/>
                <w:b/>
                <w:sz w:val="24"/>
                <w:szCs w:val="24"/>
                <w:lang w:bidi="ru-RU"/>
              </w:rPr>
              <w:t>1-ФКЗ «О судах общей юрисдикции в Российской Федерации»</w:t>
            </w:r>
            <w:proofErr w:type="gramStart"/>
            <w:r w:rsidRPr="001A2FA2">
              <w:rPr>
                <w:rFonts w:ascii="Times New Roman" w:hAnsi="Times New Roman" w:cs="Times New Roman"/>
                <w:b/>
                <w:sz w:val="24"/>
                <w:szCs w:val="24"/>
                <w:lang w:bidi="ru-RU"/>
              </w:rPr>
              <w:t>.»</w:t>
            </w:r>
            <w:proofErr w:type="gramEnd"/>
            <w:r w:rsidRPr="001A2FA2">
              <w:rPr>
                <w:rFonts w:ascii="Times New Roman" w:hAnsi="Times New Roman" w:cs="Times New Roman"/>
                <w:b/>
                <w:sz w:val="24"/>
                <w:szCs w:val="24"/>
                <w:lang w:bidi="ru-RU"/>
              </w:rPr>
              <w:t>;</w:t>
            </w:r>
          </w:p>
          <w:p w:rsidR="00E722B6" w:rsidRPr="001A2FA2" w:rsidRDefault="00E722B6" w:rsidP="00E722B6">
            <w:pPr>
              <w:pStyle w:val="20"/>
              <w:shd w:val="clear" w:color="auto" w:fill="auto"/>
              <w:tabs>
                <w:tab w:val="left" w:pos="956"/>
              </w:tabs>
              <w:spacing w:after="0" w:line="240" w:lineRule="auto"/>
              <w:ind w:firstLine="215"/>
              <w:jc w:val="both"/>
              <w:rPr>
                <w:rFonts w:ascii="Times New Roman" w:hAnsi="Times New Roman" w:cs="Times New Roman"/>
                <w:b/>
                <w:sz w:val="24"/>
                <w:szCs w:val="24"/>
                <w:lang w:bidi="ru-RU"/>
              </w:rPr>
            </w:pPr>
            <w:r w:rsidRPr="001A2FA2">
              <w:rPr>
                <w:rFonts w:ascii="Times New Roman" w:hAnsi="Times New Roman" w:cs="Times New Roman"/>
                <w:b/>
                <w:sz w:val="24"/>
                <w:szCs w:val="24"/>
                <w:lang w:bidi="ru-RU"/>
              </w:rPr>
              <w:t>2) часть шестую статьи 112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Заявление о восстановлении пропущенного процессуального срока подачи </w:t>
            </w:r>
            <w:proofErr w:type="gramStart"/>
            <w:r w:rsidRPr="001A2FA2">
              <w:rPr>
                <w:rFonts w:ascii="Times New Roman" w:hAnsi="Times New Roman"/>
                <w:b/>
                <w:sz w:val="24"/>
                <w:szCs w:val="24"/>
              </w:rPr>
              <w:t>апелляционных</w:t>
            </w:r>
            <w:proofErr w:type="gramEnd"/>
            <w:r w:rsidRPr="001A2FA2">
              <w:rPr>
                <w:rFonts w:ascii="Times New Roman" w:hAnsi="Times New Roman"/>
                <w:b/>
                <w:sz w:val="24"/>
                <w:szCs w:val="24"/>
              </w:rPr>
              <w:t xml:space="preserve">, кассационных или надзорных жалобы, представления рассматривается в порядке, предусмотренном частью шестой статьи 321, </w:t>
            </w:r>
            <w:r w:rsidRPr="001A2FA2">
              <w:rPr>
                <w:rFonts w:ascii="Times New Roman" w:hAnsi="Times New Roman"/>
                <w:b/>
                <w:sz w:val="24"/>
                <w:szCs w:val="24"/>
                <w:lang w:bidi="ru-RU"/>
              </w:rPr>
              <w:t>частями второй и третьей статьи 375</w:t>
            </w:r>
            <w:r w:rsidRPr="001A2FA2">
              <w:rPr>
                <w:rFonts w:ascii="Times New Roman" w:hAnsi="Times New Roman"/>
                <w:b/>
                <w:sz w:val="24"/>
                <w:szCs w:val="24"/>
                <w:vertAlign w:val="superscript"/>
                <w:lang w:bidi="ru-RU"/>
              </w:rPr>
              <w:t>2</w:t>
            </w:r>
            <w:r w:rsidRPr="001A2FA2">
              <w:rPr>
                <w:rFonts w:ascii="Times New Roman" w:hAnsi="Times New Roman"/>
                <w:b/>
                <w:sz w:val="24"/>
                <w:szCs w:val="24"/>
              </w:rPr>
              <w:t>, частями второй и третьей статьи 376</w:t>
            </w:r>
            <w:r w:rsidRPr="001A2FA2">
              <w:rPr>
                <w:rFonts w:ascii="Times New Roman" w:hAnsi="Times New Roman"/>
                <w:b/>
                <w:sz w:val="24"/>
                <w:szCs w:val="24"/>
                <w:vertAlign w:val="superscript"/>
              </w:rPr>
              <w:t>1</w:t>
            </w:r>
            <w:r w:rsidRPr="001A2FA2">
              <w:rPr>
                <w:rFonts w:ascii="Times New Roman" w:hAnsi="Times New Roman"/>
                <w:b/>
                <w:sz w:val="24"/>
                <w:szCs w:val="24"/>
              </w:rPr>
              <w:t>, частями второй и третьей статьи 390</w:t>
            </w:r>
            <w:r w:rsidRPr="001A2FA2">
              <w:rPr>
                <w:rFonts w:ascii="Times New Roman" w:hAnsi="Times New Roman"/>
                <w:b/>
                <w:sz w:val="24"/>
                <w:szCs w:val="24"/>
                <w:vertAlign w:val="superscript"/>
              </w:rPr>
              <w:t>3</w:t>
            </w:r>
            <w:r w:rsidRPr="001A2FA2">
              <w:rPr>
                <w:rFonts w:ascii="Times New Roman" w:hAnsi="Times New Roman"/>
                <w:b/>
                <w:sz w:val="24"/>
                <w:szCs w:val="24"/>
              </w:rPr>
              <w:t>, частью второй статьи 391</w:t>
            </w:r>
            <w:r w:rsidRPr="001A2FA2">
              <w:rPr>
                <w:rFonts w:ascii="Times New Roman" w:hAnsi="Times New Roman"/>
                <w:b/>
                <w:sz w:val="24"/>
                <w:szCs w:val="24"/>
                <w:vertAlign w:val="superscript"/>
              </w:rPr>
              <w:t>2</w:t>
            </w:r>
            <w:r w:rsidRPr="001A2FA2">
              <w:rPr>
                <w:rFonts w:ascii="Times New Roman" w:hAnsi="Times New Roman"/>
                <w:b/>
                <w:sz w:val="24"/>
                <w:szCs w:val="24"/>
              </w:rPr>
              <w:t xml:space="preserve"> и частью второй статьи 391</w:t>
            </w:r>
            <w:r w:rsidRPr="001A2FA2">
              <w:rPr>
                <w:rFonts w:ascii="Times New Roman" w:hAnsi="Times New Roman"/>
                <w:b/>
                <w:sz w:val="24"/>
                <w:szCs w:val="24"/>
                <w:vertAlign w:val="superscript"/>
              </w:rPr>
              <w:t>11</w:t>
            </w:r>
            <w:r w:rsidRPr="001A2FA2">
              <w:rPr>
                <w:rFonts w:ascii="Times New Roman" w:hAnsi="Times New Roman"/>
                <w:b/>
                <w:sz w:val="24"/>
                <w:szCs w:val="24"/>
              </w:rPr>
              <w:t xml:space="preserve"> настоящего Кодекса.»;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 xml:space="preserve">3) в части </w:t>
            </w:r>
            <w:r w:rsidRPr="001A2FA2">
              <w:rPr>
                <w:rFonts w:ascii="Times New Roman" w:hAnsi="Times New Roman"/>
                <w:b/>
                <w:sz w:val="24"/>
                <w:szCs w:val="24"/>
              </w:rPr>
              <w:t>десятой статьи 321 слова «кассационный суд общей юрисдикции, кассационный военный суд» заменить словами «суд кассационной инстанции»;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4)</w:t>
            </w:r>
            <w:r w:rsidRPr="001A2FA2">
              <w:rPr>
                <w:rFonts w:ascii="Times New Roman" w:hAnsi="Times New Roman"/>
                <w:b/>
                <w:sz w:val="24"/>
                <w:szCs w:val="24"/>
              </w:rPr>
              <w:t xml:space="preserve"> в абзаце первом части третьей статьи 324 слова  «кассационный суд общей юрисдикции, кассационный военный суд» заменить словами «суд кассационной инстанции»;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 xml:space="preserve">5)  раздел </w:t>
            </w:r>
            <w:r w:rsidRPr="001A2FA2">
              <w:rPr>
                <w:rFonts w:ascii="Times New Roman" w:hAnsi="Times New Roman"/>
                <w:b/>
                <w:bCs/>
                <w:sz w:val="24"/>
                <w:szCs w:val="24"/>
                <w:lang w:val="en-US"/>
              </w:rPr>
              <w:t>IV</w:t>
            </w:r>
            <w:r w:rsidRPr="001A2FA2">
              <w:rPr>
                <w:rFonts w:ascii="Times New Roman" w:hAnsi="Times New Roman"/>
                <w:b/>
                <w:bCs/>
                <w:sz w:val="24"/>
                <w:szCs w:val="24"/>
              </w:rPr>
              <w:t xml:space="preserve">  </w:t>
            </w:r>
            <w:r w:rsidRPr="001A2FA2">
              <w:rPr>
                <w:rFonts w:ascii="Times New Roman" w:hAnsi="Times New Roman"/>
                <w:b/>
                <w:sz w:val="24"/>
                <w:szCs w:val="24"/>
              </w:rPr>
              <w:t>дополнить главой 40</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следующего содержания:</w:t>
            </w:r>
          </w:p>
          <w:p w:rsidR="00E722B6" w:rsidRPr="001A2FA2" w:rsidRDefault="00E722B6" w:rsidP="00E722B6">
            <w:pPr>
              <w:pStyle w:val="Default"/>
              <w:ind w:firstLine="215"/>
              <w:jc w:val="both"/>
              <w:rPr>
                <w:b/>
                <w:color w:val="auto"/>
                <w:lang w:bidi="ru-RU"/>
              </w:rPr>
            </w:pPr>
            <w:r w:rsidRPr="001A2FA2">
              <w:rPr>
                <w:b/>
                <w:bCs/>
                <w:color w:val="auto"/>
              </w:rPr>
              <w:t xml:space="preserve"> «Глава 40</w:t>
            </w:r>
            <w:r w:rsidRPr="001A2FA2">
              <w:rPr>
                <w:b/>
                <w:bCs/>
                <w:color w:val="auto"/>
                <w:vertAlign w:val="superscript"/>
              </w:rPr>
              <w:t>1</w:t>
            </w:r>
            <w:r w:rsidRPr="001A2FA2">
              <w:rPr>
                <w:b/>
                <w:bCs/>
                <w:color w:val="auto"/>
              </w:rPr>
              <w:t xml:space="preserve">.  ПРОИЗВОДСТВО В </w:t>
            </w:r>
            <w:r w:rsidRPr="001A2FA2">
              <w:rPr>
                <w:b/>
                <w:bCs/>
                <w:color w:val="auto"/>
              </w:rPr>
              <w:lastRenderedPageBreak/>
              <w:t xml:space="preserve">ПРЕЗИДИУМЕ </w:t>
            </w:r>
            <w:r w:rsidRPr="001A2FA2">
              <w:rPr>
                <w:b/>
                <w:color w:val="auto"/>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pStyle w:val="Default"/>
              <w:ind w:firstLine="215"/>
              <w:jc w:val="both"/>
              <w:rPr>
                <w:b/>
                <w:color w:val="auto"/>
                <w:lang w:bidi="ru-RU"/>
              </w:rPr>
            </w:pPr>
            <w:r w:rsidRPr="001A2FA2">
              <w:rPr>
                <w:b/>
                <w:bCs/>
                <w:color w:val="auto"/>
              </w:rPr>
              <w:t>Статья 375</w:t>
            </w:r>
            <w:r w:rsidRPr="001A2FA2">
              <w:rPr>
                <w:b/>
                <w:bCs/>
                <w:color w:val="auto"/>
                <w:vertAlign w:val="superscript"/>
              </w:rPr>
              <w:t>1</w:t>
            </w:r>
            <w:r w:rsidRPr="001A2FA2">
              <w:rPr>
                <w:b/>
                <w:bCs/>
                <w:color w:val="auto"/>
              </w:rPr>
              <w:t>.</w:t>
            </w:r>
            <w:r w:rsidRPr="001A2FA2">
              <w:rPr>
                <w:b/>
                <w:color w:val="auto"/>
                <w:lang w:bidi="ru-RU"/>
              </w:rPr>
              <w:t xml:space="preserve"> Право на обращение в президиум верховного </w:t>
            </w:r>
            <w:r w:rsidRPr="001A2FA2">
              <w:rPr>
                <w:b/>
                <w:color w:val="auto"/>
                <w:lang w:bidi="ru-RU"/>
              </w:rPr>
              <w:br/>
              <w:t xml:space="preserve">  суда республики, краевого, областного суда, суда   </w:t>
            </w:r>
            <w:r w:rsidRPr="001A2FA2">
              <w:rPr>
                <w:b/>
                <w:color w:val="auto"/>
                <w:lang w:bidi="ru-RU"/>
              </w:rPr>
              <w:br/>
              <w:t xml:space="preserve">  города федерального значения, суда автономной    области, суда автономного округа </w:t>
            </w:r>
          </w:p>
          <w:p w:rsidR="00E722B6" w:rsidRPr="001A2FA2" w:rsidRDefault="00E722B6" w:rsidP="00E722B6">
            <w:pPr>
              <w:pStyle w:val="Default"/>
              <w:ind w:firstLine="215"/>
              <w:jc w:val="both"/>
              <w:rPr>
                <w:b/>
                <w:color w:val="auto"/>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lang w:bidi="ru-RU"/>
              </w:rPr>
              <w:t xml:space="preserve">1. </w:t>
            </w:r>
            <w:proofErr w:type="gramStart"/>
            <w:r w:rsidRPr="001A2FA2">
              <w:rPr>
                <w:rFonts w:ascii="Times New Roman" w:hAnsi="Times New Roman"/>
                <w:b/>
                <w:sz w:val="24"/>
                <w:szCs w:val="24"/>
                <w:lang w:bidi="ru-RU"/>
              </w:rPr>
              <w:t xml:space="preserve">Вступившие в законную силу </w:t>
            </w:r>
            <w:r w:rsidRPr="001A2FA2">
              <w:rPr>
                <w:rFonts w:ascii="Times New Roman" w:hAnsi="Times New Roman"/>
                <w:b/>
                <w:sz w:val="24"/>
                <w:szCs w:val="24"/>
              </w:rPr>
              <w:t xml:space="preserve">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w:t>
            </w:r>
            <w:r w:rsidRPr="001A2FA2">
              <w:rPr>
                <w:rFonts w:ascii="Times New Roman" w:hAnsi="Times New Roman"/>
                <w:b/>
                <w:sz w:val="24"/>
                <w:szCs w:val="24"/>
                <w:lang w:bidi="ru-RU"/>
              </w:rPr>
              <w:t>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w:t>
            </w:r>
            <w:proofErr w:type="gramEnd"/>
            <w:r w:rsidRPr="001A2FA2">
              <w:rPr>
                <w:rFonts w:ascii="Times New Roman" w:hAnsi="Times New Roman"/>
                <w:b/>
                <w:sz w:val="24"/>
                <w:szCs w:val="24"/>
                <w:lang w:bidi="ru-RU"/>
              </w:rPr>
              <w:t xml:space="preserve"> и законные интересы нарушены судебными постановлениями.</w:t>
            </w:r>
          </w:p>
          <w:p w:rsidR="00E722B6" w:rsidRPr="001A2FA2" w:rsidRDefault="00E722B6" w:rsidP="00E722B6">
            <w:pPr>
              <w:pStyle w:val="20"/>
              <w:shd w:val="clear" w:color="auto" w:fill="auto"/>
              <w:tabs>
                <w:tab w:val="left" w:pos="0"/>
              </w:tabs>
              <w:spacing w:after="0" w:line="240" w:lineRule="auto"/>
              <w:ind w:firstLine="215"/>
              <w:jc w:val="both"/>
              <w:rPr>
                <w:rFonts w:ascii="Times New Roman" w:hAnsi="Times New Roman" w:cs="Times New Roman"/>
                <w:b/>
                <w:sz w:val="24"/>
                <w:szCs w:val="24"/>
              </w:rPr>
            </w:pPr>
            <w:r w:rsidRPr="001A2FA2">
              <w:rPr>
                <w:rFonts w:ascii="Times New Roman" w:hAnsi="Times New Roman" w:cs="Times New Roman"/>
                <w:b/>
                <w:sz w:val="24"/>
                <w:szCs w:val="24"/>
                <w:lang w:bidi="ru-RU"/>
              </w:rPr>
              <w:t xml:space="preserve">2. </w:t>
            </w:r>
            <w:proofErr w:type="gramStart"/>
            <w:r w:rsidRPr="001A2FA2">
              <w:rPr>
                <w:rFonts w:ascii="Times New Roman" w:hAnsi="Times New Roman" w:cs="Times New Roman"/>
                <w:b/>
                <w:sz w:val="24"/>
                <w:szCs w:val="24"/>
                <w:lang w:bidi="ru-RU"/>
              </w:rPr>
              <w:t xml:space="preserve">Кассационные жалоба, представление могут быть поданы в президиум </w:t>
            </w:r>
            <w:r w:rsidRPr="001A2FA2">
              <w:rPr>
                <w:rFonts w:ascii="Times New Roman" w:hAnsi="Times New Roman" w:cs="Times New Roman"/>
                <w:b/>
                <w:sz w:val="24"/>
                <w:szCs w:val="24"/>
              </w:rPr>
              <w:t xml:space="preserve">верховного суда республики, краевого, областного суда, суда города </w:t>
            </w:r>
            <w:r w:rsidRPr="001A2FA2">
              <w:rPr>
                <w:rFonts w:ascii="Times New Roman" w:hAnsi="Times New Roman" w:cs="Times New Roman"/>
                <w:b/>
                <w:sz w:val="24"/>
                <w:szCs w:val="24"/>
              </w:rPr>
              <w:lastRenderedPageBreak/>
              <w:t>федерального значения, суда автономной области, суда автономного округа</w:t>
            </w:r>
            <w:r w:rsidRPr="001A2FA2">
              <w:rPr>
                <w:rFonts w:ascii="Times New Roman" w:hAnsi="Times New Roman" w:cs="Times New Roman"/>
                <w:b/>
                <w:sz w:val="24"/>
                <w:szCs w:val="24"/>
                <w:lang w:bidi="ru-RU"/>
              </w:rPr>
              <w:t xml:space="preserve">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дня вступления его в законную силу.</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lang w:bidi="ru-RU"/>
              </w:rPr>
              <w:t xml:space="preserve">3. 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w:t>
            </w:r>
            <w:r w:rsidRPr="001A2FA2">
              <w:rPr>
                <w:rFonts w:ascii="Times New Roman" w:hAnsi="Times New Roman"/>
                <w:b/>
                <w:sz w:val="24"/>
                <w:szCs w:val="24"/>
              </w:rPr>
              <w:t>вправе обращаться: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Генеральный прокурор Российской Федерации и его </w:t>
            </w:r>
            <w:r w:rsidRPr="001A2FA2">
              <w:rPr>
                <w:rFonts w:ascii="Times New Roman" w:hAnsi="Times New Roman"/>
                <w:b/>
                <w:sz w:val="24"/>
                <w:szCs w:val="24"/>
              </w:rPr>
              <w:br/>
              <w:t>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w:t>
            </w:r>
            <w:r w:rsidRPr="001A2FA2">
              <w:rPr>
                <w:rFonts w:ascii="Times New Roman" w:hAnsi="Times New Roman"/>
                <w:b/>
                <w:bCs/>
                <w:spacing w:val="-20"/>
                <w:sz w:val="24"/>
                <w:szCs w:val="24"/>
              </w:rPr>
              <w:t>я</w:t>
            </w:r>
            <w:r w:rsidRPr="001A2FA2">
              <w:rPr>
                <w:rFonts w:ascii="Times New Roman" w:hAnsi="Times New Roman"/>
                <w:b/>
                <w:bCs/>
                <w:sz w:val="24"/>
                <w:szCs w:val="24"/>
              </w:rPr>
              <w:t xml:space="preserve"> 375</w:t>
            </w:r>
            <w:r w:rsidRPr="001A2FA2">
              <w:rPr>
                <w:rFonts w:ascii="Times New Roman" w:hAnsi="Times New Roman"/>
                <w:b/>
                <w:bCs/>
                <w:sz w:val="24"/>
                <w:szCs w:val="24"/>
                <w:vertAlign w:val="superscript"/>
              </w:rPr>
              <w:t>2</w:t>
            </w:r>
            <w:r w:rsidRPr="001A2FA2">
              <w:rPr>
                <w:rFonts w:ascii="Times New Roman" w:hAnsi="Times New Roman"/>
                <w:b/>
                <w:bCs/>
                <w:sz w:val="24"/>
                <w:szCs w:val="24"/>
              </w:rPr>
              <w:t>.</w:t>
            </w:r>
            <w:r w:rsidRPr="001A2FA2">
              <w:rPr>
                <w:rFonts w:ascii="Times New Roman" w:hAnsi="Times New Roman"/>
                <w:b/>
                <w:bCs/>
                <w:spacing w:val="-2"/>
                <w:sz w:val="24"/>
                <w:szCs w:val="24"/>
              </w:rPr>
              <w:t xml:space="preserve"> </w:t>
            </w:r>
            <w:r w:rsidRPr="001A2FA2">
              <w:rPr>
                <w:rFonts w:ascii="Times New Roman" w:hAnsi="Times New Roman"/>
                <w:b/>
                <w:bCs/>
                <w:sz w:val="24"/>
                <w:szCs w:val="24"/>
              </w:rPr>
              <w:t xml:space="preserve">Срок подачи </w:t>
            </w:r>
            <w:proofErr w:type="gramStart"/>
            <w:r w:rsidRPr="001A2FA2">
              <w:rPr>
                <w:rFonts w:ascii="Times New Roman" w:hAnsi="Times New Roman"/>
                <w:b/>
                <w:bCs/>
                <w:sz w:val="24"/>
                <w:szCs w:val="24"/>
              </w:rPr>
              <w:lastRenderedPageBreak/>
              <w:t>кассационных</w:t>
            </w:r>
            <w:proofErr w:type="gramEnd"/>
            <w:r w:rsidRPr="001A2FA2">
              <w:rPr>
                <w:rFonts w:ascii="Times New Roman" w:hAnsi="Times New Roman"/>
                <w:b/>
                <w:bCs/>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pacing w:val="-20"/>
                <w:sz w:val="24"/>
                <w:szCs w:val="24"/>
              </w:rPr>
              <w:t>К</w:t>
            </w:r>
            <w:r w:rsidRPr="001A2FA2">
              <w:rPr>
                <w:rFonts w:ascii="Times New Roman" w:hAnsi="Times New Roman"/>
                <w:b/>
                <w:sz w:val="24"/>
                <w:szCs w:val="24"/>
              </w:rPr>
              <w:t>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roofErr w:type="gramEnd"/>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t>В случае</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 xml:space="preserve">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 xml:space="preserve">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 </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Одновременно с подачей заявления о </w:t>
            </w:r>
            <w:r w:rsidRPr="001A2FA2">
              <w:rPr>
                <w:rFonts w:ascii="Times New Roman" w:hAnsi="Times New Roman"/>
                <w:b/>
                <w:sz w:val="24"/>
                <w:szCs w:val="24"/>
              </w:rPr>
              <w:lastRenderedPageBreak/>
              <w:t xml:space="preserve">восстановлении пропущенного процессуального срока подаются кассационные жалоба, представление, в отношении </w:t>
            </w:r>
            <w:proofErr w:type="gramStart"/>
            <w:r w:rsidRPr="001A2FA2">
              <w:rPr>
                <w:rFonts w:ascii="Times New Roman" w:hAnsi="Times New Roman"/>
                <w:b/>
                <w:sz w:val="24"/>
                <w:szCs w:val="24"/>
              </w:rPr>
              <w:t>которых</w:t>
            </w:r>
            <w:proofErr w:type="gramEnd"/>
            <w:r w:rsidRPr="001A2FA2">
              <w:rPr>
                <w:rFonts w:ascii="Times New Roman" w:hAnsi="Times New Roman"/>
                <w:b/>
                <w:sz w:val="24"/>
                <w:szCs w:val="24"/>
              </w:rPr>
              <w:t xml:space="preserve"> пропущен срок.</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или об отказе в его восстановлении.</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lang w:bidi="ru-RU"/>
              </w:rPr>
            </w:pPr>
            <w:r w:rsidRPr="001A2FA2">
              <w:rPr>
                <w:rFonts w:ascii="Times New Roman" w:hAnsi="Times New Roman"/>
                <w:b/>
                <w:sz w:val="24"/>
                <w:szCs w:val="24"/>
              </w:rPr>
              <w:t xml:space="preserve">4. Председатель </w:t>
            </w:r>
            <w:r w:rsidRPr="001A2FA2">
              <w:rPr>
                <w:rFonts w:ascii="Times New Roman" w:hAnsi="Times New Roman"/>
                <w:b/>
                <w:sz w:val="24"/>
                <w:szCs w:val="24"/>
                <w:lang w:bidi="ru-RU"/>
              </w:rPr>
              <w:t xml:space="preserve">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w:t>
            </w:r>
            <w:proofErr w:type="gramStart"/>
            <w:r w:rsidRPr="001A2FA2">
              <w:rPr>
                <w:rFonts w:ascii="Times New Roman" w:hAnsi="Times New Roman"/>
                <w:b/>
                <w:sz w:val="24"/>
                <w:szCs w:val="24"/>
                <w:lang w:bidi="ru-RU"/>
              </w:rPr>
              <w:t>кассационных</w:t>
            </w:r>
            <w:proofErr w:type="gramEnd"/>
            <w:r w:rsidRPr="001A2FA2">
              <w:rPr>
                <w:rFonts w:ascii="Times New Roman" w:hAnsi="Times New Roman"/>
                <w:b/>
                <w:sz w:val="24"/>
                <w:szCs w:val="24"/>
                <w:lang w:bidi="ru-RU"/>
              </w:rPr>
              <w:t xml:space="preserve"> жалобы, </w:t>
            </w:r>
            <w:r w:rsidRPr="001A2FA2">
              <w:rPr>
                <w:rFonts w:ascii="Times New Roman" w:hAnsi="Times New Roman"/>
                <w:b/>
                <w:sz w:val="24"/>
                <w:szCs w:val="24"/>
                <w:lang w:bidi="ru-RU"/>
              </w:rPr>
              <w:lastRenderedPageBreak/>
              <w:t xml:space="preserve">представления или о его восстановлении. </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lang w:bidi="ru-RU"/>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3</w:t>
            </w:r>
            <w:r w:rsidRPr="001A2FA2">
              <w:rPr>
                <w:rFonts w:ascii="Times New Roman" w:hAnsi="Times New Roman"/>
                <w:b/>
                <w:bCs/>
                <w:sz w:val="24"/>
                <w:szCs w:val="24"/>
              </w:rPr>
              <w:t xml:space="preserve">. Порядок подачи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r w:rsidRPr="001A2FA2">
              <w:rPr>
                <w:rFonts w:ascii="Times New Roman" w:hAnsi="Times New Roman"/>
                <w:b/>
                <w:sz w:val="24"/>
                <w:szCs w:val="24"/>
                <w:lang w:bidi="ru-RU"/>
              </w:rPr>
              <w:t xml:space="preserve"> </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E722B6" w:rsidRPr="001A2FA2" w:rsidRDefault="00E722B6" w:rsidP="00E722B6">
            <w:pPr>
              <w:pStyle w:val="20"/>
              <w:shd w:val="clear" w:color="auto" w:fill="auto"/>
              <w:tabs>
                <w:tab w:val="left" w:pos="949"/>
              </w:tabs>
              <w:spacing w:after="0" w:line="240" w:lineRule="auto"/>
              <w:ind w:firstLine="215"/>
              <w:jc w:val="both"/>
              <w:rPr>
                <w:rFonts w:ascii="Times New Roman" w:hAnsi="Times New Roman" w:cs="Times New Roman"/>
                <w:b/>
                <w:sz w:val="24"/>
                <w:szCs w:val="24"/>
              </w:rPr>
            </w:pPr>
            <w:r w:rsidRPr="001A2FA2">
              <w:rPr>
                <w:rFonts w:ascii="Times New Roman" w:hAnsi="Times New Roman" w:cs="Times New Roman"/>
                <w:b/>
                <w:sz w:val="24"/>
                <w:szCs w:val="24"/>
                <w:lang w:bidi="ru-RU"/>
              </w:rPr>
              <w:t xml:space="preserve">1. </w:t>
            </w:r>
            <w:proofErr w:type="gramStart"/>
            <w:r w:rsidRPr="001A2FA2">
              <w:rPr>
                <w:rFonts w:ascii="Times New Roman" w:hAnsi="Times New Roman" w:cs="Times New Roman"/>
                <w:b/>
                <w:sz w:val="24"/>
                <w:szCs w:val="24"/>
                <w:lang w:bidi="ru-RU"/>
              </w:rPr>
              <w:t xml:space="preserve">Кассационные жалоба, представление подаются в президиум </w:t>
            </w:r>
            <w:r w:rsidRPr="001A2FA2">
              <w:rPr>
                <w:rFonts w:ascii="Times New Roman" w:hAnsi="Times New Roman" w:cs="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cs="Times New Roman"/>
                <w:b/>
                <w:sz w:val="24"/>
                <w:szCs w:val="24"/>
                <w:lang w:bidi="ru-RU"/>
              </w:rPr>
              <w:t xml:space="preserve"> через суд первой инстанции.</w:t>
            </w:r>
            <w:proofErr w:type="gramEnd"/>
          </w:p>
          <w:p w:rsidR="00E722B6" w:rsidRPr="001A2FA2" w:rsidRDefault="00E722B6" w:rsidP="00E722B6">
            <w:pPr>
              <w:pStyle w:val="20"/>
              <w:shd w:val="clear" w:color="auto" w:fill="auto"/>
              <w:spacing w:after="0" w:line="240" w:lineRule="auto"/>
              <w:ind w:firstLine="215"/>
              <w:jc w:val="both"/>
              <w:rPr>
                <w:rFonts w:ascii="Times New Roman" w:hAnsi="Times New Roman" w:cs="Times New Roman"/>
                <w:b/>
                <w:sz w:val="24"/>
                <w:szCs w:val="24"/>
                <w:lang w:bidi="ru-RU"/>
              </w:rPr>
            </w:pPr>
            <w:r w:rsidRPr="001A2FA2">
              <w:rPr>
                <w:rFonts w:ascii="Times New Roman" w:hAnsi="Times New Roman" w:cs="Times New Roman"/>
                <w:b/>
                <w:sz w:val="24"/>
                <w:szCs w:val="24"/>
                <w:lang w:bidi="ru-RU"/>
              </w:rPr>
              <w:t xml:space="preserve">2. </w:t>
            </w:r>
            <w:proofErr w:type="gramStart"/>
            <w:r w:rsidRPr="001A2FA2">
              <w:rPr>
                <w:rFonts w:ascii="Times New Roman" w:hAnsi="Times New Roman" w:cs="Times New Roman"/>
                <w:b/>
                <w:sz w:val="24"/>
                <w:szCs w:val="24"/>
                <w:lang w:bidi="ru-RU"/>
              </w:rPr>
              <w:t xml:space="preserve">Суд первой инстанции обязан направить кассационные жалобу, представление вместе с делом в президиум </w:t>
            </w:r>
            <w:r w:rsidRPr="001A2FA2">
              <w:rPr>
                <w:rFonts w:ascii="Times New Roman" w:hAnsi="Times New Roman" w:cs="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cs="Times New Roman"/>
                <w:b/>
                <w:sz w:val="24"/>
                <w:szCs w:val="24"/>
                <w:lang w:bidi="ru-RU"/>
              </w:rPr>
              <w:t xml:space="preserve"> в трехдневный срок со дня поступления кассационных жалобы, представления в суд.</w:t>
            </w:r>
            <w:proofErr w:type="gramEnd"/>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w:t>
            </w:r>
            <w:r w:rsidRPr="001A2FA2">
              <w:rPr>
                <w:rFonts w:ascii="Times New Roman" w:hAnsi="Times New Roman"/>
                <w:b/>
                <w:spacing w:val="-20"/>
                <w:sz w:val="24"/>
                <w:szCs w:val="24"/>
              </w:rPr>
              <w:t>К</w:t>
            </w:r>
            <w:r w:rsidRPr="001A2FA2">
              <w:rPr>
                <w:rFonts w:ascii="Times New Roman" w:hAnsi="Times New Roman"/>
                <w:b/>
                <w:sz w:val="24"/>
                <w:szCs w:val="24"/>
              </w:rPr>
              <w:t>ассационные жалоба, представление, поступившие непосредственн</w:t>
            </w:r>
            <w:r w:rsidRPr="001A2FA2">
              <w:rPr>
                <w:rFonts w:ascii="Times New Roman" w:hAnsi="Times New Roman"/>
                <w:b/>
                <w:spacing w:val="-20"/>
                <w:sz w:val="24"/>
                <w:szCs w:val="24"/>
              </w:rPr>
              <w:t>о</w:t>
            </w:r>
            <w:r w:rsidRPr="001A2FA2">
              <w:rPr>
                <w:rFonts w:ascii="Times New Roman" w:hAnsi="Times New Roman"/>
                <w:b/>
                <w:sz w:val="24"/>
                <w:szCs w:val="24"/>
              </w:rPr>
              <w:t xml:space="preserve">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lastRenderedPageBreak/>
              <w:t>Статья 375</w:t>
            </w:r>
            <w:r w:rsidRPr="001A2FA2">
              <w:rPr>
                <w:rFonts w:ascii="Times New Roman" w:hAnsi="Times New Roman"/>
                <w:b/>
                <w:bCs/>
                <w:sz w:val="24"/>
                <w:szCs w:val="24"/>
                <w:vertAlign w:val="superscript"/>
              </w:rPr>
              <w:t>4</w:t>
            </w:r>
            <w:r w:rsidRPr="001A2FA2">
              <w:rPr>
                <w:rFonts w:ascii="Times New Roman" w:hAnsi="Times New Roman"/>
                <w:b/>
                <w:bCs/>
                <w:sz w:val="24"/>
                <w:szCs w:val="24"/>
              </w:rPr>
              <w:t xml:space="preserve">. Форма и содержание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 xml:space="preserve">Кассационные жалоба, представление подаются в </w:t>
            </w:r>
            <w:r w:rsidRPr="001A2FA2">
              <w:rPr>
                <w:rFonts w:ascii="Times New Roman" w:hAnsi="Times New Roman"/>
                <w:b/>
                <w:sz w:val="24"/>
                <w:szCs w:val="24"/>
                <w:lang w:bidi="ru-RU"/>
              </w:rPr>
              <w:t xml:space="preserve">президиум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Кассационные жалоба, представление должны содержать:</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наименование суда, в который они подаются;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наименование лица, подающего жалобу, представление, его место жительства или адрес и процессуальное положение в деле;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наименования других лиц, участвующих в деле, их место жительства или адрес;</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указание на суды, рассматривавшие дело в первой и (или) апелляционной инстанциях, и содержание принятых ими решений;</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номер дела, присвоенный судом первой инстанции, указание на судебные постановления, которые обжалуются;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указание на основания, по которым обжалуются судебные постановления, с приведением доводов, свидетельствующих о допущенных </w:t>
            </w:r>
            <w:r w:rsidRPr="001A2FA2">
              <w:rPr>
                <w:rFonts w:ascii="Times New Roman" w:hAnsi="Times New Roman"/>
                <w:b/>
                <w:sz w:val="24"/>
                <w:szCs w:val="24"/>
              </w:rPr>
              <w:lastRenderedPageBreak/>
              <w:t>судами нарушениях, со ссылкой на законы или иные нормативные правовые акты, обстоятельства дела;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7) просьбу лица, подающего жалобу, представление;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перечень прилагаемых к жалобе, представлению документов.</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настоящего Кодекса.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w:t>
            </w:r>
            <w:proofErr w:type="gramStart"/>
            <w:r w:rsidRPr="001A2FA2">
              <w:rPr>
                <w:rFonts w:ascii="Times New Roman" w:hAnsi="Times New Roman"/>
                <w:b/>
                <w:sz w:val="24"/>
                <w:szCs w:val="24"/>
              </w:rPr>
              <w:t>К</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кассационным</w:t>
            </w:r>
            <w:proofErr w:type="gramEnd"/>
            <w:r w:rsidRPr="001A2FA2">
              <w:rPr>
                <w:rFonts w:ascii="Times New Roman" w:hAnsi="Times New Roman"/>
                <w:b/>
                <w:sz w:val="24"/>
                <w:szCs w:val="24"/>
              </w:rPr>
              <w:t xml:space="preserve"> жалобе, представлению должны быть приложены их копии по числу лиц, участвующих в деле.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К кассационной жалобе должны быть приложены документы, </w:t>
            </w:r>
            <w:r w:rsidRPr="001A2FA2">
              <w:rPr>
                <w:rFonts w:ascii="Times New Roman" w:hAnsi="Times New Roman"/>
                <w:b/>
                <w:sz w:val="24"/>
                <w:szCs w:val="24"/>
              </w:rPr>
              <w:lastRenderedPageBreak/>
              <w:t xml:space="preserve">подтверждающие уплату государственной пошлины в </w:t>
            </w:r>
            <w:proofErr w:type="gramStart"/>
            <w:r w:rsidRPr="001A2FA2">
              <w:rPr>
                <w:rFonts w:ascii="Times New Roman" w:hAnsi="Times New Roman"/>
                <w:b/>
                <w:sz w:val="24"/>
                <w:szCs w:val="24"/>
              </w:rPr>
              <w:t>установленных</w:t>
            </w:r>
            <w:proofErr w:type="gramEnd"/>
            <w:r w:rsidRPr="001A2FA2">
              <w:rPr>
                <w:rFonts w:ascii="Times New Roman" w:hAnsi="Times New Roman"/>
                <w:b/>
                <w:sz w:val="24"/>
                <w:szCs w:val="24"/>
              </w:rPr>
              <w:t xml:space="preserve"> законом порядке и 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Документы, прилагаемые к кассационной жалобе, могут быть представлены в суд в электронном виде.</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5</w:t>
            </w:r>
            <w:r w:rsidRPr="001A2FA2">
              <w:rPr>
                <w:rFonts w:ascii="Times New Roman" w:hAnsi="Times New Roman"/>
                <w:b/>
                <w:bCs/>
                <w:sz w:val="24"/>
                <w:szCs w:val="24"/>
              </w:rPr>
              <w:t xml:space="preserve">. Возвращение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w:t>
            </w:r>
            <w:r w:rsidRPr="001A2FA2">
              <w:rPr>
                <w:rFonts w:ascii="Times New Roman" w:hAnsi="Times New Roman"/>
                <w:b/>
                <w:sz w:val="24"/>
                <w:szCs w:val="24"/>
                <w:lang w:bidi="ru-RU"/>
              </w:rPr>
              <w:t>без рассмотрения по существу</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Кассационные жалоба, представление возвращаются без рассмотрения по существу, если:</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кассационные</w:t>
            </w:r>
            <w:proofErr w:type="gramEnd"/>
            <w:r w:rsidRPr="001A2FA2">
              <w:rPr>
                <w:rFonts w:ascii="Times New Roman" w:hAnsi="Times New Roman"/>
                <w:b/>
                <w:sz w:val="24"/>
                <w:szCs w:val="24"/>
              </w:rPr>
              <w:t xml:space="preserve"> жалоба, представление не отвечают требованиям к их форме и содержанию, установленным статьей 375</w:t>
            </w:r>
            <w:r w:rsidRPr="001A2FA2">
              <w:rPr>
                <w:rFonts w:ascii="Times New Roman" w:hAnsi="Times New Roman"/>
                <w:b/>
                <w:sz w:val="24"/>
                <w:szCs w:val="24"/>
                <w:vertAlign w:val="superscript"/>
              </w:rPr>
              <w:t>4</w:t>
            </w:r>
            <w:r w:rsidRPr="001A2FA2">
              <w:rPr>
                <w:rFonts w:ascii="Times New Roman" w:hAnsi="Times New Roman"/>
                <w:b/>
                <w:sz w:val="24"/>
                <w:szCs w:val="24"/>
              </w:rPr>
              <w:t xml:space="preserve"> настоящего Кодекса;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кассационные жалоба, представление поданы лицом, не имеющим права на обращение в суд кассационной инстанции;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кассационные жалоба, представление поданы на судебный акт, который в соответствии с </w:t>
            </w:r>
            <w:hyperlink r:id="rId8" w:history="1">
              <w:r w:rsidRPr="001A2FA2">
                <w:rPr>
                  <w:rFonts w:ascii="Times New Roman" w:hAnsi="Times New Roman"/>
                  <w:b/>
                  <w:sz w:val="24"/>
                  <w:szCs w:val="24"/>
                </w:rPr>
                <w:t>частью первой статьи 375</w:t>
              </w:r>
              <w:r w:rsidRPr="001A2FA2">
                <w:rPr>
                  <w:rFonts w:ascii="Times New Roman" w:hAnsi="Times New Roman"/>
                  <w:b/>
                  <w:sz w:val="24"/>
                  <w:szCs w:val="24"/>
                  <w:vertAlign w:val="superscript"/>
                </w:rPr>
                <w:t>1</w:t>
              </w:r>
            </w:hyperlink>
            <w:r w:rsidRPr="001A2FA2">
              <w:rPr>
                <w:rFonts w:ascii="Times New Roman" w:hAnsi="Times New Roman"/>
                <w:b/>
                <w:sz w:val="24"/>
                <w:szCs w:val="24"/>
              </w:rPr>
              <w:t xml:space="preserve"> настоящего Кодекса не обжалуется в</w:t>
            </w:r>
            <w:r w:rsidRPr="001A2FA2">
              <w:rPr>
                <w:rFonts w:ascii="Times New Roman" w:hAnsi="Times New Roman"/>
                <w:b/>
                <w:sz w:val="24"/>
                <w:szCs w:val="24"/>
                <w:lang w:bidi="ru-RU"/>
              </w:rPr>
              <w:t xml:space="preserve"> президиум верховного </w:t>
            </w:r>
            <w:r w:rsidRPr="001A2FA2">
              <w:rPr>
                <w:rFonts w:ascii="Times New Roman" w:hAnsi="Times New Roman"/>
                <w:b/>
                <w:sz w:val="24"/>
                <w:szCs w:val="24"/>
                <w:lang w:bidi="ru-RU"/>
              </w:rPr>
              <w:lastRenderedPageBreak/>
              <w:t>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w:t>
            </w:r>
            <w:proofErr w:type="gramEnd"/>
            <w:r w:rsidRPr="001A2FA2">
              <w:rPr>
                <w:rFonts w:ascii="Times New Roman" w:hAnsi="Times New Roman"/>
                <w:b/>
                <w:sz w:val="24"/>
                <w:szCs w:val="24"/>
              </w:rPr>
              <w:t xml:space="preserve"> в его восстановлении отказано;</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5) поступила просьба о возвращении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кассационные жалоба, представление поданы с нарушением правил подсудности, установленных статьей 375</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настоящего Кодекса, за исключением случая, предусмотренного частью третьей статьи 375</w:t>
            </w:r>
            <w:r w:rsidRPr="001A2FA2">
              <w:rPr>
                <w:rFonts w:ascii="Times New Roman" w:hAnsi="Times New Roman"/>
                <w:b/>
                <w:sz w:val="24"/>
                <w:szCs w:val="24"/>
                <w:vertAlign w:val="superscript"/>
              </w:rPr>
              <w:t>3</w:t>
            </w:r>
            <w:r w:rsidRPr="001A2FA2">
              <w:rPr>
                <w:rFonts w:ascii="Times New Roman" w:hAnsi="Times New Roman"/>
                <w:b/>
                <w:sz w:val="24"/>
                <w:szCs w:val="24"/>
              </w:rPr>
              <w:t xml:space="preserve"> настоящего Кодекса;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w:t>
            </w:r>
            <w:r w:rsidRPr="001A2FA2">
              <w:rPr>
                <w:rFonts w:ascii="Times New Roman" w:hAnsi="Times New Roman"/>
                <w:b/>
                <w:sz w:val="24"/>
                <w:szCs w:val="24"/>
              </w:rPr>
              <w:lastRenderedPageBreak/>
              <w:t>пошлины или об уменьшении ее размера, об освобождении от ее уплаты или в удовлетворении данного ходатайства отказано.</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 xml:space="preserve">2. Кассационные жалоба, представление возвращаются без рассмотрения по существу по основаниям, предусмотренным </w:t>
            </w:r>
            <w:r w:rsidRPr="001A2FA2">
              <w:rPr>
                <w:rFonts w:ascii="Times New Roman" w:hAnsi="Times New Roman"/>
                <w:b/>
                <w:sz w:val="24"/>
                <w:szCs w:val="24"/>
              </w:rPr>
              <w:br/>
              <w:t xml:space="preserve">пунктами 2 - 6 части первой настоящей статьи, в течение десяти дней со дня их поступления в суд кассационной инстанции </w:t>
            </w:r>
            <w:r w:rsidRPr="001A2FA2">
              <w:rPr>
                <w:rFonts w:ascii="Times New Roman" w:hAnsi="Times New Roman"/>
                <w:b/>
                <w:bCs/>
                <w:sz w:val="24"/>
                <w:szCs w:val="24"/>
              </w:rPr>
              <w:t>либо со дня вынесения определения об отказе в восстановлении пропущенного срока подачи кассационных жалобы, представления.</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Кассационные жалоба, представление возвращаются без рассмотрения по существу по основаниям, предусмотренным пунктами 1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roofErr w:type="gramEnd"/>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6</w:t>
            </w:r>
            <w:r w:rsidRPr="001A2FA2">
              <w:rPr>
                <w:rFonts w:ascii="Times New Roman" w:hAnsi="Times New Roman"/>
                <w:b/>
                <w:bCs/>
                <w:sz w:val="24"/>
                <w:szCs w:val="24"/>
              </w:rPr>
              <w:t xml:space="preserve">. Рассмотрение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Судья </w:t>
            </w:r>
            <w:r w:rsidRPr="001A2FA2">
              <w:rPr>
                <w:rFonts w:ascii="Times New Roman" w:hAnsi="Times New Roman"/>
                <w:b/>
                <w:sz w:val="24"/>
                <w:szCs w:val="24"/>
                <w:lang w:bidi="ru-RU"/>
              </w:rPr>
              <w:t xml:space="preserve">верховного суда республики, краевого, областного суда, суда города </w:t>
            </w:r>
            <w:r w:rsidRPr="001A2FA2">
              <w:rPr>
                <w:rFonts w:ascii="Times New Roman" w:hAnsi="Times New Roman"/>
                <w:b/>
                <w:sz w:val="24"/>
                <w:szCs w:val="24"/>
                <w:lang w:bidi="ru-RU"/>
              </w:rPr>
              <w:lastRenderedPageBreak/>
              <w:t>федерального значения, суда автономной области, суда автономного округа</w:t>
            </w:r>
            <w:r w:rsidRPr="001A2FA2">
              <w:rPr>
                <w:rFonts w:ascii="Times New Roman" w:hAnsi="Times New Roman"/>
                <w:b/>
                <w:sz w:val="24"/>
                <w:szCs w:val="24"/>
              </w:rPr>
              <w:t xml:space="preserve"> изучает кассационные жалобу, представление по материалам дела.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Судья вправе вынести определение </w:t>
            </w:r>
            <w:proofErr w:type="gramStart"/>
            <w:r w:rsidRPr="001A2FA2">
              <w:rPr>
                <w:rFonts w:ascii="Times New Roman" w:hAnsi="Times New Roman"/>
                <w:b/>
                <w:sz w:val="24"/>
                <w:szCs w:val="24"/>
              </w:rPr>
              <w:t>о приостановлении исполнения решения суда до окончания производства в суде кассационной инстанции при наличии просьбы об этом в кассационных жалобе</w:t>
            </w:r>
            <w:proofErr w:type="gramEnd"/>
            <w:r w:rsidRPr="001A2FA2">
              <w:rPr>
                <w:rFonts w:ascii="Times New Roman" w:hAnsi="Times New Roman"/>
                <w:b/>
                <w:sz w:val="24"/>
                <w:szCs w:val="24"/>
              </w:rPr>
              <w:t>, представлении или в отдельном ходатайстве.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По результатам изучения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судья выносит определение: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если отсутствуют основания для пересмотра судебных постановлений в кассационном порядке;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для рассмотрения в судебном заседании президиума верховного суда </w:t>
            </w:r>
            <w:r w:rsidRPr="001A2FA2">
              <w:rPr>
                <w:rFonts w:ascii="Times New Roman" w:hAnsi="Times New Roman"/>
                <w:b/>
                <w:sz w:val="24"/>
                <w:szCs w:val="24"/>
              </w:rPr>
              <w:lastRenderedPageBreak/>
              <w:t>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7</w:t>
            </w:r>
            <w:r w:rsidRPr="001A2FA2">
              <w:rPr>
                <w:rFonts w:ascii="Times New Roman" w:hAnsi="Times New Roman"/>
                <w:b/>
                <w:bCs/>
                <w:sz w:val="24"/>
                <w:szCs w:val="24"/>
              </w:rPr>
              <w:t xml:space="preserve">. Срок рассмотрения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w:t>
            </w:r>
          </w:p>
          <w:p w:rsidR="00E722B6" w:rsidRDefault="00E722B6" w:rsidP="00E722B6">
            <w:pPr>
              <w:pStyle w:val="Default"/>
              <w:ind w:firstLine="215"/>
              <w:jc w:val="both"/>
              <w:rPr>
                <w:b/>
                <w:color w:val="auto"/>
              </w:rPr>
            </w:pPr>
            <w:proofErr w:type="gramStart"/>
            <w:r w:rsidRPr="001A2FA2">
              <w:rPr>
                <w:b/>
                <w:color w:val="auto"/>
              </w:rPr>
              <w:t>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судебном заседании президиума верховного суда республики, краевого, областного</w:t>
            </w:r>
            <w:proofErr w:type="gramEnd"/>
            <w:r w:rsidRPr="001A2FA2">
              <w:rPr>
                <w:b/>
                <w:color w:val="auto"/>
              </w:rPr>
              <w:t xml:space="preserve"> суда, суда города федерального значения, суда автономной области, суда автономного округа.</w:t>
            </w:r>
          </w:p>
          <w:p w:rsidR="00BB3643" w:rsidRPr="001A2FA2" w:rsidRDefault="00BB3643" w:rsidP="00E722B6">
            <w:pPr>
              <w:pStyle w:val="Default"/>
              <w:ind w:firstLine="215"/>
              <w:jc w:val="both"/>
              <w:rPr>
                <w:b/>
                <w:color w:val="auto"/>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8</w:t>
            </w:r>
            <w:r w:rsidRPr="001A2FA2">
              <w:rPr>
                <w:rFonts w:ascii="Times New Roman" w:hAnsi="Times New Roman"/>
                <w:b/>
                <w:bCs/>
                <w:sz w:val="24"/>
                <w:szCs w:val="24"/>
              </w:rPr>
              <w:t xml:space="preserve">. Определение судьи об отказе в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для   рассмотрения в судебном заседании президиума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 xml:space="preserve">Определение судьи об отказе в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номер дела, присвоенный судом первой инстанции, дату и место вынесения определения;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фамилию и инициалы судьи, вынесшего определение;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3) наименование лица, подавшего кассационные жалобу, представление;</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указание на судебные постановления, которые обжалуются;</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5) мотивы, по которым отказано в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tabs>
                <w:tab w:val="left" w:pos="2268"/>
              </w:tabs>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9</w:t>
            </w:r>
            <w:r w:rsidRPr="001A2FA2">
              <w:rPr>
                <w:rFonts w:ascii="Times New Roman" w:hAnsi="Times New Roman"/>
                <w:b/>
                <w:bCs/>
                <w:sz w:val="24"/>
                <w:szCs w:val="24"/>
              </w:rPr>
              <w:t xml:space="preserve">. Определение судьи о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с делом для   рассмотрения в судебном заседании президиума </w:t>
            </w:r>
            <w:r w:rsidRPr="001A2FA2">
              <w:rPr>
                <w:rFonts w:ascii="Times New Roman" w:hAnsi="Times New Roman"/>
                <w:b/>
                <w:sz w:val="24"/>
                <w:szCs w:val="24"/>
              </w:rPr>
              <w:t xml:space="preserve">верховного суда республики, краевого,   областного суда, суда города федерального   значения, </w:t>
            </w:r>
            <w:r w:rsidRPr="001A2FA2">
              <w:rPr>
                <w:rFonts w:ascii="Times New Roman" w:hAnsi="Times New Roman"/>
                <w:b/>
                <w:sz w:val="24"/>
                <w:szCs w:val="24"/>
              </w:rPr>
              <w:lastRenderedPageBreak/>
              <w:t xml:space="preserve">суда автономной области, суда   автономного округа </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t xml:space="preserve">Определение судьи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номер дела, присвоенный судом первой инстанции, дату и место вынесения определения;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фамилию и инициалы судьи, вынесшего определение;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наименование суда кассационной инстанции, в который передается дело для рассмотрения по существу;</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4) наименование лица, подавшего кассационные жалобу, представление;</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указание на судебные постановления, которые обжалуются;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изложение содержания дела, по которому приняты судебные постановления;</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7) мотивированное изложение оснований для передачи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10</w:t>
            </w:r>
            <w:r w:rsidRPr="001A2FA2">
              <w:rPr>
                <w:rFonts w:ascii="Times New Roman" w:hAnsi="Times New Roman"/>
                <w:b/>
                <w:bCs/>
                <w:sz w:val="24"/>
                <w:szCs w:val="24"/>
              </w:rPr>
              <w:t>. Извещение лиц, участвующих в деле, о передаче  кассационных жалобы, представления с делом для рассмотрения в судебном заседании президиума  в</w:t>
            </w:r>
            <w:r w:rsidRPr="001A2FA2">
              <w:rPr>
                <w:rFonts w:ascii="Times New Roman" w:hAnsi="Times New Roman"/>
                <w:b/>
                <w:sz w:val="24"/>
                <w:szCs w:val="24"/>
              </w:rPr>
              <w:t xml:space="preserve">ерховного суда республики, краевого, областного </w:t>
            </w:r>
          </w:p>
          <w:p w:rsidR="00E722B6" w:rsidRPr="001A2FA2" w:rsidRDefault="00E722B6" w:rsidP="00E722B6">
            <w:pPr>
              <w:autoSpaceDE w:val="0"/>
              <w:autoSpaceDN w:val="0"/>
              <w:adjustRightInd w:val="0"/>
              <w:spacing w:after="0" w:line="240" w:lineRule="auto"/>
              <w:jc w:val="both"/>
              <w:rPr>
                <w:rFonts w:ascii="Times New Roman" w:hAnsi="Times New Roman"/>
                <w:b/>
                <w:sz w:val="24"/>
                <w:szCs w:val="24"/>
              </w:rPr>
            </w:pPr>
            <w:r w:rsidRPr="001A2FA2">
              <w:rPr>
                <w:rFonts w:ascii="Times New Roman" w:hAnsi="Times New Roman"/>
                <w:b/>
                <w:bCs/>
                <w:sz w:val="24"/>
                <w:szCs w:val="24"/>
              </w:rPr>
              <w:t>с</w:t>
            </w:r>
            <w:r w:rsidRPr="001A2FA2">
              <w:rPr>
                <w:rFonts w:ascii="Times New Roman" w:hAnsi="Times New Roman"/>
                <w:b/>
                <w:sz w:val="24"/>
                <w:szCs w:val="24"/>
              </w:rPr>
              <w:t>уда, суда города федерального значения, суда</w:t>
            </w:r>
            <w:r w:rsidRPr="001A2FA2">
              <w:rPr>
                <w:rFonts w:ascii="Times New Roman" w:hAnsi="Times New Roman"/>
                <w:b/>
                <w:bCs/>
                <w:sz w:val="24"/>
                <w:szCs w:val="24"/>
              </w:rPr>
              <w:t xml:space="preserve">  </w:t>
            </w:r>
            <w:r w:rsidRPr="001A2FA2">
              <w:rPr>
                <w:rFonts w:ascii="Times New Roman" w:hAnsi="Times New Roman"/>
                <w:b/>
                <w:sz w:val="24"/>
                <w:szCs w:val="24"/>
              </w:rPr>
              <w:t>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Суд кассационной инстанции направляет лицам, участвующим в деле, копии определения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для рассмотрения в судебном заседании </w:t>
            </w:r>
            <w:r w:rsidRPr="001A2FA2">
              <w:rPr>
                <w:rFonts w:ascii="Times New Roman" w:hAnsi="Times New Roman"/>
                <w:b/>
                <w:bCs/>
                <w:sz w:val="24"/>
                <w:szCs w:val="24"/>
              </w:rPr>
              <w:t xml:space="preserve">президиума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lang w:bidi="ru-RU"/>
              </w:rPr>
              <w:t xml:space="preserve"> </w:t>
            </w:r>
            <w:r w:rsidRPr="001A2FA2">
              <w:rPr>
                <w:rFonts w:ascii="Times New Roman" w:hAnsi="Times New Roman"/>
                <w:b/>
                <w:sz w:val="24"/>
                <w:szCs w:val="24"/>
              </w:rPr>
              <w:t xml:space="preserve">и копии кассационных жалобы, представления. Время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в судебном заседании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назначается с учетом того, чтобы лица, участвующие в деле, имели возможность явиться на заседание.</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11</w:t>
            </w:r>
            <w:r w:rsidRPr="001A2FA2">
              <w:rPr>
                <w:rFonts w:ascii="Times New Roman" w:hAnsi="Times New Roman"/>
                <w:b/>
                <w:bCs/>
                <w:sz w:val="24"/>
                <w:szCs w:val="24"/>
              </w:rPr>
              <w:t xml:space="preserve">. Порядок рассмотрения дела в судебном заседании президиума </w:t>
            </w:r>
            <w:r w:rsidRPr="001A2FA2">
              <w:rPr>
                <w:rFonts w:ascii="Times New Roman" w:hAnsi="Times New Roman"/>
                <w:b/>
                <w:sz w:val="24"/>
                <w:szCs w:val="24"/>
              </w:rPr>
              <w:t xml:space="preserve">верховного суда республики, краевого, </w:t>
            </w:r>
            <w:r w:rsidRPr="001A2FA2">
              <w:rPr>
                <w:rFonts w:ascii="Times New Roman" w:hAnsi="Times New Roman"/>
                <w:b/>
                <w:sz w:val="24"/>
                <w:szCs w:val="24"/>
              </w:rPr>
              <w:lastRenderedPageBreak/>
              <w:t>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p>
          <w:p w:rsidR="00E722B6" w:rsidRPr="001A2FA2" w:rsidRDefault="00E722B6" w:rsidP="00E722B6">
            <w:pPr>
              <w:tabs>
                <w:tab w:val="left" w:pos="2127"/>
              </w:tabs>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настоящего Кодекса.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При рассмотрении дела в судебном заседании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случае</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 xml:space="preserve">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w:t>
            </w:r>
            <w:r w:rsidRPr="001A2FA2">
              <w:rPr>
                <w:rFonts w:ascii="Times New Roman" w:hAnsi="Times New Roman"/>
                <w:b/>
                <w:sz w:val="24"/>
                <w:szCs w:val="24"/>
              </w:rPr>
              <w:lastRenderedPageBreak/>
              <w:t xml:space="preserve">Федерации или его заместитель либо по их поручению должностное лицо органов прокуратуры.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Дело, рассматриваемое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данного дела другим судьей этого суда.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5. Лица, указанные в частях первой и </w:t>
            </w:r>
            <w:r w:rsidRPr="001A2FA2">
              <w:rPr>
                <w:rFonts w:ascii="Times New Roman" w:hAnsi="Times New Roman"/>
                <w:b/>
                <w:sz w:val="24"/>
                <w:szCs w:val="24"/>
              </w:rPr>
              <w:lastRenderedPageBreak/>
              <w:t xml:space="preserve">второй настоящей статьи, если они явились в судебное заседание, вправе дать объяснения по делу. Первым дает объяснение лицо, подавшее </w:t>
            </w:r>
            <w:proofErr w:type="gramStart"/>
            <w:r w:rsidRPr="001A2FA2">
              <w:rPr>
                <w:rFonts w:ascii="Times New Roman" w:hAnsi="Times New Roman"/>
                <w:b/>
                <w:sz w:val="24"/>
                <w:szCs w:val="24"/>
              </w:rPr>
              <w:t>кассационные</w:t>
            </w:r>
            <w:proofErr w:type="gramEnd"/>
            <w:r w:rsidRPr="001A2FA2">
              <w:rPr>
                <w:rFonts w:ascii="Times New Roman" w:hAnsi="Times New Roman"/>
                <w:b/>
                <w:sz w:val="24"/>
                <w:szCs w:val="24"/>
              </w:rPr>
              <w:t xml:space="preserve"> жалобу, представление.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w:t>
            </w:r>
            <w:proofErr w:type="gramStart"/>
            <w:r w:rsidRPr="001A2FA2">
              <w:rPr>
                <w:rFonts w:ascii="Times New Roman" w:hAnsi="Times New Roman"/>
                <w:b/>
                <w:sz w:val="24"/>
                <w:szCs w:val="24"/>
              </w:rPr>
              <w:t>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roofErr w:type="gramEnd"/>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12</w:t>
            </w:r>
            <w:r w:rsidRPr="001A2FA2">
              <w:rPr>
                <w:rFonts w:ascii="Times New Roman" w:hAnsi="Times New Roman"/>
                <w:b/>
                <w:bCs/>
                <w:sz w:val="24"/>
                <w:szCs w:val="24"/>
              </w:rPr>
              <w:t xml:space="preserve">. Пределы рассмотрения дела президиумом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 xml:space="preserve">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w:t>
            </w:r>
            <w:r w:rsidRPr="001A2FA2">
              <w:rPr>
                <w:rFonts w:ascii="Times New Roman" w:hAnsi="Times New Roman"/>
                <w:b/>
                <w:sz w:val="24"/>
                <w:szCs w:val="24"/>
              </w:rPr>
              <w:lastRenderedPageBreak/>
              <w:t>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w:t>
            </w:r>
            <w:proofErr w:type="gramEnd"/>
            <w:r w:rsidRPr="001A2FA2">
              <w:rPr>
                <w:rFonts w:ascii="Times New Roman" w:hAnsi="Times New Roman"/>
                <w:b/>
                <w:sz w:val="24"/>
                <w:szCs w:val="24"/>
              </w:rPr>
              <w:t xml:space="preserve"> не предусмотрено настоящим Кодексом.</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13</w:t>
            </w:r>
            <w:r w:rsidRPr="001A2FA2">
              <w:rPr>
                <w:rFonts w:ascii="Times New Roman" w:hAnsi="Times New Roman"/>
                <w:b/>
                <w:bCs/>
                <w:sz w:val="24"/>
                <w:szCs w:val="24"/>
              </w:rPr>
              <w:t xml:space="preserve">. Основания для отмены или изменения судебных постановлений президиумом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1. </w:t>
            </w:r>
            <w:proofErr w:type="gramStart"/>
            <w:r w:rsidRPr="001A2FA2">
              <w:rPr>
                <w:rFonts w:ascii="Times New Roman" w:hAnsi="Times New Roman"/>
                <w:b/>
                <w:bCs/>
                <w:sz w:val="24"/>
                <w:szCs w:val="24"/>
              </w:rPr>
              <w:t xml:space="preserve">Основаниями для отмены или изменения судебных постановлений </w:t>
            </w:r>
            <w:r w:rsidRPr="001A2FA2">
              <w:rPr>
                <w:rFonts w:ascii="Times New Roman" w:hAnsi="Times New Roman"/>
                <w:b/>
                <w:sz w:val="24"/>
                <w:szCs w:val="24"/>
              </w:rPr>
              <w:t xml:space="preserve">президиумом верховного суда </w:t>
            </w:r>
            <w:r w:rsidRPr="001A2FA2">
              <w:rPr>
                <w:rFonts w:ascii="Times New Roman" w:hAnsi="Times New Roman"/>
                <w:b/>
                <w:sz w:val="24"/>
                <w:szCs w:val="24"/>
              </w:rPr>
              <w:lastRenderedPageBreak/>
              <w:t>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w:t>
            </w:r>
            <w:hyperlink r:id="rId9" w:history="1">
              <w:r w:rsidRPr="001A2FA2">
                <w:rPr>
                  <w:rFonts w:ascii="Times New Roman" w:hAnsi="Times New Roman"/>
                  <w:b/>
                  <w:bCs/>
                  <w:sz w:val="24"/>
                  <w:szCs w:val="24"/>
                </w:rPr>
                <w:t>применение</w:t>
              </w:r>
            </w:hyperlink>
            <w:r w:rsidRPr="001A2FA2">
              <w:rPr>
                <w:rFonts w:ascii="Times New Roman" w:hAnsi="Times New Roman"/>
                <w:b/>
                <w:bCs/>
                <w:sz w:val="24"/>
                <w:szCs w:val="24"/>
              </w:rPr>
              <w:t xml:space="preserve"> норм материального права или норм процессуального права.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2. Неправильным применением норм материального права являются: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1) неприменение закона, подлежащего применению;</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2) применение закона, не подлежащего применению;</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3) неправильное истолкование закона.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3.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4. Основаниями для отмены судебных постановлений в кассационном порядке в любом случае являются: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1) рассмотрение дела судом в незаконном составе;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2) рассмотрение дела в отсутствие кого-либо из лиц, участвующих в деле и </w:t>
            </w:r>
            <w:r w:rsidRPr="001A2FA2">
              <w:rPr>
                <w:rFonts w:ascii="Times New Roman" w:hAnsi="Times New Roman"/>
                <w:b/>
                <w:bCs/>
                <w:sz w:val="24"/>
                <w:szCs w:val="24"/>
              </w:rPr>
              <w:lastRenderedPageBreak/>
              <w:t>не извещенных надлежащим образом о времени и месте судебного заседания;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3) нарушение правил о языке при рассмотрении дела;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4) принятие судом решения, постановления о правах и об обязанностях лиц, не привлеченных к участию в деле;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5) </w:t>
            </w:r>
            <w:proofErr w:type="spellStart"/>
            <w:r w:rsidRPr="001A2FA2">
              <w:rPr>
                <w:rFonts w:ascii="Times New Roman" w:hAnsi="Times New Roman"/>
                <w:b/>
                <w:bCs/>
                <w:sz w:val="24"/>
                <w:szCs w:val="24"/>
              </w:rPr>
              <w:t>неподписание</w:t>
            </w:r>
            <w:proofErr w:type="spellEnd"/>
            <w:r w:rsidRPr="001A2FA2">
              <w:rPr>
                <w:rFonts w:ascii="Times New Roman" w:hAnsi="Times New Roman"/>
                <w:b/>
                <w:bCs/>
                <w:sz w:val="24"/>
                <w:szCs w:val="24"/>
              </w:rPr>
              <w:t xml:space="preserve"> судебных постановлений судьей либо подписание судебных постановлений не тем судьей, который в них указан;</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6) 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w:t>
            </w:r>
          </w:p>
          <w:p w:rsidR="00E722B6"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7) нарушение правила о тайне совещания судей при принятии решения, постановления.</w:t>
            </w:r>
          </w:p>
          <w:p w:rsidR="00BB3643" w:rsidRPr="001A2FA2" w:rsidRDefault="00BB3643" w:rsidP="00E722B6">
            <w:pPr>
              <w:autoSpaceDE w:val="0"/>
              <w:autoSpaceDN w:val="0"/>
              <w:adjustRightInd w:val="0"/>
              <w:spacing w:after="0" w:line="240" w:lineRule="auto"/>
              <w:ind w:firstLine="215"/>
              <w:jc w:val="both"/>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14</w:t>
            </w:r>
            <w:r w:rsidRPr="001A2FA2">
              <w:rPr>
                <w:rFonts w:ascii="Times New Roman" w:hAnsi="Times New Roman"/>
                <w:b/>
                <w:bCs/>
                <w:sz w:val="24"/>
                <w:szCs w:val="24"/>
              </w:rPr>
              <w:t xml:space="preserve">. Полномочия президиума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w:t>
            </w:r>
            <w:r w:rsidRPr="001A2FA2">
              <w:rPr>
                <w:rFonts w:ascii="Times New Roman" w:hAnsi="Times New Roman"/>
                <w:b/>
                <w:sz w:val="24"/>
                <w:szCs w:val="24"/>
              </w:rPr>
              <w:lastRenderedPageBreak/>
              <w:t>округа вправе: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оставить постановления судов первой и (или) апелляционной инстанций без изменения, а кассационные жалобу, представление  без удовлетворения;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оставить в силе одно из принятых по делу судебных постановлений;</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6) оставить кассационные жалобу, представление без рассмотрения по существу при наличии оснований, предусмотренных статьей 375</w:t>
            </w:r>
            <w:r w:rsidRPr="001A2FA2">
              <w:rPr>
                <w:rFonts w:ascii="Times New Roman" w:hAnsi="Times New Roman"/>
                <w:b/>
                <w:sz w:val="24"/>
                <w:szCs w:val="24"/>
                <w:vertAlign w:val="superscript"/>
              </w:rPr>
              <w:t>5</w:t>
            </w:r>
            <w:r w:rsidRPr="001A2FA2">
              <w:rPr>
                <w:rFonts w:ascii="Times New Roman" w:hAnsi="Times New Roman"/>
                <w:b/>
                <w:sz w:val="24"/>
                <w:szCs w:val="24"/>
              </w:rPr>
              <w:t xml:space="preserve"> настоящего Кодекса, или прекратить производство по кассационным жалобе, </w:t>
            </w:r>
            <w:r w:rsidRPr="001A2FA2">
              <w:rPr>
                <w:rFonts w:ascii="Times New Roman" w:hAnsi="Times New Roman"/>
                <w:b/>
                <w:sz w:val="24"/>
                <w:szCs w:val="24"/>
              </w:rPr>
              <w:lastRenderedPageBreak/>
              <w:t>представлению, если после принятия кассационных жалобы, представления к производству суда от лица, их подавшего, поступило заявление об отказе от кассационных жалобы, представления и отказ принят судом в соответствии со статьей 39 настоящего Кодекса.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w:t>
            </w:r>
            <w:proofErr w:type="gramStart"/>
            <w:r w:rsidRPr="001A2FA2">
              <w:rPr>
                <w:rFonts w:ascii="Times New Roman" w:hAnsi="Times New Roman"/>
                <w:b/>
                <w:sz w:val="24"/>
                <w:szCs w:val="24"/>
              </w:rPr>
              <w:t>кассационными</w:t>
            </w:r>
            <w:proofErr w:type="gramEnd"/>
            <w:r w:rsidRPr="001A2FA2">
              <w:rPr>
                <w:rFonts w:ascii="Times New Roman" w:hAnsi="Times New Roman"/>
                <w:b/>
                <w:sz w:val="24"/>
                <w:szCs w:val="24"/>
              </w:rPr>
              <w:t xml:space="preserve"> жалобой, представлением.</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В случае прекращения производства по кассационным жалобе, представлению повторное обращение того же лица по тем же основаниям в президиум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с кассационными жалобой, представлением не допускается.</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w:t>
            </w:r>
            <w:proofErr w:type="gramStart"/>
            <w:r w:rsidRPr="001A2FA2">
              <w:rPr>
                <w:rFonts w:ascii="Times New Roman" w:hAnsi="Times New Roman"/>
                <w:b/>
                <w:sz w:val="24"/>
                <w:szCs w:val="24"/>
              </w:rPr>
              <w:t xml:space="preserve">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w:t>
            </w:r>
            <w:r w:rsidRPr="001A2FA2">
              <w:rPr>
                <w:rFonts w:ascii="Times New Roman" w:hAnsi="Times New Roman"/>
                <w:b/>
                <w:sz w:val="24"/>
                <w:szCs w:val="24"/>
              </w:rPr>
              <w:lastRenderedPageBreak/>
              <w:t>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новом</w:t>
            </w:r>
            <w:proofErr w:type="gramEnd"/>
            <w:r w:rsidRPr="001A2FA2">
              <w:rPr>
                <w:rFonts w:ascii="Times New Roman" w:hAnsi="Times New Roman"/>
                <w:b/>
                <w:sz w:val="24"/>
                <w:szCs w:val="24"/>
              </w:rPr>
              <w:t xml:space="preserve"> рассмотрении дела. Дополнительные доказательства судом кассационной инстанции не принимаются.</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Указания вышестоящего суда о толковании закона являются обязательными для суда, вновь рассматривающего дело.</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15</w:t>
            </w:r>
            <w:r w:rsidRPr="001A2FA2">
              <w:rPr>
                <w:rFonts w:ascii="Times New Roman" w:hAnsi="Times New Roman"/>
                <w:b/>
                <w:bCs/>
                <w:sz w:val="24"/>
                <w:szCs w:val="24"/>
              </w:rPr>
              <w:t xml:space="preserve">. Постановление </w:t>
            </w:r>
            <w:r w:rsidRPr="001A2FA2">
              <w:rPr>
                <w:rFonts w:ascii="Times New Roman" w:hAnsi="Times New Roman"/>
                <w:b/>
                <w:sz w:val="24"/>
                <w:szCs w:val="24"/>
              </w:rPr>
              <w:t xml:space="preserve">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В постановлении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должны быть указаны:</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наименование и состав суда, вынесшего постановление;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номер дела, присвоенный судом первой инстанции, дата и место вынесения постановления;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дело, по которому принято постановление;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lastRenderedPageBreak/>
              <w:t xml:space="preserve">4) наименование лица, подавшего кассационные жалобу, представление о пересмотре дела президиумом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фамилии лиц, присутствовавших в судебном заседании, с указанием их полномочий;</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содержание обжалуемых судебных актов;</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выводы суда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мотивы, по которым суд пришел к своим выводам, и ссылка на законы, которыми суд руководствовался.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При оставлении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без удовлетворения президиум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обязан указать мотивы, по которым доводы кассационных жалобы, представления отклоняются.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В постановлении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указывается на распределение </w:t>
            </w:r>
            <w:r w:rsidRPr="001A2FA2">
              <w:rPr>
                <w:rFonts w:ascii="Times New Roman" w:hAnsi="Times New Roman"/>
                <w:b/>
                <w:sz w:val="24"/>
                <w:szCs w:val="24"/>
              </w:rPr>
              <w:lastRenderedPageBreak/>
              <w:t>между сторонами судебных расходов, понесенных в связи с подачей кассационных жалобы, представления.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sidR="00E722B6" w:rsidRPr="001A2FA2" w:rsidRDefault="00E722B6" w:rsidP="00E722B6">
            <w:pPr>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4. Постановление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принимается  большинством голосов членов президиума. При равном количестве голосов, </w:t>
            </w:r>
            <w:r w:rsidRPr="001A2FA2">
              <w:rPr>
                <w:rFonts w:ascii="Times New Roman" w:hAnsi="Times New Roman"/>
                <w:b/>
                <w:sz w:val="24"/>
                <w:szCs w:val="24"/>
              </w:rPr>
              <w:t>поданных за пересмотр дела и против его пересмотра, кассационные жалоба, представление считаются отклоненными.</w:t>
            </w:r>
          </w:p>
          <w:p w:rsidR="00E722B6" w:rsidRPr="001A2FA2" w:rsidRDefault="00E722B6" w:rsidP="00E722B6">
            <w:pPr>
              <w:spacing w:after="0" w:line="240" w:lineRule="auto"/>
              <w:ind w:firstLine="215"/>
              <w:jc w:val="both"/>
              <w:rPr>
                <w:rFonts w:ascii="Times New Roman" w:hAnsi="Times New Roman"/>
                <w:b/>
                <w:sz w:val="24"/>
                <w:szCs w:val="24"/>
              </w:rPr>
            </w:pPr>
            <w:r w:rsidRPr="001A2FA2">
              <w:rPr>
                <w:rFonts w:ascii="Times New Roman" w:hAnsi="Times New Roman"/>
                <w:b/>
                <w:sz w:val="24"/>
                <w:szCs w:val="24"/>
              </w:rPr>
              <w:t>5</w:t>
            </w:r>
            <w:r w:rsidRPr="001A2FA2">
              <w:rPr>
                <w:rFonts w:ascii="Times New Roman" w:hAnsi="Times New Roman"/>
                <w:b/>
                <w:spacing w:val="80"/>
                <w:sz w:val="24"/>
                <w:szCs w:val="24"/>
              </w:rPr>
              <w:t>.</w:t>
            </w:r>
            <w:r w:rsidRPr="001A2FA2">
              <w:rPr>
                <w:rFonts w:ascii="Times New Roman" w:hAnsi="Times New Roman"/>
                <w:b/>
                <w:sz w:val="24"/>
                <w:szCs w:val="24"/>
              </w:rP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6. Копии постановления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направляются лицам, участвующим в деле, в пятидневный срок со дня вынесения постановления в </w:t>
            </w:r>
            <w:r w:rsidRPr="001A2FA2">
              <w:rPr>
                <w:rFonts w:ascii="Times New Roman" w:hAnsi="Times New Roman"/>
                <w:b/>
                <w:color w:val="000000"/>
                <w:sz w:val="24"/>
                <w:szCs w:val="24"/>
              </w:rPr>
              <w:lastRenderedPageBreak/>
              <w:t>окончательной форме.</w:t>
            </w:r>
          </w:p>
          <w:p w:rsidR="00E722B6" w:rsidRPr="001A2FA2" w:rsidRDefault="00E722B6" w:rsidP="00E722B6">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7. Постановление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вступает в законную силу со дня его принятия.</w:t>
            </w:r>
          </w:p>
          <w:p w:rsidR="00E722B6" w:rsidRPr="001A2FA2" w:rsidRDefault="00E722B6" w:rsidP="00E722B6">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8. </w:t>
            </w:r>
            <w:proofErr w:type="gramStart"/>
            <w:r w:rsidRPr="001A2FA2">
              <w:rPr>
                <w:rFonts w:ascii="Times New Roman" w:hAnsi="Times New Roman"/>
                <w:b/>
                <w:color w:val="000000"/>
                <w:sz w:val="24"/>
                <w:szCs w:val="24"/>
              </w:rPr>
              <w:t xml:space="preserve">Составление мотивированного постановления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может быть отложено на срок, не превышающий десяти дней со дня объявления в судебном заседании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резолютивной части постановления.</w:t>
            </w:r>
            <w:proofErr w:type="gramEnd"/>
          </w:p>
          <w:p w:rsidR="00E722B6" w:rsidRPr="001A2FA2" w:rsidRDefault="00E722B6" w:rsidP="00E722B6">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В мотивированном постановлении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должна быть указана дата его изготовления</w:t>
            </w:r>
            <w:proofErr w:type="gramStart"/>
            <w:r w:rsidRPr="001A2FA2">
              <w:rPr>
                <w:rFonts w:ascii="Times New Roman" w:hAnsi="Times New Roman"/>
                <w:b/>
                <w:color w:val="000000"/>
                <w:sz w:val="24"/>
                <w:szCs w:val="24"/>
              </w:rPr>
              <w:t>.»;</w:t>
            </w:r>
            <w:proofErr w:type="gramEnd"/>
          </w:p>
          <w:p w:rsidR="00E722B6" w:rsidRPr="001A2FA2" w:rsidRDefault="00E722B6" w:rsidP="00E722B6">
            <w:pPr>
              <w:autoSpaceDE w:val="0"/>
              <w:autoSpaceDN w:val="0"/>
              <w:adjustRightInd w:val="0"/>
              <w:spacing w:after="0" w:line="240" w:lineRule="auto"/>
              <w:ind w:firstLine="215"/>
              <w:jc w:val="both"/>
              <w:outlineLvl w:val="3"/>
              <w:rPr>
                <w:rFonts w:ascii="Times New Roman" w:hAnsi="Times New Roman"/>
                <w:b/>
                <w:bCs/>
                <w:sz w:val="24"/>
                <w:szCs w:val="24"/>
              </w:rPr>
            </w:pPr>
            <w:r w:rsidRPr="001A2FA2">
              <w:rPr>
                <w:rFonts w:ascii="Times New Roman" w:hAnsi="Times New Roman"/>
                <w:b/>
                <w:bCs/>
                <w:sz w:val="24"/>
                <w:szCs w:val="24"/>
              </w:rPr>
              <w:t>6) пункт 1 части второй статьи 377 изложить в следующей редакции:</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«1) на вступившие в законную силу решения и определения районных судов, решения и определения верховных </w:t>
            </w:r>
            <w:r w:rsidRPr="001A2FA2">
              <w:rPr>
                <w:rFonts w:ascii="Times New Roman" w:hAnsi="Times New Roman"/>
                <w:b/>
                <w:sz w:val="24"/>
                <w:szCs w:val="24"/>
              </w:rPr>
              <w:lastRenderedPageBreak/>
              <w:t>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w:t>
            </w:r>
            <w:proofErr w:type="gramEnd"/>
            <w:r w:rsidRPr="001A2FA2">
              <w:rPr>
                <w:rFonts w:ascii="Times New Roman" w:hAnsi="Times New Roman"/>
                <w:b/>
                <w:sz w:val="24"/>
                <w:szCs w:val="24"/>
              </w:rPr>
              <w:t>, принятые ими в качестве суда апелляционной инстанции, - в кассационный суд общей юрисдикции</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 xml:space="preserve">7) часть третью статьи </w:t>
            </w:r>
            <w:r w:rsidRPr="001A2FA2">
              <w:rPr>
                <w:rFonts w:ascii="Times New Roman" w:hAnsi="Times New Roman"/>
                <w:b/>
                <w:bCs/>
                <w:sz w:val="24"/>
                <w:szCs w:val="24"/>
              </w:rPr>
              <w:t>378</w:t>
            </w:r>
            <w:r w:rsidRPr="001A2FA2">
              <w:rPr>
                <w:rFonts w:ascii="Times New Roman" w:hAnsi="Times New Roman"/>
                <w:b/>
                <w:bCs/>
                <w:sz w:val="24"/>
                <w:szCs w:val="24"/>
                <w:vertAlign w:val="superscript"/>
              </w:rPr>
              <w:t>2</w:t>
            </w:r>
            <w:r w:rsidRPr="001A2FA2">
              <w:rPr>
                <w:rFonts w:ascii="Times New Roman" w:hAnsi="Times New Roman"/>
                <w:b/>
                <w:bCs/>
                <w:sz w:val="24"/>
                <w:szCs w:val="24"/>
              </w:rPr>
              <w:t xml:space="preserve"> дополнить абзацем вторым следующего содержания:</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«Определение об оставлении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без движения обжалованию не подлежит.»;</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статью 379</w:t>
            </w:r>
            <w:r w:rsidRPr="001A2FA2">
              <w:rPr>
                <w:rFonts w:ascii="Times New Roman" w:hAnsi="Times New Roman"/>
                <w:b/>
                <w:sz w:val="24"/>
                <w:szCs w:val="24"/>
                <w:vertAlign w:val="superscript"/>
              </w:rPr>
              <w:t xml:space="preserve">2 </w:t>
            </w:r>
            <w:r w:rsidRPr="001A2FA2">
              <w:rPr>
                <w:rFonts w:ascii="Times New Roman" w:hAnsi="Times New Roman"/>
                <w:b/>
                <w:sz w:val="24"/>
                <w:szCs w:val="24"/>
              </w:rPr>
              <w:t>изложить в следующей редакции:</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tabs>
                <w:tab w:val="left" w:pos="2127"/>
                <w:tab w:val="left" w:pos="2410"/>
              </w:tabs>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 xml:space="preserve">«Статья </w:t>
            </w:r>
            <w:r w:rsidRPr="001A2FA2">
              <w:rPr>
                <w:rFonts w:ascii="Times New Roman" w:hAnsi="Times New Roman"/>
                <w:b/>
                <w:sz w:val="24"/>
                <w:szCs w:val="24"/>
              </w:rPr>
              <w:t>379</w:t>
            </w:r>
            <w:r w:rsidRPr="001A2FA2">
              <w:rPr>
                <w:rFonts w:ascii="Times New Roman" w:hAnsi="Times New Roman"/>
                <w:b/>
                <w:sz w:val="24"/>
                <w:szCs w:val="24"/>
                <w:vertAlign w:val="superscript"/>
              </w:rPr>
              <w:t>2</w:t>
            </w:r>
            <w:r w:rsidRPr="001A2FA2">
              <w:rPr>
                <w:rFonts w:ascii="Times New Roman" w:hAnsi="Times New Roman"/>
                <w:b/>
                <w:sz w:val="24"/>
                <w:szCs w:val="24"/>
              </w:rPr>
              <w:t>.</w:t>
            </w:r>
            <w:r w:rsidRPr="001A2FA2">
              <w:rPr>
                <w:rFonts w:ascii="Times New Roman" w:hAnsi="Times New Roman"/>
                <w:b/>
                <w:sz w:val="24"/>
                <w:szCs w:val="24"/>
                <w:vertAlign w:val="superscript"/>
              </w:rPr>
              <w:t>.</w:t>
            </w:r>
            <w:r w:rsidRPr="001A2FA2">
              <w:rPr>
                <w:rFonts w:ascii="Times New Roman" w:hAnsi="Times New Roman"/>
                <w:b/>
                <w:bCs/>
                <w:sz w:val="24"/>
                <w:szCs w:val="24"/>
              </w:rPr>
              <w:t xml:space="preserve"> Обжалование определения суда кассационной  инстанции о возвращении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Определение кассационного суда общей юрисдикции о возвращении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w:t>
            </w:r>
            <w:r w:rsidRPr="001A2FA2">
              <w:rPr>
                <w:rFonts w:ascii="Times New Roman" w:hAnsi="Times New Roman"/>
                <w:b/>
                <w:sz w:val="24"/>
                <w:szCs w:val="24"/>
              </w:rPr>
              <w:lastRenderedPageBreak/>
              <w:t>может быть обжаловано в суд кассационной инстанции, вынесший такое определение, в течение одного месяца со дня его вынесения.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 случае отмены определения кассационного суда общей юрисдикции о возвращении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кассационные жалоба, представление считаются поданными в день первоначального обращения в суд.»;</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9) абзац первый части десятой статьи 379</w:t>
            </w:r>
            <w:r w:rsidRPr="001A2FA2">
              <w:rPr>
                <w:rFonts w:ascii="Times New Roman" w:hAnsi="Times New Roman"/>
                <w:b/>
                <w:sz w:val="24"/>
                <w:szCs w:val="24"/>
                <w:vertAlign w:val="superscript"/>
              </w:rPr>
              <w:t>5</w:t>
            </w:r>
            <w:r w:rsidRPr="001A2FA2">
              <w:rPr>
                <w:rFonts w:ascii="Times New Roman" w:hAnsi="Times New Roman"/>
                <w:b/>
                <w:sz w:val="24"/>
                <w:szCs w:val="24"/>
              </w:rPr>
              <w:t xml:space="preserve"> изложить в следующей редакции:</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«10. </w:t>
            </w:r>
            <w:proofErr w:type="gramStart"/>
            <w:r w:rsidRPr="001A2FA2">
              <w:rPr>
                <w:rFonts w:ascii="Times New Roman" w:hAnsi="Times New Roman"/>
                <w:b/>
                <w:sz w:val="24"/>
                <w:szCs w:val="24"/>
              </w:rPr>
              <w:t xml:space="preserve">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w:t>
            </w:r>
            <w:r w:rsidRPr="001A2FA2">
              <w:rPr>
                <w:rFonts w:ascii="Times New Roman" w:hAnsi="Times New Roman"/>
                <w:b/>
                <w:sz w:val="24"/>
                <w:szCs w:val="24"/>
              </w:rPr>
              <w:lastRenderedPageBreak/>
              <w:t>суда, за исключением апелляционных и иных определений районных судов</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принятых</w:t>
            </w:r>
            <w:proofErr w:type="gramEnd"/>
            <w:r w:rsidRPr="001A2FA2">
              <w:rPr>
                <w:rFonts w:ascii="Times New Roman" w:hAnsi="Times New Roman"/>
                <w:b/>
                <w:sz w:val="24"/>
                <w:szCs w:val="24"/>
              </w:rPr>
              <w:t xml:space="preserve"> ими в качестве суда апелляционной инстанции, рассматриваются в кассационном суде общей юрисдикции судьей единолично без проведения судебного заседания.»;</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10) в части первой статьи 390</w:t>
            </w:r>
            <w:r w:rsidRPr="001A2FA2">
              <w:rPr>
                <w:rFonts w:ascii="Times New Roman" w:hAnsi="Times New Roman"/>
                <w:b/>
                <w:bCs/>
                <w:sz w:val="24"/>
                <w:szCs w:val="24"/>
                <w:vertAlign w:val="superscript"/>
              </w:rPr>
              <w:t>3</w:t>
            </w:r>
            <w:r w:rsidRPr="001A2FA2">
              <w:rPr>
                <w:rFonts w:ascii="Times New Roman" w:hAnsi="Times New Roman"/>
                <w:b/>
                <w:bCs/>
                <w:sz w:val="24"/>
                <w:szCs w:val="24"/>
              </w:rPr>
              <w:t xml:space="preserve"> слова «</w:t>
            </w:r>
            <w:r w:rsidRPr="001A2FA2">
              <w:rPr>
                <w:rFonts w:ascii="Times New Roman" w:hAnsi="Times New Roman"/>
                <w:b/>
                <w:sz w:val="24"/>
                <w:szCs w:val="24"/>
              </w:rPr>
              <w:t>кассационным судом общей юрисдикции» заменить словами «судом кассационной инстанции»;</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3"/>
              <w:rPr>
                <w:rFonts w:ascii="Times New Roman" w:hAnsi="Times New Roman"/>
                <w:b/>
                <w:bCs/>
                <w:sz w:val="24"/>
                <w:szCs w:val="24"/>
              </w:rPr>
            </w:pPr>
            <w:r w:rsidRPr="001A2FA2">
              <w:rPr>
                <w:rFonts w:ascii="Times New Roman" w:hAnsi="Times New Roman"/>
                <w:b/>
                <w:bCs/>
                <w:sz w:val="24"/>
                <w:szCs w:val="24"/>
              </w:rPr>
              <w:t>11) пункт 1 части второй статьи 390</w:t>
            </w:r>
            <w:r w:rsidRPr="001A2FA2">
              <w:rPr>
                <w:rFonts w:ascii="Times New Roman" w:hAnsi="Times New Roman"/>
                <w:b/>
                <w:bCs/>
                <w:sz w:val="24"/>
                <w:szCs w:val="24"/>
                <w:vertAlign w:val="superscript"/>
              </w:rPr>
              <w:t>4</w:t>
            </w:r>
            <w:r w:rsidRPr="001A2FA2">
              <w:rPr>
                <w:rFonts w:ascii="Times New Roman" w:hAnsi="Times New Roman"/>
                <w:b/>
                <w:bCs/>
                <w:sz w:val="24"/>
                <w:szCs w:val="24"/>
              </w:rPr>
              <w:t xml:space="preserve">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i/>
                <w:iCs/>
                <w:sz w:val="24"/>
                <w:szCs w:val="24"/>
              </w:rPr>
            </w:pPr>
            <w:proofErr w:type="gramStart"/>
            <w:r w:rsidRPr="001A2FA2">
              <w:rPr>
                <w:rFonts w:ascii="Times New Roman" w:hAnsi="Times New Roman"/>
                <w:b/>
                <w:sz w:val="24"/>
                <w:szCs w:val="24"/>
              </w:rPr>
              <w:t>«1) на вступившие в законную силу решения и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w:t>
            </w:r>
            <w:proofErr w:type="gramEnd"/>
            <w:r w:rsidRPr="001A2FA2">
              <w:rPr>
                <w:rFonts w:ascii="Times New Roman" w:hAnsi="Times New Roman"/>
                <w:b/>
                <w:sz w:val="24"/>
                <w:szCs w:val="24"/>
              </w:rPr>
              <w:t xml:space="preserve">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w:t>
            </w:r>
            <w:r w:rsidRPr="001A2FA2">
              <w:rPr>
                <w:rFonts w:ascii="Times New Roman" w:hAnsi="Times New Roman"/>
                <w:b/>
                <w:sz w:val="24"/>
                <w:szCs w:val="24"/>
              </w:rPr>
              <w:lastRenderedPageBreak/>
              <w:t>на в</w:t>
            </w:r>
            <w:r w:rsidRPr="001A2FA2">
              <w:rPr>
                <w:rFonts w:ascii="Times New Roman" w:hAnsi="Times New Roman"/>
                <w:b/>
                <w:sz w:val="24"/>
                <w:szCs w:val="24"/>
                <w:lang w:bidi="ru-RU"/>
              </w:rPr>
              <w:t xml:space="preserve">ступившие в законную силу </w:t>
            </w:r>
            <w:r w:rsidRPr="001A2FA2">
              <w:rPr>
                <w:rFonts w:ascii="Times New Roman" w:hAnsi="Times New Roman"/>
                <w:b/>
                <w:sz w:val="24"/>
                <w:szCs w:val="24"/>
              </w:rPr>
              <w:t>судебные постановления мировых судей, апелляционные и иные определения районных судов, принятые ими в качестве суда апелляционной инстанции</w:t>
            </w:r>
            <w:r w:rsidRPr="001A2FA2">
              <w:rPr>
                <w:rFonts w:ascii="Times New Roman" w:hAnsi="Times New Roman"/>
                <w:b/>
                <w:sz w:val="24"/>
                <w:szCs w:val="24"/>
                <w:lang w:bidi="ru-RU"/>
              </w:rPr>
              <w:t xml:space="preserve">,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w:t>
            </w:r>
            <w:r w:rsidRPr="001A2FA2">
              <w:rPr>
                <w:rFonts w:ascii="Times New Roman" w:hAnsi="Times New Roman"/>
                <w:b/>
                <w:sz w:val="24"/>
                <w:szCs w:val="24"/>
              </w:rPr>
              <w:t>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w:t>
            </w:r>
          </w:p>
          <w:p w:rsidR="004E4EAC" w:rsidRPr="001A2FA2" w:rsidRDefault="004E4EAC" w:rsidP="00E722B6">
            <w:pPr>
              <w:spacing w:after="0" w:line="240" w:lineRule="auto"/>
              <w:ind w:firstLine="215"/>
              <w:jc w:val="both"/>
              <w:rPr>
                <w:rFonts w:ascii="Times New Roman" w:hAnsi="Times New Roman"/>
                <w:b/>
                <w:i/>
                <w:i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Статья 1</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Внести в Гражданский процессуальный кодекс Российской Федерации (Собрание законодательства Российской Федерации, 2002, №  46, ст. 4532;  2010, № 50, ст. 6611; 2011, № 25, ст. 3533; 2018, № 31, </w:t>
            </w:r>
            <w:r w:rsidRPr="001A2FA2">
              <w:rPr>
                <w:rFonts w:ascii="Times New Roman" w:hAnsi="Times New Roman"/>
                <w:b/>
                <w:sz w:val="24"/>
                <w:szCs w:val="24"/>
              </w:rPr>
              <w:br/>
              <w:t xml:space="preserve">ст. 4854; № 49, ст. 7523; 2022, № 24, ст. 3939; 2024, № 25, ст. 3399; 2025, </w:t>
            </w:r>
            <w:r w:rsidRPr="001A2FA2">
              <w:rPr>
                <w:rFonts w:ascii="Times New Roman" w:hAnsi="Times New Roman"/>
                <w:b/>
                <w:sz w:val="24"/>
                <w:szCs w:val="24"/>
              </w:rPr>
              <w:br/>
              <w:t>№ 14, ст. 1582) следующие изменения:</w:t>
            </w:r>
          </w:p>
          <w:p w:rsidR="001A2FA2" w:rsidRPr="001A2FA2" w:rsidRDefault="001A2FA2" w:rsidP="001A2FA2">
            <w:pPr>
              <w:pStyle w:val="20"/>
              <w:shd w:val="clear" w:color="auto" w:fill="auto"/>
              <w:tabs>
                <w:tab w:val="left" w:pos="1024"/>
              </w:tabs>
              <w:spacing w:after="0" w:line="240" w:lineRule="auto"/>
              <w:ind w:firstLine="215"/>
              <w:jc w:val="both"/>
              <w:rPr>
                <w:rFonts w:ascii="Times New Roman" w:hAnsi="Times New Roman" w:cs="Times New Roman"/>
                <w:b/>
                <w:sz w:val="24"/>
                <w:szCs w:val="24"/>
              </w:rPr>
            </w:pPr>
            <w:r w:rsidRPr="001A2FA2">
              <w:rPr>
                <w:rFonts w:ascii="Times New Roman" w:hAnsi="Times New Roman" w:cs="Times New Roman"/>
                <w:b/>
                <w:sz w:val="24"/>
                <w:szCs w:val="24"/>
                <w:lang w:bidi="ru-RU"/>
              </w:rPr>
              <w:t>1) статью 14 дополнить частью второй</w:t>
            </w:r>
            <w:proofErr w:type="gramStart"/>
            <w:r w:rsidRPr="001A2FA2">
              <w:rPr>
                <w:rFonts w:ascii="Times New Roman" w:hAnsi="Times New Roman" w:cs="Times New Roman"/>
                <w:b/>
                <w:sz w:val="24"/>
                <w:szCs w:val="24"/>
                <w:vertAlign w:val="superscript"/>
                <w:lang w:bidi="ru-RU"/>
              </w:rPr>
              <w:t>1</w:t>
            </w:r>
            <w:proofErr w:type="gramEnd"/>
            <w:r w:rsidRPr="001A2FA2">
              <w:rPr>
                <w:rFonts w:ascii="Times New Roman" w:hAnsi="Times New Roman" w:cs="Times New Roman"/>
                <w:b/>
                <w:sz w:val="24"/>
                <w:szCs w:val="24"/>
                <w:lang w:bidi="ru-RU"/>
              </w:rPr>
              <w:t xml:space="preserve"> следующего содержания:</w:t>
            </w:r>
          </w:p>
          <w:p w:rsidR="001A2FA2" w:rsidRPr="001A2FA2" w:rsidRDefault="001A2FA2" w:rsidP="001A2FA2">
            <w:pPr>
              <w:pStyle w:val="20"/>
              <w:shd w:val="clear" w:color="auto" w:fill="auto"/>
              <w:spacing w:after="0" w:line="240" w:lineRule="auto"/>
              <w:ind w:firstLine="215"/>
              <w:jc w:val="both"/>
              <w:rPr>
                <w:rFonts w:ascii="Times New Roman" w:hAnsi="Times New Roman" w:cs="Times New Roman"/>
                <w:b/>
                <w:sz w:val="24"/>
                <w:szCs w:val="24"/>
                <w:lang w:bidi="ru-RU"/>
              </w:rPr>
            </w:pPr>
            <w:r w:rsidRPr="001A2FA2">
              <w:rPr>
                <w:rFonts w:ascii="Times New Roman" w:hAnsi="Times New Roman" w:cs="Times New Roman"/>
                <w:b/>
                <w:sz w:val="24"/>
                <w:szCs w:val="24"/>
                <w:lang w:bidi="ru-RU"/>
              </w:rPr>
              <w:t>«2</w:t>
            </w:r>
            <w:r w:rsidRPr="001A2FA2">
              <w:rPr>
                <w:rFonts w:ascii="Times New Roman" w:hAnsi="Times New Roman" w:cs="Times New Roman"/>
                <w:b/>
                <w:sz w:val="24"/>
                <w:szCs w:val="24"/>
                <w:vertAlign w:val="superscript"/>
                <w:lang w:bidi="ru-RU"/>
              </w:rPr>
              <w:t>1</w:t>
            </w:r>
            <w:r w:rsidRPr="001A2FA2">
              <w:rPr>
                <w:rFonts w:ascii="Times New Roman" w:hAnsi="Times New Roman" w:cs="Times New Roman"/>
                <w:b/>
                <w:sz w:val="24"/>
                <w:szCs w:val="24"/>
                <w:lang w:bidi="ru-RU"/>
              </w:rPr>
              <w:t xml:space="preserve">. Президиум верховного суда республики, краевого, областного суда, суда города федерального значения, суда автономной области, суда </w:t>
            </w:r>
            <w:r w:rsidRPr="001A2FA2">
              <w:rPr>
                <w:rFonts w:ascii="Times New Roman" w:hAnsi="Times New Roman" w:cs="Times New Roman"/>
                <w:b/>
                <w:sz w:val="24"/>
                <w:szCs w:val="24"/>
                <w:lang w:bidi="ru-RU"/>
              </w:rPr>
              <w:lastRenderedPageBreak/>
              <w:t xml:space="preserve">автономного округа рассматривает дела в кассационном порядке в составе, определяемом в соответствии с Федеральным конституционным законом от 7 февраля 2011 года </w:t>
            </w:r>
            <w:r w:rsidRPr="001A2FA2">
              <w:rPr>
                <w:rFonts w:ascii="Times New Roman" w:hAnsi="Times New Roman" w:cs="Times New Roman"/>
                <w:b/>
                <w:sz w:val="24"/>
                <w:szCs w:val="24"/>
                <w:lang w:bidi="en-US"/>
              </w:rPr>
              <w:t xml:space="preserve">№ </w:t>
            </w:r>
            <w:r w:rsidRPr="001A2FA2">
              <w:rPr>
                <w:rFonts w:ascii="Times New Roman" w:hAnsi="Times New Roman" w:cs="Times New Roman"/>
                <w:b/>
                <w:sz w:val="24"/>
                <w:szCs w:val="24"/>
                <w:lang w:bidi="ru-RU"/>
              </w:rPr>
              <w:t>1-ФКЗ «О судах общей юрисдикции в Российской Федерации»</w:t>
            </w:r>
            <w:proofErr w:type="gramStart"/>
            <w:r w:rsidRPr="001A2FA2">
              <w:rPr>
                <w:rFonts w:ascii="Times New Roman" w:hAnsi="Times New Roman" w:cs="Times New Roman"/>
                <w:b/>
                <w:sz w:val="24"/>
                <w:szCs w:val="24"/>
                <w:lang w:bidi="ru-RU"/>
              </w:rPr>
              <w:t>.»</w:t>
            </w:r>
            <w:proofErr w:type="gramEnd"/>
            <w:r w:rsidRPr="001A2FA2">
              <w:rPr>
                <w:rFonts w:ascii="Times New Roman" w:hAnsi="Times New Roman" w:cs="Times New Roman"/>
                <w:b/>
                <w:sz w:val="24"/>
                <w:szCs w:val="24"/>
                <w:lang w:bidi="ru-RU"/>
              </w:rPr>
              <w:t>;</w:t>
            </w:r>
          </w:p>
          <w:p w:rsidR="001A2FA2" w:rsidRPr="001A2FA2" w:rsidRDefault="001A2FA2" w:rsidP="001A2FA2">
            <w:pPr>
              <w:pStyle w:val="20"/>
              <w:shd w:val="clear" w:color="auto" w:fill="auto"/>
              <w:tabs>
                <w:tab w:val="left" w:pos="956"/>
              </w:tabs>
              <w:spacing w:after="0" w:line="240" w:lineRule="auto"/>
              <w:ind w:firstLine="215"/>
              <w:jc w:val="both"/>
              <w:rPr>
                <w:rFonts w:ascii="Times New Roman" w:hAnsi="Times New Roman" w:cs="Times New Roman"/>
                <w:b/>
                <w:sz w:val="24"/>
                <w:szCs w:val="24"/>
                <w:lang w:bidi="ru-RU"/>
              </w:rPr>
            </w:pPr>
            <w:r w:rsidRPr="001A2FA2">
              <w:rPr>
                <w:rFonts w:ascii="Times New Roman" w:hAnsi="Times New Roman" w:cs="Times New Roman"/>
                <w:b/>
                <w:sz w:val="24"/>
                <w:szCs w:val="24"/>
                <w:lang w:bidi="ru-RU"/>
              </w:rPr>
              <w:t>2) часть шестую статьи 112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Заявление о восстановлении пропущенного процессуального срока подачи </w:t>
            </w:r>
            <w:proofErr w:type="gramStart"/>
            <w:r w:rsidRPr="001A2FA2">
              <w:rPr>
                <w:rFonts w:ascii="Times New Roman" w:hAnsi="Times New Roman"/>
                <w:b/>
                <w:sz w:val="24"/>
                <w:szCs w:val="24"/>
              </w:rPr>
              <w:t>апелляционных</w:t>
            </w:r>
            <w:proofErr w:type="gramEnd"/>
            <w:r w:rsidRPr="001A2FA2">
              <w:rPr>
                <w:rFonts w:ascii="Times New Roman" w:hAnsi="Times New Roman"/>
                <w:b/>
                <w:sz w:val="24"/>
                <w:szCs w:val="24"/>
              </w:rPr>
              <w:t xml:space="preserve">, кассационных или надзорных жалобы, представления рассматривается в порядке, предусмотренном частью шестой статьи 321, </w:t>
            </w:r>
            <w:r w:rsidRPr="001A2FA2">
              <w:rPr>
                <w:rFonts w:ascii="Times New Roman" w:hAnsi="Times New Roman"/>
                <w:b/>
                <w:sz w:val="24"/>
                <w:szCs w:val="24"/>
                <w:lang w:bidi="ru-RU"/>
              </w:rPr>
              <w:t>частями второй и третьей статьи 375</w:t>
            </w:r>
            <w:r w:rsidRPr="001A2FA2">
              <w:rPr>
                <w:rFonts w:ascii="Times New Roman" w:hAnsi="Times New Roman"/>
                <w:b/>
                <w:sz w:val="24"/>
                <w:szCs w:val="24"/>
                <w:vertAlign w:val="superscript"/>
                <w:lang w:bidi="ru-RU"/>
              </w:rPr>
              <w:t>2</w:t>
            </w:r>
            <w:r w:rsidRPr="001A2FA2">
              <w:rPr>
                <w:rFonts w:ascii="Times New Roman" w:hAnsi="Times New Roman"/>
                <w:b/>
                <w:sz w:val="24"/>
                <w:szCs w:val="24"/>
              </w:rPr>
              <w:t>, частями второй и третьей статьи 376</w:t>
            </w:r>
            <w:r w:rsidRPr="001A2FA2">
              <w:rPr>
                <w:rFonts w:ascii="Times New Roman" w:hAnsi="Times New Roman"/>
                <w:b/>
                <w:sz w:val="24"/>
                <w:szCs w:val="24"/>
                <w:vertAlign w:val="superscript"/>
              </w:rPr>
              <w:t>1</w:t>
            </w:r>
            <w:r w:rsidRPr="001A2FA2">
              <w:rPr>
                <w:rFonts w:ascii="Times New Roman" w:hAnsi="Times New Roman"/>
                <w:b/>
                <w:sz w:val="24"/>
                <w:szCs w:val="24"/>
              </w:rPr>
              <w:t>, частями второй и третьей статьи 390</w:t>
            </w:r>
            <w:r w:rsidRPr="001A2FA2">
              <w:rPr>
                <w:rFonts w:ascii="Times New Roman" w:hAnsi="Times New Roman"/>
                <w:b/>
                <w:sz w:val="24"/>
                <w:szCs w:val="24"/>
                <w:vertAlign w:val="superscript"/>
              </w:rPr>
              <w:t>3</w:t>
            </w:r>
            <w:r w:rsidRPr="001A2FA2">
              <w:rPr>
                <w:rFonts w:ascii="Times New Roman" w:hAnsi="Times New Roman"/>
                <w:b/>
                <w:sz w:val="24"/>
                <w:szCs w:val="24"/>
              </w:rPr>
              <w:t>, частью второй статьи 391</w:t>
            </w:r>
            <w:r w:rsidRPr="001A2FA2">
              <w:rPr>
                <w:rFonts w:ascii="Times New Roman" w:hAnsi="Times New Roman"/>
                <w:b/>
                <w:sz w:val="24"/>
                <w:szCs w:val="24"/>
                <w:vertAlign w:val="superscript"/>
              </w:rPr>
              <w:t>2</w:t>
            </w:r>
            <w:r w:rsidRPr="001A2FA2">
              <w:rPr>
                <w:rFonts w:ascii="Times New Roman" w:hAnsi="Times New Roman"/>
                <w:b/>
                <w:sz w:val="24"/>
                <w:szCs w:val="24"/>
              </w:rPr>
              <w:t xml:space="preserve"> и частью второй статьи 391</w:t>
            </w:r>
            <w:r w:rsidRPr="001A2FA2">
              <w:rPr>
                <w:rFonts w:ascii="Times New Roman" w:hAnsi="Times New Roman"/>
                <w:b/>
                <w:sz w:val="24"/>
                <w:szCs w:val="24"/>
                <w:vertAlign w:val="superscript"/>
              </w:rPr>
              <w:t>11</w:t>
            </w:r>
            <w:r w:rsidRPr="001A2FA2">
              <w:rPr>
                <w:rFonts w:ascii="Times New Roman" w:hAnsi="Times New Roman"/>
                <w:b/>
                <w:sz w:val="24"/>
                <w:szCs w:val="24"/>
              </w:rPr>
              <w:t xml:space="preserve"> настоящего Кодекса.»;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 xml:space="preserve">3) в части </w:t>
            </w:r>
            <w:r w:rsidRPr="001A2FA2">
              <w:rPr>
                <w:rFonts w:ascii="Times New Roman" w:hAnsi="Times New Roman"/>
                <w:b/>
                <w:sz w:val="24"/>
                <w:szCs w:val="24"/>
              </w:rPr>
              <w:t>десятой статьи 321 слова «кассационный суд общей юрисдикции, кассационный военный суд» заменить словами «суд кассационной инстанции»;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4)</w:t>
            </w:r>
            <w:r w:rsidRPr="001A2FA2">
              <w:rPr>
                <w:rFonts w:ascii="Times New Roman" w:hAnsi="Times New Roman"/>
                <w:b/>
                <w:sz w:val="24"/>
                <w:szCs w:val="24"/>
              </w:rPr>
              <w:t xml:space="preserve"> в абзаце первом части третьей статьи 324 слова  «кассационный суд общей юрисдикции, кассационный военный суд» заменить словами «суд кассационной инстанции»;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 xml:space="preserve">5)  раздел </w:t>
            </w:r>
            <w:r w:rsidRPr="001A2FA2">
              <w:rPr>
                <w:rFonts w:ascii="Times New Roman" w:hAnsi="Times New Roman"/>
                <w:b/>
                <w:bCs/>
                <w:sz w:val="24"/>
                <w:szCs w:val="24"/>
                <w:lang w:val="en-US"/>
              </w:rPr>
              <w:t>IV</w:t>
            </w:r>
            <w:r w:rsidRPr="001A2FA2">
              <w:rPr>
                <w:rFonts w:ascii="Times New Roman" w:hAnsi="Times New Roman"/>
                <w:b/>
                <w:bCs/>
                <w:sz w:val="24"/>
                <w:szCs w:val="24"/>
              </w:rPr>
              <w:t xml:space="preserve">  </w:t>
            </w:r>
            <w:r w:rsidRPr="001A2FA2">
              <w:rPr>
                <w:rFonts w:ascii="Times New Roman" w:hAnsi="Times New Roman"/>
                <w:b/>
                <w:sz w:val="24"/>
                <w:szCs w:val="24"/>
              </w:rPr>
              <w:t>дополнить главой 40</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следующего содержания:</w:t>
            </w:r>
          </w:p>
          <w:p w:rsidR="001A2FA2" w:rsidRPr="001A2FA2" w:rsidRDefault="001A2FA2" w:rsidP="001A2FA2">
            <w:pPr>
              <w:pStyle w:val="Default"/>
              <w:ind w:firstLine="215"/>
              <w:jc w:val="both"/>
              <w:rPr>
                <w:b/>
                <w:color w:val="auto"/>
                <w:lang w:bidi="ru-RU"/>
              </w:rPr>
            </w:pPr>
            <w:r w:rsidRPr="001A2FA2">
              <w:rPr>
                <w:b/>
                <w:bCs/>
                <w:color w:val="auto"/>
              </w:rPr>
              <w:t xml:space="preserve"> «Глава 40</w:t>
            </w:r>
            <w:r w:rsidRPr="001A2FA2">
              <w:rPr>
                <w:b/>
                <w:bCs/>
                <w:color w:val="auto"/>
                <w:vertAlign w:val="superscript"/>
              </w:rPr>
              <w:t>1</w:t>
            </w:r>
            <w:r w:rsidRPr="001A2FA2">
              <w:rPr>
                <w:b/>
                <w:bCs/>
                <w:color w:val="auto"/>
              </w:rPr>
              <w:t xml:space="preserve">.  ПРОИЗВОДСТВО В ПРЕЗИДИУМЕ </w:t>
            </w:r>
            <w:r w:rsidRPr="001A2FA2">
              <w:rPr>
                <w:b/>
                <w:color w:val="auto"/>
                <w:lang w:bidi="ru-RU"/>
              </w:rPr>
              <w:t xml:space="preserve">ВЕРХОВНОГО СУДА РЕСПУБЛИКИ, КРАЕВОГО, </w:t>
            </w:r>
            <w:r w:rsidRPr="001A2FA2">
              <w:rPr>
                <w:b/>
                <w:color w:val="auto"/>
                <w:lang w:bidi="ru-RU"/>
              </w:rPr>
              <w:lastRenderedPageBreak/>
              <w:t>ОБЛАСТНОГО СУДА, СУДА ГОРОДА ФЕДЕРАЛЬНОГО ЗНАЧЕНИЯ, СУДА АВТОНОМНОЙ ОБЛАСТИ, СУДА АВТОНОМНОГО ОКРУГА</w:t>
            </w:r>
          </w:p>
          <w:p w:rsidR="001A2FA2" w:rsidRPr="001A2FA2" w:rsidRDefault="001A2FA2" w:rsidP="001A2FA2">
            <w:pPr>
              <w:pStyle w:val="Default"/>
              <w:ind w:firstLine="215"/>
              <w:jc w:val="both"/>
              <w:rPr>
                <w:b/>
                <w:color w:val="auto"/>
                <w:lang w:bidi="ru-RU"/>
              </w:rPr>
            </w:pPr>
            <w:r w:rsidRPr="001A2FA2">
              <w:rPr>
                <w:b/>
                <w:bCs/>
                <w:color w:val="auto"/>
              </w:rPr>
              <w:t>Статья 375</w:t>
            </w:r>
            <w:r w:rsidRPr="001A2FA2">
              <w:rPr>
                <w:b/>
                <w:bCs/>
                <w:color w:val="auto"/>
                <w:vertAlign w:val="superscript"/>
              </w:rPr>
              <w:t>1</w:t>
            </w:r>
            <w:r w:rsidRPr="001A2FA2">
              <w:rPr>
                <w:b/>
                <w:bCs/>
                <w:color w:val="auto"/>
              </w:rPr>
              <w:t>.</w:t>
            </w:r>
            <w:r w:rsidRPr="001A2FA2">
              <w:rPr>
                <w:b/>
                <w:color w:val="auto"/>
                <w:lang w:bidi="ru-RU"/>
              </w:rPr>
              <w:t xml:space="preserve"> Право на обращение в президиум верховного </w:t>
            </w:r>
            <w:r w:rsidRPr="001A2FA2">
              <w:rPr>
                <w:b/>
                <w:color w:val="auto"/>
                <w:lang w:bidi="ru-RU"/>
              </w:rPr>
              <w:br/>
              <w:t xml:space="preserve">  суда республики, краевого, областного суда, суда   </w:t>
            </w:r>
            <w:r w:rsidRPr="001A2FA2">
              <w:rPr>
                <w:b/>
                <w:color w:val="auto"/>
                <w:lang w:bidi="ru-RU"/>
              </w:rPr>
              <w:br/>
              <w:t xml:space="preserve">  города федерального значения, суда автономной    области, суда автономного округа </w:t>
            </w:r>
          </w:p>
          <w:p w:rsidR="001A2FA2" w:rsidRPr="001A2FA2" w:rsidRDefault="001A2FA2" w:rsidP="001A2FA2">
            <w:pPr>
              <w:pStyle w:val="Default"/>
              <w:ind w:firstLine="215"/>
              <w:jc w:val="both"/>
              <w:rPr>
                <w:b/>
                <w:color w:val="auto"/>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lang w:bidi="ru-RU"/>
              </w:rPr>
              <w:t xml:space="preserve">1. </w:t>
            </w:r>
            <w:proofErr w:type="gramStart"/>
            <w:r w:rsidRPr="001A2FA2">
              <w:rPr>
                <w:rFonts w:ascii="Times New Roman" w:hAnsi="Times New Roman"/>
                <w:b/>
                <w:sz w:val="24"/>
                <w:szCs w:val="24"/>
                <w:lang w:bidi="ru-RU"/>
              </w:rPr>
              <w:t xml:space="preserve">Вступившие в законную силу </w:t>
            </w:r>
            <w:r w:rsidRPr="001A2FA2">
              <w:rPr>
                <w:rFonts w:ascii="Times New Roman" w:hAnsi="Times New Roman"/>
                <w:b/>
                <w:sz w:val="24"/>
                <w:szCs w:val="24"/>
              </w:rPr>
              <w:t xml:space="preserve">судебные приказы, решения и определения мировых судей, апелляционные и иные определения районных судов, принятые ими в качестве суда апелляционной инстанции, </w:t>
            </w:r>
            <w:r w:rsidRPr="001A2FA2">
              <w:rPr>
                <w:rFonts w:ascii="Times New Roman" w:hAnsi="Times New Roman"/>
                <w:b/>
                <w:sz w:val="24"/>
                <w:szCs w:val="24"/>
                <w:lang w:bidi="ru-RU"/>
              </w:rPr>
              <w:t>могут быть обжалованы в порядке, установленном настоящей главой, в президиум верховного суда республики, краевого, областного суда, суда города федерального значения, суда автономной области, суда автономного округа лицами, участвующими в деле, и другими лицами, если их права</w:t>
            </w:r>
            <w:proofErr w:type="gramEnd"/>
            <w:r w:rsidRPr="001A2FA2">
              <w:rPr>
                <w:rFonts w:ascii="Times New Roman" w:hAnsi="Times New Roman"/>
                <w:b/>
                <w:sz w:val="24"/>
                <w:szCs w:val="24"/>
                <w:lang w:bidi="ru-RU"/>
              </w:rPr>
              <w:t xml:space="preserve"> и законные интересы нарушены судебными постановлениями.</w:t>
            </w:r>
          </w:p>
          <w:p w:rsidR="001A2FA2" w:rsidRPr="001A2FA2" w:rsidRDefault="001A2FA2" w:rsidP="001A2FA2">
            <w:pPr>
              <w:pStyle w:val="20"/>
              <w:shd w:val="clear" w:color="auto" w:fill="auto"/>
              <w:tabs>
                <w:tab w:val="left" w:pos="0"/>
              </w:tabs>
              <w:spacing w:after="0" w:line="240" w:lineRule="auto"/>
              <w:ind w:firstLine="215"/>
              <w:jc w:val="both"/>
              <w:rPr>
                <w:rFonts w:ascii="Times New Roman" w:hAnsi="Times New Roman" w:cs="Times New Roman"/>
                <w:b/>
                <w:sz w:val="24"/>
                <w:szCs w:val="24"/>
              </w:rPr>
            </w:pPr>
            <w:r w:rsidRPr="001A2FA2">
              <w:rPr>
                <w:rFonts w:ascii="Times New Roman" w:hAnsi="Times New Roman" w:cs="Times New Roman"/>
                <w:b/>
                <w:sz w:val="24"/>
                <w:szCs w:val="24"/>
                <w:lang w:bidi="ru-RU"/>
              </w:rPr>
              <w:t xml:space="preserve">2. </w:t>
            </w:r>
            <w:proofErr w:type="gramStart"/>
            <w:r w:rsidRPr="001A2FA2">
              <w:rPr>
                <w:rFonts w:ascii="Times New Roman" w:hAnsi="Times New Roman" w:cs="Times New Roman"/>
                <w:b/>
                <w:sz w:val="24"/>
                <w:szCs w:val="24"/>
                <w:lang w:bidi="ru-RU"/>
              </w:rPr>
              <w:t xml:space="preserve">Кассационные жалоба, представление могут быть поданы в президиум </w:t>
            </w:r>
            <w:r w:rsidRPr="001A2FA2">
              <w:rPr>
                <w:rFonts w:ascii="Times New Roman" w:hAnsi="Times New Roman" w:cs="Times New Roman"/>
                <w:b/>
                <w:sz w:val="24"/>
                <w:szCs w:val="24"/>
              </w:rPr>
              <w:t xml:space="preserve">верховного суда республики, краевого, областного суда, суда города федерального значения, суда автономной области, суда автономного </w:t>
            </w:r>
            <w:r w:rsidRPr="001A2FA2">
              <w:rPr>
                <w:rFonts w:ascii="Times New Roman" w:hAnsi="Times New Roman" w:cs="Times New Roman"/>
                <w:b/>
                <w:sz w:val="24"/>
                <w:szCs w:val="24"/>
              </w:rPr>
              <w:lastRenderedPageBreak/>
              <w:t>округа</w:t>
            </w:r>
            <w:r w:rsidRPr="001A2FA2">
              <w:rPr>
                <w:rFonts w:ascii="Times New Roman" w:hAnsi="Times New Roman" w:cs="Times New Roman"/>
                <w:b/>
                <w:sz w:val="24"/>
                <w:szCs w:val="24"/>
                <w:lang w:bidi="ru-RU"/>
              </w:rPr>
              <w:t xml:space="preserve"> при условии, что лицами, указанными в части первой настоящей статьи, были исчерпаны иные установленные настоящим Кодексом способы обжалования судебного постановления до дня вступления его в законную силу.</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lang w:bidi="ru-RU"/>
              </w:rPr>
              <w:t xml:space="preserve">3. С представлением о пересмотре вступивших в законную силу судебных постановлений, указанных в части первой настоящей статьи, если в рассмотрении дела участвовал прокурор, </w:t>
            </w:r>
            <w:r w:rsidRPr="001A2FA2">
              <w:rPr>
                <w:rFonts w:ascii="Times New Roman" w:hAnsi="Times New Roman"/>
                <w:b/>
                <w:sz w:val="24"/>
                <w:szCs w:val="24"/>
              </w:rPr>
              <w:t>вправе обращаться: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Генеральный прокурор Российской Федерации и его </w:t>
            </w:r>
            <w:r w:rsidRPr="001A2FA2">
              <w:rPr>
                <w:rFonts w:ascii="Times New Roman" w:hAnsi="Times New Roman"/>
                <w:b/>
                <w:sz w:val="24"/>
                <w:szCs w:val="24"/>
              </w:rPr>
              <w:br/>
              <w:t>заместители - в президиум любого 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прокуроры субъектов Российской Федерации, приравненные к ним военные и иные специализированные прокуроры в пределах своей компетенции - в президиум соответствующего верховного суда республики, краевого, областного суда, суда города федерального значения, суда автономной области, суда автономного округа.</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w:t>
            </w:r>
            <w:r w:rsidRPr="001A2FA2">
              <w:rPr>
                <w:rFonts w:ascii="Times New Roman" w:hAnsi="Times New Roman"/>
                <w:b/>
                <w:bCs/>
                <w:spacing w:val="-20"/>
                <w:sz w:val="24"/>
                <w:szCs w:val="24"/>
              </w:rPr>
              <w:t>я</w:t>
            </w:r>
            <w:r w:rsidRPr="001A2FA2">
              <w:rPr>
                <w:rFonts w:ascii="Times New Roman" w:hAnsi="Times New Roman"/>
                <w:b/>
                <w:bCs/>
                <w:sz w:val="24"/>
                <w:szCs w:val="24"/>
              </w:rPr>
              <w:t xml:space="preserve"> 375</w:t>
            </w:r>
            <w:r w:rsidRPr="001A2FA2">
              <w:rPr>
                <w:rFonts w:ascii="Times New Roman" w:hAnsi="Times New Roman"/>
                <w:b/>
                <w:bCs/>
                <w:sz w:val="24"/>
                <w:szCs w:val="24"/>
                <w:vertAlign w:val="superscript"/>
              </w:rPr>
              <w:t>2</w:t>
            </w:r>
            <w:r w:rsidRPr="001A2FA2">
              <w:rPr>
                <w:rFonts w:ascii="Times New Roman" w:hAnsi="Times New Roman"/>
                <w:b/>
                <w:bCs/>
                <w:sz w:val="24"/>
                <w:szCs w:val="24"/>
              </w:rPr>
              <w:t>.</w:t>
            </w:r>
            <w:r w:rsidRPr="001A2FA2">
              <w:rPr>
                <w:rFonts w:ascii="Times New Roman" w:hAnsi="Times New Roman"/>
                <w:b/>
                <w:bCs/>
                <w:spacing w:val="-2"/>
                <w:sz w:val="24"/>
                <w:szCs w:val="24"/>
              </w:rPr>
              <w:t xml:space="preserve"> </w:t>
            </w:r>
            <w:r w:rsidRPr="001A2FA2">
              <w:rPr>
                <w:rFonts w:ascii="Times New Roman" w:hAnsi="Times New Roman"/>
                <w:b/>
                <w:bCs/>
                <w:sz w:val="24"/>
                <w:szCs w:val="24"/>
              </w:rPr>
              <w:t xml:space="preserve">Срок подачи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lastRenderedPageBreak/>
              <w:t xml:space="preserve">1. </w:t>
            </w:r>
            <w:proofErr w:type="gramStart"/>
            <w:r w:rsidRPr="001A2FA2">
              <w:rPr>
                <w:rFonts w:ascii="Times New Roman" w:hAnsi="Times New Roman"/>
                <w:b/>
                <w:spacing w:val="-20"/>
                <w:sz w:val="24"/>
                <w:szCs w:val="24"/>
              </w:rPr>
              <w:t>К</w:t>
            </w:r>
            <w:r w:rsidRPr="001A2FA2">
              <w:rPr>
                <w:rFonts w:ascii="Times New Roman" w:hAnsi="Times New Roman"/>
                <w:b/>
                <w:sz w:val="24"/>
                <w:szCs w:val="24"/>
              </w:rPr>
              <w:t>ассационные жалоба, представление могут быть поданы в президиум верховного суда республики, краевого, областного суда, суда города федерального значения, суда автономной области, суда автономного округа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w:t>
            </w:r>
            <w:proofErr w:type="gramEnd"/>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t>В случае</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 xml:space="preserve"> если судебное постановление было обжаловано в суд апелляционной инстанции, трехмесячный срок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исчисляется со дня изготовления мотивированного апелляционного определения.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 xml:space="preserve">Срок подачи кассационных жалобы, представления, пропущенный по причинам, признанным судом уважительными, может быть восстановлен судьей верховного суда республики, краевого, областного суда, суда города федерального значения, суда автономной области, суда автономного округа по заявлению заинтересованного лица. </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Одновременно с подачей заявления о восстановлении пропущенного процессуального срока подаются </w:t>
            </w:r>
            <w:r w:rsidRPr="001A2FA2">
              <w:rPr>
                <w:rFonts w:ascii="Times New Roman" w:hAnsi="Times New Roman"/>
                <w:b/>
                <w:sz w:val="24"/>
                <w:szCs w:val="24"/>
              </w:rPr>
              <w:lastRenderedPageBreak/>
              <w:t xml:space="preserve">кассационные жалоба, представление, в отношении </w:t>
            </w:r>
            <w:proofErr w:type="gramStart"/>
            <w:r w:rsidRPr="001A2FA2">
              <w:rPr>
                <w:rFonts w:ascii="Times New Roman" w:hAnsi="Times New Roman"/>
                <w:b/>
                <w:sz w:val="24"/>
                <w:szCs w:val="24"/>
              </w:rPr>
              <w:t>которых</w:t>
            </w:r>
            <w:proofErr w:type="gramEnd"/>
            <w:r w:rsidRPr="001A2FA2">
              <w:rPr>
                <w:rFonts w:ascii="Times New Roman" w:hAnsi="Times New Roman"/>
                <w:b/>
                <w:sz w:val="24"/>
                <w:szCs w:val="24"/>
              </w:rPr>
              <w:t xml:space="preserve"> пропущен срок.</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Заявление о восстановлении пропущенного процессуального срока подачи кассационных жалобы, представления рассматривается судьей верховного суда республики, краевого, областного суда, суда города федерального значения, суда автономной области, суда автономного округа без проведения судебного заседания и без извещения лиц, участвующих в деле.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По результатам рассмотрения данного заявления судья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 восстановлении пропущенного срока подачи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или об отказе в его восстановлении.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lang w:bidi="ru-RU"/>
              </w:rPr>
            </w:pPr>
            <w:r w:rsidRPr="001A2FA2">
              <w:rPr>
                <w:rFonts w:ascii="Times New Roman" w:hAnsi="Times New Roman"/>
                <w:b/>
                <w:sz w:val="24"/>
                <w:szCs w:val="24"/>
              </w:rPr>
              <w:t xml:space="preserve">4. Председатель </w:t>
            </w:r>
            <w:r w:rsidRPr="001A2FA2">
              <w:rPr>
                <w:rFonts w:ascii="Times New Roman" w:hAnsi="Times New Roman"/>
                <w:b/>
                <w:sz w:val="24"/>
                <w:szCs w:val="24"/>
                <w:lang w:bidi="ru-RU"/>
              </w:rPr>
              <w:t xml:space="preserve">верховного суда республики, краевого, областного суда, суда города федерального значения, суда автономной области, суда автономного округа, его заместитель вправе не согласиться с определением, указанным в части третьей настоящей статьи, и вынести определение об отказе в восстановлении пропущенного срока подачи </w:t>
            </w:r>
            <w:proofErr w:type="gramStart"/>
            <w:r w:rsidRPr="001A2FA2">
              <w:rPr>
                <w:rFonts w:ascii="Times New Roman" w:hAnsi="Times New Roman"/>
                <w:b/>
                <w:sz w:val="24"/>
                <w:szCs w:val="24"/>
                <w:lang w:bidi="ru-RU"/>
              </w:rPr>
              <w:t>кассационных</w:t>
            </w:r>
            <w:proofErr w:type="gramEnd"/>
            <w:r w:rsidRPr="001A2FA2">
              <w:rPr>
                <w:rFonts w:ascii="Times New Roman" w:hAnsi="Times New Roman"/>
                <w:b/>
                <w:sz w:val="24"/>
                <w:szCs w:val="24"/>
                <w:lang w:bidi="ru-RU"/>
              </w:rPr>
              <w:t xml:space="preserve"> жалобы, представления или о его восстановлении. </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r w:rsidRPr="001A2FA2">
              <w:rPr>
                <w:rFonts w:ascii="Times New Roman" w:hAnsi="Times New Roman"/>
                <w:b/>
                <w:bCs/>
                <w:sz w:val="24"/>
                <w:szCs w:val="24"/>
              </w:rPr>
              <w:lastRenderedPageBreak/>
              <w:t>Статья 375</w:t>
            </w:r>
            <w:r w:rsidRPr="001A2FA2">
              <w:rPr>
                <w:rFonts w:ascii="Times New Roman" w:hAnsi="Times New Roman"/>
                <w:b/>
                <w:bCs/>
                <w:sz w:val="24"/>
                <w:szCs w:val="24"/>
                <w:vertAlign w:val="superscript"/>
              </w:rPr>
              <w:t>3</w:t>
            </w:r>
            <w:r w:rsidRPr="001A2FA2">
              <w:rPr>
                <w:rFonts w:ascii="Times New Roman" w:hAnsi="Times New Roman"/>
                <w:b/>
                <w:bCs/>
                <w:sz w:val="24"/>
                <w:szCs w:val="24"/>
              </w:rPr>
              <w:t xml:space="preserve">. Порядок подачи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r w:rsidRPr="001A2FA2">
              <w:rPr>
                <w:rFonts w:ascii="Times New Roman" w:hAnsi="Times New Roman"/>
                <w:b/>
                <w:sz w:val="24"/>
                <w:szCs w:val="24"/>
                <w:lang w:bidi="ru-RU"/>
              </w:rPr>
              <w:t xml:space="preserve"> </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1A2FA2" w:rsidRPr="001A2FA2" w:rsidRDefault="001A2FA2" w:rsidP="001A2FA2">
            <w:pPr>
              <w:pStyle w:val="20"/>
              <w:shd w:val="clear" w:color="auto" w:fill="auto"/>
              <w:tabs>
                <w:tab w:val="left" w:pos="949"/>
              </w:tabs>
              <w:spacing w:after="0" w:line="240" w:lineRule="auto"/>
              <w:ind w:firstLine="215"/>
              <w:jc w:val="both"/>
              <w:rPr>
                <w:rFonts w:ascii="Times New Roman" w:hAnsi="Times New Roman" w:cs="Times New Roman"/>
                <w:b/>
                <w:sz w:val="24"/>
                <w:szCs w:val="24"/>
              </w:rPr>
            </w:pPr>
            <w:r w:rsidRPr="001A2FA2">
              <w:rPr>
                <w:rFonts w:ascii="Times New Roman" w:hAnsi="Times New Roman" w:cs="Times New Roman"/>
                <w:b/>
                <w:sz w:val="24"/>
                <w:szCs w:val="24"/>
                <w:lang w:bidi="ru-RU"/>
              </w:rPr>
              <w:t xml:space="preserve">1. </w:t>
            </w:r>
            <w:proofErr w:type="gramStart"/>
            <w:r w:rsidRPr="001A2FA2">
              <w:rPr>
                <w:rFonts w:ascii="Times New Roman" w:hAnsi="Times New Roman" w:cs="Times New Roman"/>
                <w:b/>
                <w:sz w:val="24"/>
                <w:szCs w:val="24"/>
                <w:lang w:bidi="ru-RU"/>
              </w:rPr>
              <w:t xml:space="preserve">Кассационные жалоба, представление подаются в президиум </w:t>
            </w:r>
            <w:r w:rsidRPr="001A2FA2">
              <w:rPr>
                <w:rFonts w:ascii="Times New Roman" w:hAnsi="Times New Roman" w:cs="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cs="Times New Roman"/>
                <w:b/>
                <w:sz w:val="24"/>
                <w:szCs w:val="24"/>
                <w:lang w:bidi="ru-RU"/>
              </w:rPr>
              <w:t xml:space="preserve"> через суд первой инстанции.</w:t>
            </w:r>
            <w:proofErr w:type="gramEnd"/>
          </w:p>
          <w:p w:rsidR="001A2FA2" w:rsidRPr="001A2FA2" w:rsidRDefault="001A2FA2" w:rsidP="001A2FA2">
            <w:pPr>
              <w:pStyle w:val="20"/>
              <w:shd w:val="clear" w:color="auto" w:fill="auto"/>
              <w:spacing w:after="0" w:line="240" w:lineRule="auto"/>
              <w:ind w:firstLine="215"/>
              <w:jc w:val="both"/>
              <w:rPr>
                <w:rFonts w:ascii="Times New Roman" w:hAnsi="Times New Roman" w:cs="Times New Roman"/>
                <w:b/>
                <w:sz w:val="24"/>
                <w:szCs w:val="24"/>
                <w:lang w:bidi="ru-RU"/>
              </w:rPr>
            </w:pPr>
            <w:r w:rsidRPr="001A2FA2">
              <w:rPr>
                <w:rFonts w:ascii="Times New Roman" w:hAnsi="Times New Roman" w:cs="Times New Roman"/>
                <w:b/>
                <w:sz w:val="24"/>
                <w:szCs w:val="24"/>
                <w:lang w:bidi="ru-RU"/>
              </w:rPr>
              <w:t xml:space="preserve">2. </w:t>
            </w:r>
            <w:proofErr w:type="gramStart"/>
            <w:r w:rsidRPr="001A2FA2">
              <w:rPr>
                <w:rFonts w:ascii="Times New Roman" w:hAnsi="Times New Roman" w:cs="Times New Roman"/>
                <w:b/>
                <w:sz w:val="24"/>
                <w:szCs w:val="24"/>
                <w:lang w:bidi="ru-RU"/>
              </w:rPr>
              <w:t xml:space="preserve">Суд первой инстанции обязан направить кассационные жалобу, представление вместе с делом в президиум </w:t>
            </w:r>
            <w:r w:rsidRPr="001A2FA2">
              <w:rPr>
                <w:rFonts w:ascii="Times New Roman" w:hAnsi="Times New Roman" w:cs="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cs="Times New Roman"/>
                <w:b/>
                <w:sz w:val="24"/>
                <w:szCs w:val="24"/>
                <w:lang w:bidi="ru-RU"/>
              </w:rPr>
              <w:t xml:space="preserve"> в трехдневный срок со дня поступления кассационных жалобы, представления в суд.</w:t>
            </w:r>
            <w:proofErr w:type="gramEnd"/>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w:t>
            </w:r>
            <w:r w:rsidRPr="001A2FA2">
              <w:rPr>
                <w:rFonts w:ascii="Times New Roman" w:hAnsi="Times New Roman"/>
                <w:b/>
                <w:spacing w:val="-20"/>
                <w:sz w:val="24"/>
                <w:szCs w:val="24"/>
              </w:rPr>
              <w:t>К</w:t>
            </w:r>
            <w:r w:rsidRPr="001A2FA2">
              <w:rPr>
                <w:rFonts w:ascii="Times New Roman" w:hAnsi="Times New Roman"/>
                <w:b/>
                <w:sz w:val="24"/>
                <w:szCs w:val="24"/>
              </w:rPr>
              <w:t>ассационные жалоба, представление, поступившие непосредственн</w:t>
            </w:r>
            <w:r w:rsidRPr="001A2FA2">
              <w:rPr>
                <w:rFonts w:ascii="Times New Roman" w:hAnsi="Times New Roman"/>
                <w:b/>
                <w:spacing w:val="-20"/>
                <w:sz w:val="24"/>
                <w:szCs w:val="24"/>
              </w:rPr>
              <w:t>о</w:t>
            </w:r>
            <w:r w:rsidRPr="001A2FA2">
              <w:rPr>
                <w:rFonts w:ascii="Times New Roman" w:hAnsi="Times New Roman"/>
                <w:b/>
                <w:sz w:val="24"/>
                <w:szCs w:val="24"/>
              </w:rPr>
              <w:t xml:space="preserve"> в верховный суд республики, краевой, областной суд, суд города федерального значения, суд автономной области, суд автономного округа, подлежат направлению в суд, вынесший обжалуемое судебное постановление, для совершения действий, предусмотренных частью второй настоящей статьи.</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4</w:t>
            </w:r>
            <w:r w:rsidRPr="001A2FA2">
              <w:rPr>
                <w:rFonts w:ascii="Times New Roman" w:hAnsi="Times New Roman"/>
                <w:b/>
                <w:bCs/>
                <w:sz w:val="24"/>
                <w:szCs w:val="24"/>
              </w:rPr>
              <w:t xml:space="preserve">. Форма и содержание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 xml:space="preserve">1. </w:t>
            </w:r>
            <w:proofErr w:type="gramStart"/>
            <w:r w:rsidRPr="001A2FA2">
              <w:rPr>
                <w:rFonts w:ascii="Times New Roman" w:hAnsi="Times New Roman"/>
                <w:b/>
                <w:sz w:val="24"/>
                <w:szCs w:val="24"/>
              </w:rPr>
              <w:t xml:space="preserve">Кассационные жалоба, представление подаются в </w:t>
            </w:r>
            <w:r w:rsidRPr="001A2FA2">
              <w:rPr>
                <w:rFonts w:ascii="Times New Roman" w:hAnsi="Times New Roman"/>
                <w:b/>
                <w:sz w:val="24"/>
                <w:szCs w:val="24"/>
                <w:lang w:bidi="ru-RU"/>
              </w:rPr>
              <w:t xml:space="preserve">президиум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 на бумажном носителе или в электронном виде, в том числе в форме электронного документа.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Кассационные жалоба, представление должны содержать:</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наименование суда, в который они подаются;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наименование лица, подающего жалобу, представление, его место жительства или адрес и процессуальное положение в деле;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наименования других лиц, участвующих в деле, их место жительства или адрес;</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указание на суды, рассматривавшие дело в первой и (или) апелляционной инстанциях, и содержание принятых ими решений;</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номер дела, присвоенный судом первой инстанции, указание на судебные постановления, которые обжалуются;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указание на основания, по которым обжалуются судебные постановления, с приведением доводов, свидетельствующих о допущенных судами нарушениях, со ссылкой на законы или иные нормативные правовые акты, обстоятельства дела;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7) просьбу лица, подающего жалобу, представление;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перечень прилагаемых к жалобе, представлению документов.</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Кассационные жалоба, представление могут также содержать ходатайства, номера телефонов, факсов, адреса электронной почты и иные необходимые для рассмотрения дела сведения.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В кассационной жалобе лица, не привлеченного к участию в деле, должно быть указано, какие права или законные интересы этого лица нарушены вступившим в законную силу судебным постановлением.</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Кассационная жалоба должна быть подписана лицом, подающим жалобу, или его представителем. К жалобе, поданной представителем, прилагается доверенность или другой документ, удостоверяющие полномочия представителя. Представление должно быть подписано прокурором, указанным в части третьей статьи 375</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настоящего Кодекса.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w:t>
            </w:r>
            <w:proofErr w:type="gramStart"/>
            <w:r w:rsidRPr="001A2FA2">
              <w:rPr>
                <w:rFonts w:ascii="Times New Roman" w:hAnsi="Times New Roman"/>
                <w:b/>
                <w:sz w:val="24"/>
                <w:szCs w:val="24"/>
              </w:rPr>
              <w:t>К</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кассационным</w:t>
            </w:r>
            <w:proofErr w:type="gramEnd"/>
            <w:r w:rsidRPr="001A2FA2">
              <w:rPr>
                <w:rFonts w:ascii="Times New Roman" w:hAnsi="Times New Roman"/>
                <w:b/>
                <w:sz w:val="24"/>
                <w:szCs w:val="24"/>
              </w:rPr>
              <w:t xml:space="preserve"> жалобе, представлению должны быть приложены их копии по числу лиц, участвующих в деле.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К кассационной жалобе должны быть приложены документы, подтверждающие уплату государственной пошлины в </w:t>
            </w:r>
            <w:proofErr w:type="gramStart"/>
            <w:r w:rsidRPr="001A2FA2">
              <w:rPr>
                <w:rFonts w:ascii="Times New Roman" w:hAnsi="Times New Roman"/>
                <w:b/>
                <w:sz w:val="24"/>
                <w:szCs w:val="24"/>
              </w:rPr>
              <w:t>установленных</w:t>
            </w:r>
            <w:proofErr w:type="gramEnd"/>
            <w:r w:rsidRPr="001A2FA2">
              <w:rPr>
                <w:rFonts w:ascii="Times New Roman" w:hAnsi="Times New Roman"/>
                <w:b/>
                <w:sz w:val="24"/>
                <w:szCs w:val="24"/>
              </w:rPr>
              <w:t xml:space="preserve"> законом порядке и </w:t>
            </w:r>
            <w:r w:rsidRPr="001A2FA2">
              <w:rPr>
                <w:rFonts w:ascii="Times New Roman" w:hAnsi="Times New Roman"/>
                <w:b/>
                <w:sz w:val="24"/>
                <w:szCs w:val="24"/>
              </w:rPr>
              <w:lastRenderedPageBreak/>
              <w:t>размере или право на получение льготы по уплате государственной пошлины, либо ходатайство об освобождении от уплаты государственной пошлины, об уменьшении ее размера либо о предоставлении отсрочки, рассрочки ее уплаты.</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Документы, прилагаемые к кассационной жалобе, могут быть представлены в суд в электронном виде.</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5</w:t>
            </w:r>
            <w:r w:rsidRPr="001A2FA2">
              <w:rPr>
                <w:rFonts w:ascii="Times New Roman" w:hAnsi="Times New Roman"/>
                <w:b/>
                <w:bCs/>
                <w:sz w:val="24"/>
                <w:szCs w:val="24"/>
              </w:rPr>
              <w:t xml:space="preserve">. Возвращение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w:t>
            </w:r>
            <w:r w:rsidRPr="001A2FA2">
              <w:rPr>
                <w:rFonts w:ascii="Times New Roman" w:hAnsi="Times New Roman"/>
                <w:b/>
                <w:sz w:val="24"/>
                <w:szCs w:val="24"/>
                <w:lang w:bidi="ru-RU"/>
              </w:rPr>
              <w:t>без рассмотрения по существу</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Кассационные жалоба, представление возвращаются без рассмотрения по существу, если:</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кассационные</w:t>
            </w:r>
            <w:proofErr w:type="gramEnd"/>
            <w:r w:rsidRPr="001A2FA2">
              <w:rPr>
                <w:rFonts w:ascii="Times New Roman" w:hAnsi="Times New Roman"/>
                <w:b/>
                <w:sz w:val="24"/>
                <w:szCs w:val="24"/>
              </w:rPr>
              <w:t xml:space="preserve"> жалоба, представление не отвечают требованиям к их форме и содержанию, установленным статьей 375</w:t>
            </w:r>
            <w:r w:rsidRPr="001A2FA2">
              <w:rPr>
                <w:rFonts w:ascii="Times New Roman" w:hAnsi="Times New Roman"/>
                <w:b/>
                <w:sz w:val="24"/>
                <w:szCs w:val="24"/>
                <w:vertAlign w:val="superscript"/>
              </w:rPr>
              <w:t>4</w:t>
            </w:r>
            <w:r w:rsidRPr="001A2FA2">
              <w:rPr>
                <w:rFonts w:ascii="Times New Roman" w:hAnsi="Times New Roman"/>
                <w:b/>
                <w:sz w:val="24"/>
                <w:szCs w:val="24"/>
              </w:rPr>
              <w:t xml:space="preserve"> настоящего Кодекса;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кассационные жалоба, представление поданы лицом, не имеющим права на обращение в суд кассационной инстанции;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кассационные жалоба, представление поданы на судебный акт, который в соответствии с </w:t>
            </w:r>
            <w:hyperlink r:id="rId10" w:history="1">
              <w:r w:rsidRPr="001A2FA2">
                <w:rPr>
                  <w:rFonts w:ascii="Times New Roman" w:hAnsi="Times New Roman"/>
                  <w:b/>
                  <w:sz w:val="24"/>
                  <w:szCs w:val="24"/>
                </w:rPr>
                <w:t>частью первой статьи 375</w:t>
              </w:r>
              <w:r w:rsidRPr="001A2FA2">
                <w:rPr>
                  <w:rFonts w:ascii="Times New Roman" w:hAnsi="Times New Roman"/>
                  <w:b/>
                  <w:sz w:val="24"/>
                  <w:szCs w:val="24"/>
                  <w:vertAlign w:val="superscript"/>
                </w:rPr>
                <w:t>1</w:t>
              </w:r>
            </w:hyperlink>
            <w:r w:rsidRPr="001A2FA2">
              <w:rPr>
                <w:rFonts w:ascii="Times New Roman" w:hAnsi="Times New Roman"/>
                <w:b/>
                <w:sz w:val="24"/>
                <w:szCs w:val="24"/>
              </w:rPr>
              <w:t xml:space="preserve"> настоящего Кодекса не обжалуется в</w:t>
            </w:r>
            <w:r w:rsidRPr="001A2FA2">
              <w:rPr>
                <w:rFonts w:ascii="Times New Roman" w:hAnsi="Times New Roman"/>
                <w:b/>
                <w:sz w:val="24"/>
                <w:szCs w:val="24"/>
                <w:lang w:bidi="ru-RU"/>
              </w:rPr>
              <w:t xml:space="preserve"> президиум верховного суда республики, краевого, областного суда, суда города федерального значения, суда автономной области, </w:t>
            </w:r>
            <w:r w:rsidRPr="001A2FA2">
              <w:rPr>
                <w:rFonts w:ascii="Times New Roman" w:hAnsi="Times New Roman"/>
                <w:b/>
                <w:sz w:val="24"/>
                <w:szCs w:val="24"/>
                <w:lang w:bidi="ru-RU"/>
              </w:rPr>
              <w:lastRenderedPageBreak/>
              <w:t>суда автономного округа;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4) пропущен срок обжалования судебного постановления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 и в кассационных жалобе, представлении, поданных в президиум верховного суда республики, краевого, областного суда, суда города федерального значения, суда автономной области, суда автономного округа, не содержится просьба о восстановлении пропущенного срока подачи кассационных жалобы, представления или</w:t>
            </w:r>
            <w:proofErr w:type="gramEnd"/>
            <w:r w:rsidRPr="001A2FA2">
              <w:rPr>
                <w:rFonts w:ascii="Times New Roman" w:hAnsi="Times New Roman"/>
                <w:b/>
                <w:sz w:val="24"/>
                <w:szCs w:val="24"/>
              </w:rPr>
              <w:t xml:space="preserve"> в его восстановлении отказано;</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5) поступила просьба о возвращении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кассационные жалоба, представление поданы с нарушением правил подсудности, установленных статьей 375</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настоящего Кодекса, за исключением случая, предусмотренного частью третьей статьи 375</w:t>
            </w:r>
            <w:r w:rsidRPr="001A2FA2">
              <w:rPr>
                <w:rFonts w:ascii="Times New Roman" w:hAnsi="Times New Roman"/>
                <w:b/>
                <w:sz w:val="24"/>
                <w:szCs w:val="24"/>
                <w:vertAlign w:val="superscript"/>
              </w:rPr>
              <w:t>3</w:t>
            </w:r>
            <w:r w:rsidRPr="001A2FA2">
              <w:rPr>
                <w:rFonts w:ascii="Times New Roman" w:hAnsi="Times New Roman"/>
                <w:b/>
                <w:sz w:val="24"/>
                <w:szCs w:val="24"/>
              </w:rPr>
              <w:t xml:space="preserve"> настоящего Кодекса;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кассационная жалоба не оплачена государственной пошлиной и к кассационной жалобе не приложено ходатайство о предоставлении отсрочки, рассрочки уплаты государственной пошлины или об уменьшении ее размера, об освобождении от ее уплаты или в удовлетворении данного </w:t>
            </w:r>
            <w:r w:rsidRPr="001A2FA2">
              <w:rPr>
                <w:rFonts w:ascii="Times New Roman" w:hAnsi="Times New Roman"/>
                <w:b/>
                <w:sz w:val="24"/>
                <w:szCs w:val="24"/>
              </w:rPr>
              <w:lastRenderedPageBreak/>
              <w:t>ходатайства отказано.</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 xml:space="preserve">2. Кассационные жалоба, представление возвращаются без рассмотрения по существу по основаниям, предусмотренным </w:t>
            </w:r>
            <w:r w:rsidRPr="001A2FA2">
              <w:rPr>
                <w:rFonts w:ascii="Times New Roman" w:hAnsi="Times New Roman"/>
                <w:b/>
                <w:sz w:val="24"/>
                <w:szCs w:val="24"/>
              </w:rPr>
              <w:br/>
              <w:t xml:space="preserve">пунктами 2 - 6 части первой настоящей статьи, в течение десяти дней со дня их поступления в суд кассационной инстанции </w:t>
            </w:r>
            <w:r w:rsidRPr="001A2FA2">
              <w:rPr>
                <w:rFonts w:ascii="Times New Roman" w:hAnsi="Times New Roman"/>
                <w:b/>
                <w:bCs/>
                <w:sz w:val="24"/>
                <w:szCs w:val="24"/>
              </w:rPr>
              <w:t>либо со дня вынесения определения об отказе в восстановлении пропущенного срока подачи кассационных жалобы, представления.</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Кассационные жалоба, представление возвращаются без рассмотрения по существу по основаниям, предусмотренным пунктами 1 и 7 части первой настоящей статьи, в течение двадцати дней со дня их поступления в суд кассационной инстанции, если обстоятельства, послужившие основанием для их возвращения, не были незамедлительно устранены лицом, подавшим кассационные жалобу, представление, после направления ему уведомления о необходимости устранения данных обстоятельств.</w:t>
            </w:r>
            <w:proofErr w:type="gramEnd"/>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6</w:t>
            </w:r>
            <w:r w:rsidRPr="001A2FA2">
              <w:rPr>
                <w:rFonts w:ascii="Times New Roman" w:hAnsi="Times New Roman"/>
                <w:b/>
                <w:bCs/>
                <w:sz w:val="24"/>
                <w:szCs w:val="24"/>
              </w:rPr>
              <w:t xml:space="preserve">. Рассмотрение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Судья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изучает кассационные жалобу, </w:t>
            </w:r>
            <w:r w:rsidRPr="001A2FA2">
              <w:rPr>
                <w:rFonts w:ascii="Times New Roman" w:hAnsi="Times New Roman"/>
                <w:b/>
                <w:sz w:val="24"/>
                <w:szCs w:val="24"/>
              </w:rPr>
              <w:lastRenderedPageBreak/>
              <w:t xml:space="preserve">представление по материалам дела.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Судья вправе вынести определение </w:t>
            </w:r>
            <w:proofErr w:type="gramStart"/>
            <w:r w:rsidRPr="001A2FA2">
              <w:rPr>
                <w:rFonts w:ascii="Times New Roman" w:hAnsi="Times New Roman"/>
                <w:b/>
                <w:sz w:val="24"/>
                <w:szCs w:val="24"/>
              </w:rPr>
              <w:t>о приостановлении исполнения решения суда до окончания производства в суде кассационной инстанции при наличии просьбы об этом в кассационных жалобе</w:t>
            </w:r>
            <w:proofErr w:type="gramEnd"/>
            <w:r w:rsidRPr="001A2FA2">
              <w:rPr>
                <w:rFonts w:ascii="Times New Roman" w:hAnsi="Times New Roman"/>
                <w:b/>
                <w:sz w:val="24"/>
                <w:szCs w:val="24"/>
              </w:rPr>
              <w:t>, представлении или в отдельном ходатайстве.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Ходатайство о приостановлении исполнения решения суда, подаваемое в электронном виде, должно быть подписано усиленной квалифицированной электронной подписью.</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По результатам изучения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судья выносит определение: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об отказе в передаче кассационных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если отсутствуют основания для пересмотра судебных постановлений в кассационном порядке;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w:t>
            </w:r>
            <w:r w:rsidRPr="001A2FA2">
              <w:rPr>
                <w:rFonts w:ascii="Times New Roman" w:hAnsi="Times New Roman"/>
                <w:b/>
                <w:sz w:val="24"/>
                <w:szCs w:val="24"/>
              </w:rPr>
              <w:lastRenderedPageBreak/>
              <w:t>автономного 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7</w:t>
            </w:r>
            <w:r w:rsidRPr="001A2FA2">
              <w:rPr>
                <w:rFonts w:ascii="Times New Roman" w:hAnsi="Times New Roman"/>
                <w:b/>
                <w:bCs/>
                <w:sz w:val="24"/>
                <w:szCs w:val="24"/>
              </w:rPr>
              <w:t xml:space="preserve">. Срок рассмотрения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w:t>
            </w:r>
          </w:p>
          <w:p w:rsidR="001A2FA2" w:rsidRDefault="001A2FA2" w:rsidP="001A2FA2">
            <w:pPr>
              <w:pStyle w:val="Default"/>
              <w:ind w:firstLine="215"/>
              <w:jc w:val="both"/>
              <w:rPr>
                <w:b/>
                <w:color w:val="auto"/>
              </w:rPr>
            </w:pPr>
            <w:proofErr w:type="gramStart"/>
            <w:r w:rsidRPr="001A2FA2">
              <w:rPr>
                <w:b/>
                <w:color w:val="auto"/>
              </w:rPr>
              <w:t>В верховном суде республики, краевом, областном суде, суде города федерального значения, суде автономной области, суде автономного округа кассационные жалоба, представление рассматриваются в срок, не превышающий двух месяцев с даты поступления кассационных жалобы, представления с делом, и в срок, не превышающий трех месяцев, если кассационные жалоба, представление с делом переданы для рассмотрения в судебном заседании президиума верховного суда республики, краевого, областного</w:t>
            </w:r>
            <w:proofErr w:type="gramEnd"/>
            <w:r w:rsidRPr="001A2FA2">
              <w:rPr>
                <w:b/>
                <w:color w:val="auto"/>
              </w:rPr>
              <w:t xml:space="preserve"> суда, суда города федерального значения, суда автономной области, суда автономного округа.</w:t>
            </w:r>
          </w:p>
          <w:p w:rsidR="00BB3643" w:rsidRPr="001A2FA2" w:rsidRDefault="00BB3643" w:rsidP="001A2FA2">
            <w:pPr>
              <w:pStyle w:val="Default"/>
              <w:ind w:firstLine="215"/>
              <w:jc w:val="both"/>
              <w:rPr>
                <w:b/>
                <w:color w:val="auto"/>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8</w:t>
            </w:r>
            <w:r w:rsidRPr="001A2FA2">
              <w:rPr>
                <w:rFonts w:ascii="Times New Roman" w:hAnsi="Times New Roman"/>
                <w:b/>
                <w:bCs/>
                <w:sz w:val="24"/>
                <w:szCs w:val="24"/>
              </w:rPr>
              <w:t xml:space="preserve">. Определение судьи об отказе в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для   рассмотрения в судебном заседании президиума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Определение судьи об отказе в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w:t>
            </w:r>
            <w:r w:rsidRPr="001A2FA2">
              <w:rPr>
                <w:rFonts w:ascii="Times New Roman" w:hAnsi="Times New Roman"/>
                <w:b/>
                <w:sz w:val="24"/>
                <w:szCs w:val="24"/>
              </w:rPr>
              <w:lastRenderedPageBreak/>
              <w:t>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номер дела, присвоенный судом первой инстанции, дату и место вынесения определения;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фамилию и инициалы судьи, вынесшего определение;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3) наименование лица, подавшего кассационные жалобу, представление;</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указание на судебные постановления, которые обжалуются;</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5) мотивы, по которым отказано в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tabs>
                <w:tab w:val="left" w:pos="2268"/>
              </w:tabs>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9</w:t>
            </w:r>
            <w:r w:rsidRPr="001A2FA2">
              <w:rPr>
                <w:rFonts w:ascii="Times New Roman" w:hAnsi="Times New Roman"/>
                <w:b/>
                <w:bCs/>
                <w:sz w:val="24"/>
                <w:szCs w:val="24"/>
              </w:rPr>
              <w:t xml:space="preserve">. Определение судьи о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с делом для   рассмотрения в судебном заседании президиума </w:t>
            </w:r>
            <w:r w:rsidRPr="001A2FA2">
              <w:rPr>
                <w:rFonts w:ascii="Times New Roman" w:hAnsi="Times New Roman"/>
                <w:b/>
                <w:sz w:val="24"/>
                <w:szCs w:val="24"/>
              </w:rPr>
              <w:t xml:space="preserve">верховного суда республики, краевого,   областного суда, суда города федерального   значения, суда автономной области, суда   автономного округа </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sz w:val="24"/>
                <w:szCs w:val="24"/>
              </w:rPr>
              <w:lastRenderedPageBreak/>
              <w:t xml:space="preserve">Определение судьи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должно содержать:</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номер дела, присвоенный судом первой инстанции, дату и место вынесения определения;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фамилию и инициалы судьи, вынесшего определение;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наименование суда кассационной инстанции, в который передается дело для рассмотрения по существу;</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4) наименование лица, подавшего кассационные жалобу, представление;</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указание на судебные постановления, которые обжалуются;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изложение содержания дела, по которому приняты судебные постановления;</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7) мотивированное изложение оснований для передачи кассационных жалобы, представления с делом для рассмотрения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10</w:t>
            </w:r>
            <w:r w:rsidRPr="001A2FA2">
              <w:rPr>
                <w:rFonts w:ascii="Times New Roman" w:hAnsi="Times New Roman"/>
                <w:b/>
                <w:bCs/>
                <w:sz w:val="24"/>
                <w:szCs w:val="24"/>
              </w:rPr>
              <w:t xml:space="preserve">. Извещение лиц, участвующих в деле, о передаче  </w:t>
            </w:r>
            <w:r w:rsidRPr="001A2FA2">
              <w:rPr>
                <w:rFonts w:ascii="Times New Roman" w:hAnsi="Times New Roman"/>
                <w:b/>
                <w:bCs/>
                <w:sz w:val="24"/>
                <w:szCs w:val="24"/>
              </w:rPr>
              <w:lastRenderedPageBreak/>
              <w:t>кассационных жалобы, представления с делом для рассмотрения в судебном заседании президиума  в</w:t>
            </w:r>
            <w:r w:rsidRPr="001A2FA2">
              <w:rPr>
                <w:rFonts w:ascii="Times New Roman" w:hAnsi="Times New Roman"/>
                <w:b/>
                <w:sz w:val="24"/>
                <w:szCs w:val="24"/>
              </w:rPr>
              <w:t xml:space="preserve">ерховного суда республики, краевого, областного </w:t>
            </w:r>
          </w:p>
          <w:p w:rsidR="001A2FA2" w:rsidRPr="001A2FA2" w:rsidRDefault="001A2FA2" w:rsidP="001A2FA2">
            <w:pPr>
              <w:autoSpaceDE w:val="0"/>
              <w:autoSpaceDN w:val="0"/>
              <w:adjustRightInd w:val="0"/>
              <w:spacing w:after="0" w:line="240" w:lineRule="auto"/>
              <w:jc w:val="both"/>
              <w:rPr>
                <w:rFonts w:ascii="Times New Roman" w:hAnsi="Times New Roman"/>
                <w:b/>
                <w:sz w:val="24"/>
                <w:szCs w:val="24"/>
              </w:rPr>
            </w:pPr>
            <w:r w:rsidRPr="001A2FA2">
              <w:rPr>
                <w:rFonts w:ascii="Times New Roman" w:hAnsi="Times New Roman"/>
                <w:b/>
                <w:bCs/>
                <w:sz w:val="24"/>
                <w:szCs w:val="24"/>
              </w:rPr>
              <w:t>с</w:t>
            </w:r>
            <w:r w:rsidRPr="001A2FA2">
              <w:rPr>
                <w:rFonts w:ascii="Times New Roman" w:hAnsi="Times New Roman"/>
                <w:b/>
                <w:sz w:val="24"/>
                <w:szCs w:val="24"/>
              </w:rPr>
              <w:t>уда, суда города федерального значения, суда</w:t>
            </w:r>
            <w:r w:rsidRPr="001A2FA2">
              <w:rPr>
                <w:rFonts w:ascii="Times New Roman" w:hAnsi="Times New Roman"/>
                <w:b/>
                <w:bCs/>
                <w:sz w:val="24"/>
                <w:szCs w:val="24"/>
              </w:rPr>
              <w:t xml:space="preserve">  </w:t>
            </w:r>
            <w:r w:rsidRPr="001A2FA2">
              <w:rPr>
                <w:rFonts w:ascii="Times New Roman" w:hAnsi="Times New Roman"/>
                <w:b/>
                <w:sz w:val="24"/>
                <w:szCs w:val="24"/>
              </w:rPr>
              <w:t>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Суд кассационной инстанции направляет лицам, участвующим в деле, копии определения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для рассмотрения в судебном заседании </w:t>
            </w:r>
            <w:r w:rsidRPr="001A2FA2">
              <w:rPr>
                <w:rFonts w:ascii="Times New Roman" w:hAnsi="Times New Roman"/>
                <w:b/>
                <w:bCs/>
                <w:sz w:val="24"/>
                <w:szCs w:val="24"/>
              </w:rPr>
              <w:t xml:space="preserve">президиума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lang w:bidi="ru-RU"/>
              </w:rPr>
              <w:t xml:space="preserve"> </w:t>
            </w:r>
            <w:r w:rsidRPr="001A2FA2">
              <w:rPr>
                <w:rFonts w:ascii="Times New Roman" w:hAnsi="Times New Roman"/>
                <w:b/>
                <w:sz w:val="24"/>
                <w:szCs w:val="24"/>
              </w:rPr>
              <w:t xml:space="preserve">и копии кассационных жалобы, представления. Время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 делом в судебном заседании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назначается с учетом того, чтобы лица, участвующие в деле, имели возможность явиться на заседание.</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11</w:t>
            </w:r>
            <w:r w:rsidRPr="001A2FA2">
              <w:rPr>
                <w:rFonts w:ascii="Times New Roman" w:hAnsi="Times New Roman"/>
                <w:b/>
                <w:bCs/>
                <w:sz w:val="24"/>
                <w:szCs w:val="24"/>
              </w:rPr>
              <w:t xml:space="preserve">. Порядок рассмотрения дела в судебном заседании президиума </w:t>
            </w:r>
            <w:r w:rsidRPr="001A2FA2">
              <w:rPr>
                <w:rFonts w:ascii="Times New Roman" w:hAnsi="Times New Roman"/>
                <w:b/>
                <w:sz w:val="24"/>
                <w:szCs w:val="24"/>
              </w:rPr>
              <w:t xml:space="preserve">верховного суда республики, краевого, областного суда, суда города федерального  значения, суда автономной области, суда   автономного </w:t>
            </w:r>
            <w:r w:rsidRPr="001A2FA2">
              <w:rPr>
                <w:rFonts w:ascii="Times New Roman" w:hAnsi="Times New Roman"/>
                <w:b/>
                <w:sz w:val="24"/>
                <w:szCs w:val="24"/>
              </w:rPr>
              <w:lastRenderedPageBreak/>
              <w:t>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p>
          <w:p w:rsidR="001A2FA2" w:rsidRPr="001A2FA2" w:rsidRDefault="001A2FA2" w:rsidP="001A2FA2">
            <w:pPr>
              <w:tabs>
                <w:tab w:val="left" w:pos="2127"/>
              </w:tabs>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принимают участие лица, подавшие кассационные жалобу, представление, и другие лица, участвующие в деле, их представители. Указанные лица могут допускаться к участию в судебном заседании путем использования систем видео-конференц-связи в порядке, установленном статьей 155</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настоящего Кодекса.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При рассмотрении дела в судебном заседании президиумом верховного суда республики, краевого, областного суда, суда города федерального значения, суда автономной области, суда автономного округа не применяются правила о ведении протокола.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случае</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 xml:space="preserve"> если прокурор является лицом, участвующим в рассмотрении дела,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принимает участие прокурор соответствующего субъекта Российской Федерации или его заместитель либо по их поручению должностное лицо органов прокуратуры.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3. Неявка в судебное заседание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не препятствует рассмотрению дела в их отсутствие.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Дело, рассматриваемое в судебном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докладывается председателем суда, его заместителем или по их поручению иным членом президиума либо ранее не участвовавшим в рассмотрении данного дела другим судьей этого суда.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Докладчик излагает обстоятельства дела, содержание судебных постановлений, принятых по делу, доводы кассационных жалобы, представления, послужившие основаниями для подачи кассационных жалобы, представления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5. Лица, указанные в частях первой и второй настоящей статьи, если они явились в судебное заседание, вправе дать объяснения по делу. Первым дает </w:t>
            </w:r>
            <w:r w:rsidRPr="001A2FA2">
              <w:rPr>
                <w:rFonts w:ascii="Times New Roman" w:hAnsi="Times New Roman"/>
                <w:b/>
                <w:sz w:val="24"/>
                <w:szCs w:val="24"/>
              </w:rPr>
              <w:lastRenderedPageBreak/>
              <w:t xml:space="preserve">объяснение лицо, подавшее </w:t>
            </w:r>
            <w:proofErr w:type="gramStart"/>
            <w:r w:rsidRPr="001A2FA2">
              <w:rPr>
                <w:rFonts w:ascii="Times New Roman" w:hAnsi="Times New Roman"/>
                <w:b/>
                <w:sz w:val="24"/>
                <w:szCs w:val="24"/>
              </w:rPr>
              <w:t>кассационные</w:t>
            </w:r>
            <w:proofErr w:type="gramEnd"/>
            <w:r w:rsidRPr="001A2FA2">
              <w:rPr>
                <w:rFonts w:ascii="Times New Roman" w:hAnsi="Times New Roman"/>
                <w:b/>
                <w:sz w:val="24"/>
                <w:szCs w:val="24"/>
              </w:rPr>
              <w:t xml:space="preserve"> жалобу, представление.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выносит постановление.</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w:t>
            </w:r>
            <w:proofErr w:type="gramStart"/>
            <w:r w:rsidRPr="001A2FA2">
              <w:rPr>
                <w:rFonts w:ascii="Times New Roman" w:hAnsi="Times New Roman"/>
                <w:b/>
                <w:sz w:val="24"/>
                <w:szCs w:val="24"/>
              </w:rPr>
              <w:t>О вынесенном президиумом верховного суда республики, краевого, областного суда, суда города федерального значения, суда автономной области, суда автономного округа постановлении сообщается лицам, участвующим в деле.</w:t>
            </w:r>
            <w:proofErr w:type="gramEnd"/>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12</w:t>
            </w:r>
            <w:r w:rsidRPr="001A2FA2">
              <w:rPr>
                <w:rFonts w:ascii="Times New Roman" w:hAnsi="Times New Roman"/>
                <w:b/>
                <w:bCs/>
                <w:sz w:val="24"/>
                <w:szCs w:val="24"/>
              </w:rPr>
              <w:t xml:space="preserve">. Пределы рассмотрения дела президиумом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 xml:space="preserve">При рассмотрении дела президиум верховного суда республики, краевого, областного суда, суда города федерального значения, суда автономной области, суда автономного округа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w:t>
            </w:r>
            <w:r w:rsidRPr="001A2FA2">
              <w:rPr>
                <w:rFonts w:ascii="Times New Roman" w:hAnsi="Times New Roman"/>
                <w:b/>
                <w:sz w:val="24"/>
                <w:szCs w:val="24"/>
              </w:rPr>
              <w:lastRenderedPageBreak/>
              <w:t>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w:t>
            </w:r>
            <w:proofErr w:type="gramEnd"/>
            <w:r w:rsidRPr="001A2FA2">
              <w:rPr>
                <w:rFonts w:ascii="Times New Roman" w:hAnsi="Times New Roman"/>
                <w:b/>
                <w:sz w:val="24"/>
                <w:szCs w:val="24"/>
              </w:rPr>
              <w:t xml:space="preserve"> не предусмотрено настоящим Кодексом.</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интересах законности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13</w:t>
            </w:r>
            <w:r w:rsidRPr="001A2FA2">
              <w:rPr>
                <w:rFonts w:ascii="Times New Roman" w:hAnsi="Times New Roman"/>
                <w:b/>
                <w:bCs/>
                <w:sz w:val="24"/>
                <w:szCs w:val="24"/>
              </w:rPr>
              <w:t xml:space="preserve">. Основания для отмены или изменения судебных постановлений президиумом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1. </w:t>
            </w:r>
            <w:proofErr w:type="gramStart"/>
            <w:r w:rsidRPr="001A2FA2">
              <w:rPr>
                <w:rFonts w:ascii="Times New Roman" w:hAnsi="Times New Roman"/>
                <w:b/>
                <w:bCs/>
                <w:sz w:val="24"/>
                <w:szCs w:val="24"/>
              </w:rPr>
              <w:t xml:space="preserve">Основаниями для отмены или изменения судебных постановлений </w:t>
            </w:r>
            <w:r w:rsidRPr="001A2FA2">
              <w:rPr>
                <w:rFonts w:ascii="Times New Roman" w:hAnsi="Times New Roman"/>
                <w:b/>
                <w:sz w:val="24"/>
                <w:szCs w:val="24"/>
              </w:rPr>
              <w:t xml:space="preserve">президиумом верховного суда республики, краевого, областного суда, суда города федерального значения, суда автономной области, суда </w:t>
            </w:r>
            <w:r w:rsidRPr="001A2FA2">
              <w:rPr>
                <w:rFonts w:ascii="Times New Roman" w:hAnsi="Times New Roman"/>
                <w:b/>
                <w:sz w:val="24"/>
                <w:szCs w:val="24"/>
              </w:rPr>
              <w:lastRenderedPageBreak/>
              <w:t>автономного округа</w:t>
            </w:r>
            <w:r w:rsidRPr="001A2FA2">
              <w:rPr>
                <w:rFonts w:ascii="Times New Roman" w:hAnsi="Times New Roman"/>
                <w:b/>
                <w:bCs/>
                <w:sz w:val="24"/>
                <w:szCs w:val="24"/>
              </w:rPr>
              <w:t xml:space="preserve">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w:t>
            </w:r>
            <w:hyperlink r:id="rId11" w:history="1">
              <w:r w:rsidRPr="001A2FA2">
                <w:rPr>
                  <w:rFonts w:ascii="Times New Roman" w:hAnsi="Times New Roman"/>
                  <w:b/>
                  <w:bCs/>
                  <w:sz w:val="24"/>
                  <w:szCs w:val="24"/>
                </w:rPr>
                <w:t>применение</w:t>
              </w:r>
            </w:hyperlink>
            <w:r w:rsidRPr="001A2FA2">
              <w:rPr>
                <w:rFonts w:ascii="Times New Roman" w:hAnsi="Times New Roman"/>
                <w:b/>
                <w:bCs/>
                <w:sz w:val="24"/>
                <w:szCs w:val="24"/>
              </w:rPr>
              <w:t xml:space="preserve"> норм материального права или норм процессуального права.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2. Неправильным применением норм материального права являются: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1) неприменение закона, подлежащего применению;</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2) применение закона, не подлежащего применению;</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3) неправильное истолкование закона.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3.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4. Основаниями для отмены судебных постановлений в кассационном порядке в любом случае являются: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1) рассмотрение дела судом в незаконном составе;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2) рассмотрение дела в отсутствие кого-либо из лиц, участвующих в деле и не извещенных надлежащим образом о времени и месте судебного заседания;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3) нарушение правил о языке при </w:t>
            </w:r>
            <w:r w:rsidRPr="001A2FA2">
              <w:rPr>
                <w:rFonts w:ascii="Times New Roman" w:hAnsi="Times New Roman"/>
                <w:b/>
                <w:bCs/>
                <w:sz w:val="24"/>
                <w:szCs w:val="24"/>
              </w:rPr>
              <w:lastRenderedPageBreak/>
              <w:t>рассмотрении дела;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4) принятие судом решения, постановления о правах и об обязанностях лиц, не привлеченных к участию в деле;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5) </w:t>
            </w:r>
            <w:proofErr w:type="spellStart"/>
            <w:r w:rsidRPr="001A2FA2">
              <w:rPr>
                <w:rFonts w:ascii="Times New Roman" w:hAnsi="Times New Roman"/>
                <w:b/>
                <w:bCs/>
                <w:sz w:val="24"/>
                <w:szCs w:val="24"/>
              </w:rPr>
              <w:t>неподписание</w:t>
            </w:r>
            <w:proofErr w:type="spellEnd"/>
            <w:r w:rsidRPr="001A2FA2">
              <w:rPr>
                <w:rFonts w:ascii="Times New Roman" w:hAnsi="Times New Roman"/>
                <w:b/>
                <w:bCs/>
                <w:sz w:val="24"/>
                <w:szCs w:val="24"/>
              </w:rPr>
              <w:t xml:space="preserve"> судебных постановлений судьей либо подписание судебных постановлений не тем судьей, который в них указан;</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6) отсутствие в деле протокола судебного заседания или подписание его не теми лицами, которые указаны в статье 230 настоящего Кодекса, в случае отсутствия аудиозаписи судебного заседания;</w:t>
            </w:r>
          </w:p>
          <w:p w:rsid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7) нарушение правила о тайне совещания судей при принятии решения, постановления.</w:t>
            </w:r>
          </w:p>
          <w:p w:rsidR="00BB3643" w:rsidRPr="001A2FA2" w:rsidRDefault="00BB3643" w:rsidP="001A2FA2">
            <w:pPr>
              <w:autoSpaceDE w:val="0"/>
              <w:autoSpaceDN w:val="0"/>
              <w:adjustRightInd w:val="0"/>
              <w:spacing w:after="0" w:line="240" w:lineRule="auto"/>
              <w:ind w:firstLine="215"/>
              <w:jc w:val="both"/>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14</w:t>
            </w:r>
            <w:r w:rsidRPr="001A2FA2">
              <w:rPr>
                <w:rFonts w:ascii="Times New Roman" w:hAnsi="Times New Roman"/>
                <w:b/>
                <w:bCs/>
                <w:sz w:val="24"/>
                <w:szCs w:val="24"/>
              </w:rPr>
              <w:t xml:space="preserve">. Полномочия президиума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президиум верховного суда республики, краевого, областного суда, суда города федерального значения, суда автономной области, суда автономного округа вправе: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оставить постановления судов первой и (или) апелляционной </w:t>
            </w:r>
            <w:r w:rsidRPr="001A2FA2">
              <w:rPr>
                <w:rFonts w:ascii="Times New Roman" w:hAnsi="Times New Roman"/>
                <w:b/>
                <w:sz w:val="24"/>
                <w:szCs w:val="24"/>
              </w:rPr>
              <w:lastRenderedPageBreak/>
              <w:t>инстанций без изменения, а кассационные жалобу, представление  без удовлетворения;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отменить постановление суда первой или апелляционной инстанции полностью либо в части и направить дело на новое рассмотрение в соответствующий суд. При направлении дела на новое рассмотрение суд может указать на необходимость рассмотрения дела в ином составе судей;</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отменить постановление суда первой или апелляционной инстанции полностью либо в части и оставить заявление без рассмотрения или прекратить производство по делу;</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оставить в силе одно из принятых по делу судебных постановлений;</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6) оставить кассационные жалобу, представление без рассмотрения по существу при наличии оснований, предусмотренных статьей 375</w:t>
            </w:r>
            <w:r w:rsidRPr="001A2FA2">
              <w:rPr>
                <w:rFonts w:ascii="Times New Roman" w:hAnsi="Times New Roman"/>
                <w:b/>
                <w:sz w:val="24"/>
                <w:szCs w:val="24"/>
                <w:vertAlign w:val="superscript"/>
              </w:rPr>
              <w:t>5</w:t>
            </w:r>
            <w:r w:rsidRPr="001A2FA2">
              <w:rPr>
                <w:rFonts w:ascii="Times New Roman" w:hAnsi="Times New Roman"/>
                <w:b/>
                <w:sz w:val="24"/>
                <w:szCs w:val="24"/>
              </w:rPr>
              <w:t xml:space="preserve"> настоящего Кодекса, или прекратить производство по кассационным жалобе, представлению, если после принятия кассационных жалобы, представления к производству суда от лица, их </w:t>
            </w:r>
            <w:r w:rsidRPr="001A2FA2">
              <w:rPr>
                <w:rFonts w:ascii="Times New Roman" w:hAnsi="Times New Roman"/>
                <w:b/>
                <w:sz w:val="24"/>
                <w:szCs w:val="24"/>
              </w:rPr>
              <w:lastRenderedPageBreak/>
              <w:t>подавшего, поступило заявление об отказе от кассационных жалобы, представления и отказ принят судом в соответствии со статьей 39 настоящего Кодекса.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После устранения обстоятельств, послуживших основанием для оставления кассационных жалобы, представления без рассмотрения, заинтересованное лицо вправе вновь обратиться в суд с </w:t>
            </w:r>
            <w:proofErr w:type="gramStart"/>
            <w:r w:rsidRPr="001A2FA2">
              <w:rPr>
                <w:rFonts w:ascii="Times New Roman" w:hAnsi="Times New Roman"/>
                <w:b/>
                <w:sz w:val="24"/>
                <w:szCs w:val="24"/>
              </w:rPr>
              <w:t>кассационными</w:t>
            </w:r>
            <w:proofErr w:type="gramEnd"/>
            <w:r w:rsidRPr="001A2FA2">
              <w:rPr>
                <w:rFonts w:ascii="Times New Roman" w:hAnsi="Times New Roman"/>
                <w:b/>
                <w:sz w:val="24"/>
                <w:szCs w:val="24"/>
              </w:rPr>
              <w:t xml:space="preserve"> жалобой, представлением.</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В случае прекращения производства по кассационным жалобе, представлению повторное обращение того же лица по тем же основаниям в президиум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с кассационными жалобой, представлением не допускается.</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w:t>
            </w:r>
            <w:proofErr w:type="gramStart"/>
            <w:r w:rsidRPr="001A2FA2">
              <w:rPr>
                <w:rFonts w:ascii="Times New Roman" w:hAnsi="Times New Roman"/>
                <w:b/>
                <w:sz w:val="24"/>
                <w:szCs w:val="24"/>
              </w:rPr>
              <w:t xml:space="preserve">Президиум верховного суда республики, краевого, областного суда, суда города федерального значения, суда автономной области, суда автономного округа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w:t>
            </w:r>
            <w:r w:rsidRPr="001A2FA2">
              <w:rPr>
                <w:rFonts w:ascii="Times New Roman" w:hAnsi="Times New Roman"/>
                <w:b/>
                <w:sz w:val="24"/>
                <w:szCs w:val="24"/>
              </w:rPr>
              <w:lastRenderedPageBreak/>
              <w:t>доказательств перед другими и определять, какое судебное постановление должно быть принято при</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новом</w:t>
            </w:r>
            <w:proofErr w:type="gramEnd"/>
            <w:r w:rsidRPr="001A2FA2">
              <w:rPr>
                <w:rFonts w:ascii="Times New Roman" w:hAnsi="Times New Roman"/>
                <w:b/>
                <w:sz w:val="24"/>
                <w:szCs w:val="24"/>
              </w:rPr>
              <w:t xml:space="preserve"> рассмотрении дела. Дополнительные доказательства судом кассационной инстанции не принимаются.</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Указания вышестоящего суда о толковании закона являются обязательными для суда, вновь рассматривающего дело.</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r w:rsidRPr="001A2FA2">
              <w:rPr>
                <w:rFonts w:ascii="Times New Roman" w:hAnsi="Times New Roman"/>
                <w:b/>
                <w:bCs/>
                <w:sz w:val="24"/>
                <w:szCs w:val="24"/>
              </w:rPr>
              <w:t>Статья 375</w:t>
            </w:r>
            <w:r w:rsidRPr="001A2FA2">
              <w:rPr>
                <w:rFonts w:ascii="Times New Roman" w:hAnsi="Times New Roman"/>
                <w:b/>
                <w:bCs/>
                <w:sz w:val="24"/>
                <w:szCs w:val="24"/>
                <w:vertAlign w:val="superscript"/>
              </w:rPr>
              <w:t>15</w:t>
            </w:r>
            <w:r w:rsidRPr="001A2FA2">
              <w:rPr>
                <w:rFonts w:ascii="Times New Roman" w:hAnsi="Times New Roman"/>
                <w:b/>
                <w:bCs/>
                <w:sz w:val="24"/>
                <w:szCs w:val="24"/>
              </w:rPr>
              <w:t xml:space="preserve">. Постановление </w:t>
            </w:r>
            <w:r w:rsidRPr="001A2FA2">
              <w:rPr>
                <w:rFonts w:ascii="Times New Roman" w:hAnsi="Times New Roman"/>
                <w:b/>
                <w:sz w:val="24"/>
                <w:szCs w:val="24"/>
              </w:rPr>
              <w:t xml:space="preserve">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outlineLvl w:val="2"/>
              <w:rPr>
                <w:rFonts w:ascii="Times New Roman" w:hAnsi="Times New Roman"/>
                <w:b/>
                <w:sz w:val="24"/>
                <w:szCs w:val="24"/>
                <w:lang w:bidi="ru-RU"/>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В постановлении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должны быть указаны:</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наименование и состав суда, вынесшего постановление;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номер дела, присвоенный судом первой инстанции, дата и место вынесения постановления;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дело, по которому принято постановление;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4) наименование лица, подавшего кассационные жалобу, представление о пересмотре дела президиумом </w:t>
            </w:r>
            <w:r w:rsidRPr="001A2FA2">
              <w:rPr>
                <w:rFonts w:ascii="Times New Roman" w:hAnsi="Times New Roman"/>
                <w:b/>
                <w:sz w:val="24"/>
                <w:szCs w:val="24"/>
                <w:lang w:bidi="ru-RU"/>
              </w:rPr>
              <w:lastRenderedPageBreak/>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фамилии лиц, присутствовавших в судебном заседании, с указанием их полномочий;</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содержание обжалуемых судебных актов;</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выводы суда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мотивы, по которым суд пришел к своим выводам, и ссылка на законы, которыми суд руководствовался.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При оставлении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без удовлетворения президиум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обязан указать мотивы, по которым доводы кассационных жалобы, представления отклоняются.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В постановлении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sz w:val="24"/>
                <w:szCs w:val="24"/>
              </w:rPr>
              <w:t xml:space="preserve"> указывается на распределение между сторонами судебных расходов, понесенных в связи с подачей кассационных жалобы, представления.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При отмене судебного акта с передачей дела на новое рассмотрение вопрос о распределении судебных расходов разрешается судом, вновь рассматривающим дело.</w:t>
            </w:r>
          </w:p>
          <w:p w:rsidR="001A2FA2" w:rsidRPr="001A2FA2" w:rsidRDefault="001A2FA2" w:rsidP="001A2FA2">
            <w:pPr>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4. Постановление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принимается  большинством голосов членов президиума. При равном количестве голосов, </w:t>
            </w:r>
            <w:r w:rsidRPr="001A2FA2">
              <w:rPr>
                <w:rFonts w:ascii="Times New Roman" w:hAnsi="Times New Roman"/>
                <w:b/>
                <w:sz w:val="24"/>
                <w:szCs w:val="24"/>
              </w:rPr>
              <w:t>поданных за пересмотр дела и против его пересмотра, кассационные жалоба, представление считаются отклоненными.</w:t>
            </w:r>
          </w:p>
          <w:p w:rsidR="001A2FA2" w:rsidRPr="001A2FA2" w:rsidRDefault="001A2FA2" w:rsidP="001A2FA2">
            <w:pPr>
              <w:spacing w:after="0" w:line="240" w:lineRule="auto"/>
              <w:ind w:firstLine="215"/>
              <w:jc w:val="both"/>
              <w:rPr>
                <w:rFonts w:ascii="Times New Roman" w:hAnsi="Times New Roman"/>
                <w:b/>
                <w:sz w:val="24"/>
                <w:szCs w:val="24"/>
              </w:rPr>
            </w:pPr>
            <w:r w:rsidRPr="001A2FA2">
              <w:rPr>
                <w:rFonts w:ascii="Times New Roman" w:hAnsi="Times New Roman"/>
                <w:b/>
                <w:sz w:val="24"/>
                <w:szCs w:val="24"/>
              </w:rPr>
              <w:t>5</w:t>
            </w:r>
            <w:r w:rsidRPr="001A2FA2">
              <w:rPr>
                <w:rFonts w:ascii="Times New Roman" w:hAnsi="Times New Roman"/>
                <w:b/>
                <w:spacing w:val="80"/>
                <w:sz w:val="24"/>
                <w:szCs w:val="24"/>
              </w:rPr>
              <w:t>.</w:t>
            </w:r>
            <w:r w:rsidRPr="001A2FA2">
              <w:rPr>
                <w:rFonts w:ascii="Times New Roman" w:hAnsi="Times New Roman"/>
                <w:b/>
                <w:sz w:val="24"/>
                <w:szCs w:val="24"/>
              </w:rPr>
              <w:t>Постановление президиума подписывается председательствующим в заседании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6. Копии постановления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направляются лицам, участвующим в деле, в пятидневный срок со дня вынесения постановления в окончательной форме.</w:t>
            </w:r>
          </w:p>
          <w:p w:rsidR="001A2FA2" w:rsidRPr="001A2FA2" w:rsidRDefault="001A2FA2" w:rsidP="001A2FA2">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7. Постановление президиума </w:t>
            </w:r>
            <w:r w:rsidRPr="001A2FA2">
              <w:rPr>
                <w:rFonts w:ascii="Times New Roman" w:hAnsi="Times New Roman"/>
                <w:b/>
                <w:color w:val="000000"/>
                <w:sz w:val="24"/>
                <w:szCs w:val="24"/>
                <w:lang w:bidi="ru-RU"/>
              </w:rPr>
              <w:t xml:space="preserve">верховного суда республики, краевого, </w:t>
            </w:r>
            <w:r w:rsidRPr="001A2FA2">
              <w:rPr>
                <w:rFonts w:ascii="Times New Roman" w:hAnsi="Times New Roman"/>
                <w:b/>
                <w:color w:val="000000"/>
                <w:sz w:val="24"/>
                <w:szCs w:val="24"/>
                <w:lang w:bidi="ru-RU"/>
              </w:rPr>
              <w:lastRenderedPageBreak/>
              <w:t>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вступает в законную силу со дня его принятия.</w:t>
            </w:r>
          </w:p>
          <w:p w:rsidR="001A2FA2" w:rsidRPr="001A2FA2" w:rsidRDefault="001A2FA2" w:rsidP="001A2FA2">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8. </w:t>
            </w:r>
            <w:proofErr w:type="gramStart"/>
            <w:r w:rsidRPr="001A2FA2">
              <w:rPr>
                <w:rFonts w:ascii="Times New Roman" w:hAnsi="Times New Roman"/>
                <w:b/>
                <w:color w:val="000000"/>
                <w:sz w:val="24"/>
                <w:szCs w:val="24"/>
              </w:rPr>
              <w:t xml:space="preserve">Составление мотивированного постановления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может быть отложено на срок, не превышающий десяти дней со дня объявления в судебном заседании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резолютивной части постановления.</w:t>
            </w:r>
            <w:proofErr w:type="gramEnd"/>
          </w:p>
          <w:p w:rsidR="001A2FA2" w:rsidRPr="001A2FA2" w:rsidRDefault="001A2FA2" w:rsidP="001A2FA2">
            <w:pPr>
              <w:adjustRightInd w:val="0"/>
              <w:spacing w:after="0" w:line="240" w:lineRule="auto"/>
              <w:ind w:firstLine="215"/>
              <w:jc w:val="both"/>
              <w:rPr>
                <w:rFonts w:ascii="Times New Roman" w:hAnsi="Times New Roman"/>
                <w:b/>
                <w:color w:val="000000"/>
                <w:sz w:val="24"/>
                <w:szCs w:val="24"/>
              </w:rPr>
            </w:pPr>
            <w:r w:rsidRPr="001A2FA2">
              <w:rPr>
                <w:rFonts w:ascii="Times New Roman" w:hAnsi="Times New Roman"/>
                <w:b/>
                <w:color w:val="000000"/>
                <w:sz w:val="24"/>
                <w:szCs w:val="24"/>
              </w:rPr>
              <w:t xml:space="preserve">В мотивированном постановлении президиума </w:t>
            </w:r>
            <w:r w:rsidRPr="001A2FA2">
              <w:rPr>
                <w:rFonts w:ascii="Times New Roman" w:hAnsi="Times New Roman"/>
                <w:b/>
                <w:color w:val="000000"/>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color w:val="000000"/>
                <w:sz w:val="24"/>
                <w:szCs w:val="24"/>
              </w:rPr>
              <w:t xml:space="preserve"> должна быть указана дата его изготовления</w:t>
            </w:r>
            <w:proofErr w:type="gramStart"/>
            <w:r w:rsidRPr="001A2FA2">
              <w:rPr>
                <w:rFonts w:ascii="Times New Roman" w:hAnsi="Times New Roman"/>
                <w:b/>
                <w:color w:val="000000"/>
                <w:sz w:val="24"/>
                <w:szCs w:val="24"/>
              </w:rPr>
              <w:t>.»;</w:t>
            </w:r>
            <w:proofErr w:type="gramEnd"/>
          </w:p>
          <w:p w:rsidR="001A2FA2" w:rsidRPr="001A2FA2" w:rsidRDefault="001A2FA2" w:rsidP="001A2FA2">
            <w:pPr>
              <w:autoSpaceDE w:val="0"/>
              <w:autoSpaceDN w:val="0"/>
              <w:adjustRightInd w:val="0"/>
              <w:spacing w:after="0" w:line="240" w:lineRule="auto"/>
              <w:ind w:firstLine="215"/>
              <w:jc w:val="both"/>
              <w:outlineLvl w:val="3"/>
              <w:rPr>
                <w:rFonts w:ascii="Times New Roman" w:hAnsi="Times New Roman"/>
                <w:b/>
                <w:bCs/>
                <w:sz w:val="24"/>
                <w:szCs w:val="24"/>
              </w:rPr>
            </w:pPr>
            <w:r w:rsidRPr="001A2FA2">
              <w:rPr>
                <w:rFonts w:ascii="Times New Roman" w:hAnsi="Times New Roman"/>
                <w:b/>
                <w:bCs/>
                <w:sz w:val="24"/>
                <w:szCs w:val="24"/>
              </w:rPr>
              <w:t>6) пункт 1 части второй статьи 377 изложить в следующей редакции:</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«1) на вступившие в законную силу решения и определения районных судов, решения и определения верховных судов республик, краевых, областных судов, судов городов федерального значения, суда автономной области, </w:t>
            </w:r>
            <w:r w:rsidRPr="001A2FA2">
              <w:rPr>
                <w:rFonts w:ascii="Times New Roman" w:hAnsi="Times New Roman"/>
                <w:b/>
                <w:sz w:val="24"/>
                <w:szCs w:val="24"/>
              </w:rPr>
              <w:lastRenderedPageBreak/>
              <w:t>судов автономных округов, принятые ими по первой инстанции,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w:t>
            </w:r>
            <w:proofErr w:type="gramEnd"/>
            <w:r w:rsidRPr="001A2FA2">
              <w:rPr>
                <w:rFonts w:ascii="Times New Roman" w:hAnsi="Times New Roman"/>
                <w:b/>
                <w:sz w:val="24"/>
                <w:szCs w:val="24"/>
              </w:rPr>
              <w:t>, принятые ими в качестве суда апелляционной инстанции, - в кассационный суд общей юрисдикции</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 xml:space="preserve">7) часть третью статьи </w:t>
            </w:r>
            <w:r w:rsidRPr="001A2FA2">
              <w:rPr>
                <w:rFonts w:ascii="Times New Roman" w:hAnsi="Times New Roman"/>
                <w:b/>
                <w:bCs/>
                <w:sz w:val="24"/>
                <w:szCs w:val="24"/>
              </w:rPr>
              <w:t>378</w:t>
            </w:r>
            <w:r w:rsidRPr="001A2FA2">
              <w:rPr>
                <w:rFonts w:ascii="Times New Roman" w:hAnsi="Times New Roman"/>
                <w:b/>
                <w:bCs/>
                <w:sz w:val="24"/>
                <w:szCs w:val="24"/>
                <w:vertAlign w:val="superscript"/>
              </w:rPr>
              <w:t>2</w:t>
            </w:r>
            <w:r w:rsidRPr="001A2FA2">
              <w:rPr>
                <w:rFonts w:ascii="Times New Roman" w:hAnsi="Times New Roman"/>
                <w:b/>
                <w:bCs/>
                <w:sz w:val="24"/>
                <w:szCs w:val="24"/>
              </w:rPr>
              <w:t xml:space="preserve"> дополнить абзацем вторым следующего содержания:</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«Определение об оставлении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без движения обжалованию не подлежит.»;</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статью 379</w:t>
            </w:r>
            <w:r w:rsidRPr="001A2FA2">
              <w:rPr>
                <w:rFonts w:ascii="Times New Roman" w:hAnsi="Times New Roman"/>
                <w:b/>
                <w:sz w:val="24"/>
                <w:szCs w:val="24"/>
                <w:vertAlign w:val="superscript"/>
              </w:rPr>
              <w:t xml:space="preserve">2 </w:t>
            </w:r>
            <w:r w:rsidRPr="001A2FA2">
              <w:rPr>
                <w:rFonts w:ascii="Times New Roman" w:hAnsi="Times New Roman"/>
                <w:b/>
                <w:sz w:val="24"/>
                <w:szCs w:val="24"/>
              </w:rPr>
              <w:t>изложить в следующей редакции:</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tabs>
                <w:tab w:val="left" w:pos="2127"/>
                <w:tab w:val="left" w:pos="2410"/>
              </w:tabs>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 xml:space="preserve">«Статья </w:t>
            </w:r>
            <w:r w:rsidRPr="001A2FA2">
              <w:rPr>
                <w:rFonts w:ascii="Times New Roman" w:hAnsi="Times New Roman"/>
                <w:b/>
                <w:sz w:val="24"/>
                <w:szCs w:val="24"/>
              </w:rPr>
              <w:t>379</w:t>
            </w:r>
            <w:r w:rsidRPr="001A2FA2">
              <w:rPr>
                <w:rFonts w:ascii="Times New Roman" w:hAnsi="Times New Roman"/>
                <w:b/>
                <w:sz w:val="24"/>
                <w:szCs w:val="24"/>
                <w:vertAlign w:val="superscript"/>
              </w:rPr>
              <w:t>2</w:t>
            </w:r>
            <w:r w:rsidRPr="001A2FA2">
              <w:rPr>
                <w:rFonts w:ascii="Times New Roman" w:hAnsi="Times New Roman"/>
                <w:b/>
                <w:sz w:val="24"/>
                <w:szCs w:val="24"/>
              </w:rPr>
              <w:t>.</w:t>
            </w:r>
            <w:r w:rsidRPr="001A2FA2">
              <w:rPr>
                <w:rFonts w:ascii="Times New Roman" w:hAnsi="Times New Roman"/>
                <w:b/>
                <w:sz w:val="24"/>
                <w:szCs w:val="24"/>
                <w:vertAlign w:val="superscript"/>
              </w:rPr>
              <w:t>.</w:t>
            </w:r>
            <w:r w:rsidRPr="001A2FA2">
              <w:rPr>
                <w:rFonts w:ascii="Times New Roman" w:hAnsi="Times New Roman"/>
                <w:b/>
                <w:bCs/>
                <w:sz w:val="24"/>
                <w:szCs w:val="24"/>
              </w:rPr>
              <w:t xml:space="preserve"> Обжалование определения суда кассационной  инстанции о возвращении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Определение кассационного суда общей юрисдикции о возвращении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может быть обжаловано в суд кассационной инстанции, вынесший такое определение, в течение одного </w:t>
            </w:r>
            <w:r w:rsidRPr="001A2FA2">
              <w:rPr>
                <w:rFonts w:ascii="Times New Roman" w:hAnsi="Times New Roman"/>
                <w:b/>
                <w:sz w:val="24"/>
                <w:szCs w:val="24"/>
              </w:rPr>
              <w:lastRenderedPageBreak/>
              <w:t>месяца со дня его вынесения.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Жалобы на определение кассационного суда общей юрисдикции о возвращении кассационных жалобы, представления рассматриваются коллегиальным составом судей этого же суда в десятидневный срок со дня поступления жалоб в суд без извещения лиц, участвующих в деле.</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 случае отмены определения кассационного суда общей юрисдикции о возвращении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кассационные жалоба, представление считаются поданными в день первоначального обращения в суд.»;</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9) абзац первый части десятой статьи 379</w:t>
            </w:r>
            <w:r w:rsidRPr="001A2FA2">
              <w:rPr>
                <w:rFonts w:ascii="Times New Roman" w:hAnsi="Times New Roman"/>
                <w:b/>
                <w:sz w:val="24"/>
                <w:szCs w:val="24"/>
                <w:vertAlign w:val="superscript"/>
              </w:rPr>
              <w:t>5</w:t>
            </w:r>
            <w:r w:rsidRPr="001A2FA2">
              <w:rPr>
                <w:rFonts w:ascii="Times New Roman" w:hAnsi="Times New Roman"/>
                <w:b/>
                <w:sz w:val="24"/>
                <w:szCs w:val="24"/>
              </w:rPr>
              <w:t xml:space="preserve"> изложить в следующей редакции:</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«10. </w:t>
            </w:r>
            <w:proofErr w:type="gramStart"/>
            <w:r w:rsidRPr="001A2FA2">
              <w:rPr>
                <w:rFonts w:ascii="Times New Roman" w:hAnsi="Times New Roman"/>
                <w:b/>
                <w:sz w:val="24"/>
                <w:szCs w:val="24"/>
              </w:rPr>
              <w:t>Кассационные жалоба, представление на вступившие в законную силу определения районных судов, гарнизонных военных судов и вынесенные по результатам их обжалования определения, решения и определения судов первой и апелляционной инстанций, принятые по делам, рассмотренным в порядке упрощенного производства, а также определения, вынесенные на стадии принятия апелляционных и частных жалоб, представлений к производству суда, за исключением апелляционных и иных определений районных судов</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принятых</w:t>
            </w:r>
            <w:proofErr w:type="gramEnd"/>
            <w:r w:rsidRPr="001A2FA2">
              <w:rPr>
                <w:rFonts w:ascii="Times New Roman" w:hAnsi="Times New Roman"/>
                <w:b/>
                <w:sz w:val="24"/>
                <w:szCs w:val="24"/>
              </w:rPr>
              <w:t xml:space="preserve"> ими в качестве суда </w:t>
            </w:r>
            <w:r w:rsidRPr="001A2FA2">
              <w:rPr>
                <w:rFonts w:ascii="Times New Roman" w:hAnsi="Times New Roman"/>
                <w:b/>
                <w:sz w:val="24"/>
                <w:szCs w:val="24"/>
              </w:rPr>
              <w:lastRenderedPageBreak/>
              <w:t>апелляционной инстанции, рассматриваются в кассационном суде общей юрисдикции судьей единолично без проведения судебного заседания.»;</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10) в части первой статьи 390</w:t>
            </w:r>
            <w:r w:rsidRPr="001A2FA2">
              <w:rPr>
                <w:rFonts w:ascii="Times New Roman" w:hAnsi="Times New Roman"/>
                <w:b/>
                <w:bCs/>
                <w:sz w:val="24"/>
                <w:szCs w:val="24"/>
                <w:vertAlign w:val="superscript"/>
              </w:rPr>
              <w:t>3</w:t>
            </w:r>
            <w:r w:rsidRPr="001A2FA2">
              <w:rPr>
                <w:rFonts w:ascii="Times New Roman" w:hAnsi="Times New Roman"/>
                <w:b/>
                <w:bCs/>
                <w:sz w:val="24"/>
                <w:szCs w:val="24"/>
              </w:rPr>
              <w:t xml:space="preserve"> слова «</w:t>
            </w:r>
            <w:r w:rsidRPr="001A2FA2">
              <w:rPr>
                <w:rFonts w:ascii="Times New Roman" w:hAnsi="Times New Roman"/>
                <w:b/>
                <w:sz w:val="24"/>
                <w:szCs w:val="24"/>
              </w:rPr>
              <w:t>кассационным судом общей юрисдикции» заменить словами «судом кассационной инстанции»;</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3"/>
              <w:rPr>
                <w:rFonts w:ascii="Times New Roman" w:hAnsi="Times New Roman"/>
                <w:b/>
                <w:bCs/>
                <w:sz w:val="24"/>
                <w:szCs w:val="24"/>
              </w:rPr>
            </w:pPr>
            <w:r w:rsidRPr="001A2FA2">
              <w:rPr>
                <w:rFonts w:ascii="Times New Roman" w:hAnsi="Times New Roman"/>
                <w:b/>
                <w:bCs/>
                <w:sz w:val="24"/>
                <w:szCs w:val="24"/>
              </w:rPr>
              <w:t>11) пункт 1 части второй статьи 390</w:t>
            </w:r>
            <w:r w:rsidRPr="001A2FA2">
              <w:rPr>
                <w:rFonts w:ascii="Times New Roman" w:hAnsi="Times New Roman"/>
                <w:b/>
                <w:bCs/>
                <w:sz w:val="24"/>
                <w:szCs w:val="24"/>
                <w:vertAlign w:val="superscript"/>
              </w:rPr>
              <w:t>4</w:t>
            </w:r>
            <w:r w:rsidRPr="001A2FA2">
              <w:rPr>
                <w:rFonts w:ascii="Times New Roman" w:hAnsi="Times New Roman"/>
                <w:b/>
                <w:bCs/>
                <w:sz w:val="24"/>
                <w:szCs w:val="24"/>
              </w:rPr>
              <w:t xml:space="preserve">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i/>
                <w:iCs/>
                <w:sz w:val="24"/>
                <w:szCs w:val="24"/>
              </w:rPr>
            </w:pPr>
            <w:proofErr w:type="gramStart"/>
            <w:r w:rsidRPr="001A2FA2">
              <w:rPr>
                <w:rFonts w:ascii="Times New Roman" w:hAnsi="Times New Roman"/>
                <w:b/>
                <w:sz w:val="24"/>
                <w:szCs w:val="24"/>
              </w:rPr>
              <w:t>«1) на вступившие в законную силу решения и определения районных судов, верховных судов республик, краевых, областных судов, судов городов федерального значения, суда автономной области, судов автономных округов, принятые ими по первой инстанции, а также 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апелляционных судов общей юрисдикции, принятые</w:t>
            </w:r>
            <w:proofErr w:type="gramEnd"/>
            <w:r w:rsidRPr="001A2FA2">
              <w:rPr>
                <w:rFonts w:ascii="Times New Roman" w:hAnsi="Times New Roman"/>
                <w:b/>
                <w:sz w:val="24"/>
                <w:szCs w:val="24"/>
              </w:rPr>
              <w:t xml:space="preserve"> ими в качестве суда апелляционной инстанции, если кассационные жалоба, представление были рассмотрены кассационным судом общей юрисдикции; на определения кассационного суда общей юрисдикции; на в</w:t>
            </w:r>
            <w:r w:rsidRPr="001A2FA2">
              <w:rPr>
                <w:rFonts w:ascii="Times New Roman" w:hAnsi="Times New Roman"/>
                <w:b/>
                <w:sz w:val="24"/>
                <w:szCs w:val="24"/>
                <w:lang w:bidi="ru-RU"/>
              </w:rPr>
              <w:t xml:space="preserve">ступившие в законную силу </w:t>
            </w:r>
            <w:r w:rsidRPr="001A2FA2">
              <w:rPr>
                <w:rFonts w:ascii="Times New Roman" w:hAnsi="Times New Roman"/>
                <w:b/>
                <w:sz w:val="24"/>
                <w:szCs w:val="24"/>
              </w:rPr>
              <w:t xml:space="preserve">судебные постановления мировых судей, апелляционные и иные </w:t>
            </w:r>
            <w:r w:rsidRPr="001A2FA2">
              <w:rPr>
                <w:rFonts w:ascii="Times New Roman" w:hAnsi="Times New Roman"/>
                <w:b/>
                <w:sz w:val="24"/>
                <w:szCs w:val="24"/>
              </w:rPr>
              <w:lastRenderedPageBreak/>
              <w:t>определения районных судов, принятые ими в качестве суда апелляционной инстанции</w:t>
            </w:r>
            <w:r w:rsidRPr="001A2FA2">
              <w:rPr>
                <w:rFonts w:ascii="Times New Roman" w:hAnsi="Times New Roman"/>
                <w:b/>
                <w:sz w:val="24"/>
                <w:szCs w:val="24"/>
                <w:lang w:bidi="ru-RU"/>
              </w:rPr>
              <w:t xml:space="preserve">, если они обжаловались в кассационном порядке в президиум верховного суда республики, краевого, областного суда, суда города федерального значения, суда автономной области, суда автономного округа; </w:t>
            </w:r>
            <w:r w:rsidRPr="001A2FA2">
              <w:rPr>
                <w:rFonts w:ascii="Times New Roman" w:hAnsi="Times New Roman"/>
                <w:b/>
                <w:sz w:val="24"/>
                <w:szCs w:val="24"/>
              </w:rPr>
              <w:t>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 в Судебную коллегию по гражданским делам Верховного Суда Российской Федерации</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w:t>
            </w:r>
          </w:p>
          <w:p w:rsidR="004E4EAC" w:rsidRPr="00E722B6" w:rsidRDefault="004E4EAC" w:rsidP="00E722B6">
            <w:pPr>
              <w:spacing w:after="0" w:line="240" w:lineRule="auto"/>
              <w:ind w:firstLine="326"/>
              <w:jc w:val="both"/>
              <w:rPr>
                <w:rFonts w:ascii="Times New Roman" w:hAnsi="Times New Roman"/>
                <w:sz w:val="24"/>
                <w:szCs w:val="24"/>
              </w:rPr>
            </w:pPr>
          </w:p>
        </w:tc>
        <w:tc>
          <w:tcPr>
            <w:tcW w:w="1173" w:type="dxa"/>
            <w:tcBorders>
              <w:top w:val="single" w:sz="4" w:space="0" w:color="auto"/>
              <w:left w:val="single" w:sz="4" w:space="0" w:color="auto"/>
              <w:bottom w:val="single" w:sz="4" w:space="0" w:color="auto"/>
              <w:right w:val="single" w:sz="4" w:space="0" w:color="auto"/>
            </w:tcBorders>
          </w:tcPr>
          <w:p w:rsidR="004E4EAC" w:rsidRPr="00E722B6" w:rsidRDefault="004E4EAC" w:rsidP="00E722B6">
            <w:pPr>
              <w:spacing w:after="0" w:line="240" w:lineRule="auto"/>
              <w:rPr>
                <w:rFonts w:ascii="Times New Roman" w:hAnsi="Times New Roman"/>
                <w:sz w:val="24"/>
                <w:szCs w:val="24"/>
              </w:rPr>
            </w:pPr>
            <w:r w:rsidRPr="00E722B6">
              <w:rPr>
                <w:rFonts w:ascii="Times New Roman" w:eastAsia="Times New Roman" w:hAnsi="Times New Roman"/>
                <w:bCs/>
                <w:sz w:val="24"/>
                <w:szCs w:val="24"/>
                <w:lang w:eastAsia="ru-RU"/>
              </w:rPr>
              <w:lastRenderedPageBreak/>
              <w:t>Принять</w:t>
            </w:r>
          </w:p>
        </w:tc>
      </w:tr>
      <w:tr w:rsidR="009B7FAD" w:rsidRPr="00E722B6" w:rsidTr="001A2FA2">
        <w:tc>
          <w:tcPr>
            <w:tcW w:w="675"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pStyle w:val="a3"/>
              <w:numPr>
                <w:ilvl w:val="0"/>
                <w:numId w:val="4"/>
              </w:numPr>
              <w:spacing w:after="0" w:line="240" w:lineRule="auto"/>
              <w:jc w:val="center"/>
              <w:rPr>
                <w:rFonts w:ascii="Times New Roman" w:hAnsi="Times New Roman"/>
                <w:b/>
                <w:sz w:val="24"/>
                <w:szCs w:val="24"/>
              </w:rPr>
            </w:pPr>
          </w:p>
        </w:tc>
        <w:tc>
          <w:tcPr>
            <w:tcW w:w="4111"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autoSpaceDE w:val="0"/>
              <w:autoSpaceDN w:val="0"/>
              <w:adjustRightInd w:val="0"/>
              <w:spacing w:after="0" w:line="240" w:lineRule="auto"/>
              <w:ind w:firstLine="709"/>
              <w:jc w:val="both"/>
              <w:rPr>
                <w:rFonts w:ascii="Times New Roman" w:hAnsi="Times New Roman"/>
                <w:b/>
                <w:sz w:val="24"/>
                <w:szCs w:val="24"/>
              </w:rPr>
            </w:pPr>
            <w:r w:rsidRPr="00E722B6">
              <w:rPr>
                <w:rFonts w:ascii="Times New Roman" w:hAnsi="Times New Roman"/>
                <w:b/>
                <w:sz w:val="24"/>
                <w:szCs w:val="24"/>
              </w:rPr>
              <w:t>Статья 2</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Внести в Кодекс административного </w:t>
            </w:r>
            <w:r w:rsidRPr="00E722B6">
              <w:rPr>
                <w:rFonts w:ascii="Times New Roman" w:hAnsi="Times New Roman"/>
                <w:sz w:val="24"/>
                <w:szCs w:val="24"/>
              </w:rPr>
              <w:lastRenderedPageBreak/>
              <w:t>судопроизводства Российской Федерации (Собрание законодательства Российской Федерации, 2015, №  10, ст. 1391; 2018, № 49, ст. 7523; 2019, № 49, ст. 6965; 2020, № 31, ст. 5026;  2022, № 1, ст. 9; 2023, № 31, ст. 5775) следующие изменения: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b/>
                <w:sz w:val="24"/>
                <w:szCs w:val="24"/>
              </w:rPr>
            </w:pP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в статье 319:</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а) часть 1 изложить в следующей редакции: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b/>
                <w:sz w:val="24"/>
                <w:szCs w:val="24"/>
              </w:rPr>
              <w:t xml:space="preserve"> </w:t>
            </w:r>
            <w:r w:rsidRPr="00E722B6">
              <w:rPr>
                <w:rFonts w:ascii="Times New Roman" w:hAnsi="Times New Roman"/>
                <w:sz w:val="24"/>
                <w:szCs w:val="24"/>
              </w:rPr>
              <w:t>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7−11 части 1 статьи 20 настоящего</w:t>
            </w:r>
            <w:proofErr w:type="gramEnd"/>
            <w:r w:rsidRPr="00E722B6">
              <w:rPr>
                <w:rFonts w:ascii="Times New Roman" w:hAnsi="Times New Roman"/>
                <w:sz w:val="24"/>
                <w:szCs w:val="24"/>
              </w:rPr>
              <w:t xml:space="preserve"> Кодекса, подаются через суд, принявший решение. </w:t>
            </w:r>
            <w:proofErr w:type="gramStart"/>
            <w:r w:rsidRPr="00E722B6">
              <w:rPr>
                <w:rFonts w:ascii="Times New Roman" w:hAnsi="Times New Roman"/>
                <w:sz w:val="24"/>
                <w:szCs w:val="24"/>
              </w:rPr>
              <w:t xml:space="preserve">Суд, принявший решение, обязан незамедлительно направить кассационные жалобу, представление на судебный приказ, решение, апелляционное определение, </w:t>
            </w:r>
            <w:r w:rsidRPr="00E722B6">
              <w:rPr>
                <w:rFonts w:ascii="Times New Roman" w:hAnsi="Times New Roman"/>
                <w:sz w:val="24"/>
                <w:szCs w:val="24"/>
              </w:rPr>
              <w:lastRenderedPageBreak/>
              <w:t>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При подаче кассационных жалобы, представления на судебные акты по административным делам, указанным в пунктах 7–11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 Федерации</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 xml:space="preserve">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w:t>
            </w:r>
            <w:r w:rsidRPr="00E722B6">
              <w:rPr>
                <w:rFonts w:ascii="Times New Roman" w:hAnsi="Times New Roman"/>
                <w:sz w:val="24"/>
                <w:szCs w:val="24"/>
              </w:rPr>
              <w:lastRenderedPageBreak/>
              <w:t>представления прокурора и обжалуемого определения суда, а также из заверенных судом необходимых для их рассмотрения копий документов.»;</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б) часть 2 дополнить новым пунктом 1:</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на вступившие в законную силу судебные приказы, определения мировых судей,</w:t>
            </w:r>
            <w:r w:rsidRPr="00E722B6">
              <w:rPr>
                <w:rFonts w:ascii="Times New Roman" w:hAnsi="Times New Roman"/>
                <w:b/>
                <w:sz w:val="24"/>
                <w:szCs w:val="24"/>
              </w:rPr>
              <w:t xml:space="preserve"> </w:t>
            </w:r>
            <w:r w:rsidRPr="00E722B6">
              <w:rPr>
                <w:rFonts w:ascii="Times New Roman" w:hAnsi="Times New Roman"/>
                <w:sz w:val="24"/>
                <w:szCs w:val="24"/>
              </w:rPr>
              <w:t>а также вынесенные по результатам их апелляционного обжалования определения районного суда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E722B6">
              <w:rPr>
                <w:rFonts w:ascii="Times New Roman" w:hAnsi="Times New Roman"/>
                <w:sz w:val="24"/>
                <w:szCs w:val="24"/>
              </w:rPr>
              <w:t>;»</w:t>
            </w:r>
            <w:proofErr w:type="gramEnd"/>
            <w:r w:rsidRPr="00E722B6">
              <w:rPr>
                <w:rFonts w:ascii="Times New Roman" w:hAnsi="Times New Roman"/>
                <w:sz w:val="24"/>
                <w:szCs w:val="24"/>
              </w:rPr>
              <w:t>;</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в) пункт 1 части 2 считать пунктом 1</w:t>
            </w:r>
            <w:r w:rsidRPr="00E722B6">
              <w:rPr>
                <w:rFonts w:ascii="Times New Roman" w:hAnsi="Times New Roman"/>
                <w:sz w:val="24"/>
                <w:szCs w:val="24"/>
                <w:vertAlign w:val="superscript"/>
              </w:rPr>
              <w:t>1</w:t>
            </w:r>
            <w:r w:rsidRPr="00E722B6">
              <w:rPr>
                <w:rFonts w:ascii="Times New Roman" w:hAnsi="Times New Roman"/>
                <w:sz w:val="24"/>
                <w:szCs w:val="24"/>
              </w:rPr>
              <w:t>;</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г) пункт 3 части 2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указанные судебные акты были обжалованы в кассационный суд общей юрисдикции; на вступившие в законную силу решения и определения верховных судов республик, краевых, областных </w:t>
            </w:r>
            <w:r w:rsidRPr="00E722B6">
              <w:rPr>
                <w:rFonts w:ascii="Times New Roman" w:hAnsi="Times New Roman"/>
                <w:sz w:val="24"/>
                <w:szCs w:val="24"/>
              </w:rPr>
              <w:lastRenderedPageBreak/>
              <w:t xml:space="preserve">судов, судов городов федерального значения, суда автономной области, судов автономных округов по административным делам, указанным в пунктах 7–11 части 1 статьи 20 настоящего Кодекса; </w:t>
            </w:r>
            <w:proofErr w:type="gramStart"/>
            <w:r w:rsidRPr="00E722B6">
              <w:rPr>
                <w:rFonts w:ascii="Times New Roman" w:hAnsi="Times New Roman"/>
                <w:sz w:val="24"/>
                <w:szCs w:val="24"/>
              </w:rPr>
              <w:t>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1−6, 12−15 части 1, части 2 статьи 20 настоящего Кодекса, если такие судебные акты были обжалованы в кассационный суд общей юрисдикции;</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7−11 части 1 статьи 20 настоящего Кодекса;</w:t>
            </w:r>
            <w:proofErr w:type="gramEnd"/>
            <w:r w:rsidRPr="00E722B6">
              <w:rPr>
                <w:rFonts w:ascii="Times New Roman" w:hAnsi="Times New Roman"/>
                <w:sz w:val="24"/>
                <w:szCs w:val="24"/>
              </w:rPr>
              <w:t xml:space="preserve"> на апелляционные и иные определения апелляционных судов общей юрисдикции по другим делам, если </w:t>
            </w:r>
            <w:r w:rsidRPr="00E722B6">
              <w:rPr>
                <w:rFonts w:ascii="Times New Roman" w:hAnsi="Times New Roman"/>
                <w:sz w:val="24"/>
                <w:szCs w:val="24"/>
              </w:rPr>
              <w:lastRenderedPageBreak/>
              <w:t>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roofErr w:type="gramStart"/>
            <w:r w:rsidRPr="00E722B6">
              <w:rPr>
                <w:rFonts w:ascii="Times New Roman" w:hAnsi="Times New Roman"/>
                <w:sz w:val="24"/>
                <w:szCs w:val="24"/>
              </w:rPr>
              <w:t>;»</w:t>
            </w:r>
            <w:proofErr w:type="gramEnd"/>
            <w:r w:rsidRPr="00E722B6">
              <w:rPr>
                <w:rFonts w:ascii="Times New Roman" w:hAnsi="Times New Roman"/>
                <w:sz w:val="24"/>
                <w:szCs w:val="24"/>
              </w:rPr>
              <w:t>;</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в статье 322: </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а) дополнить новой частью 1 следующего содержания: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«1. </w:t>
            </w:r>
            <w:proofErr w:type="gramStart"/>
            <w:r w:rsidRPr="00E722B6">
              <w:rPr>
                <w:rFonts w:ascii="Times New Roman" w:hAnsi="Times New Roman"/>
                <w:bCs/>
                <w:sz w:val="24"/>
                <w:szCs w:val="24"/>
              </w:rPr>
              <w:t>Кассационные жалоба, представление, поданные на вступившие в  законную силу судебные акты в</w:t>
            </w:r>
            <w:r w:rsidRPr="00E722B6">
              <w:rPr>
                <w:rFonts w:ascii="Times New Roman" w:hAnsi="Times New Roman"/>
                <w:sz w:val="24"/>
                <w:szCs w:val="24"/>
              </w:rPr>
              <w:t xml:space="preserve"> президиум верховного суда республики, краевого, областного суда, суда города федерального значения, суда автономной области, суда автономного округа, изучаются судьей соответствующего суда в порядке, предусмотренном статьей 323 настоящего Кодекса, в срок, не превышающий одного месяца со дня поступления.</w:t>
            </w:r>
            <w:proofErr w:type="gramEnd"/>
            <w:r w:rsidRPr="00E722B6">
              <w:rPr>
                <w:rFonts w:ascii="Times New Roman" w:hAnsi="Times New Roman"/>
                <w:sz w:val="24"/>
                <w:szCs w:val="24"/>
              </w:rPr>
              <w:t xml:space="preserve"> </w:t>
            </w:r>
            <w:proofErr w:type="gramStart"/>
            <w:r w:rsidRPr="00E722B6">
              <w:rPr>
                <w:rFonts w:ascii="Times New Roman" w:hAnsi="Times New Roman"/>
                <w:bCs/>
                <w:sz w:val="24"/>
                <w:szCs w:val="24"/>
              </w:rPr>
              <w:t xml:space="preserve">При этом судья </w:t>
            </w:r>
            <w:r w:rsidRPr="00E722B6">
              <w:rPr>
                <w:rFonts w:ascii="Times New Roman" w:hAnsi="Times New Roman"/>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E722B6">
              <w:rPr>
                <w:rFonts w:ascii="Times New Roman" w:hAnsi="Times New Roman"/>
                <w:bCs/>
                <w:sz w:val="24"/>
                <w:szCs w:val="24"/>
              </w:rPr>
              <w:t xml:space="preserve"> либо кассационного суда общей юрисдикции вправе вынести определение о приостановлении исполнения обжалуемого судебного </w:t>
            </w:r>
            <w:r w:rsidRPr="00E722B6">
              <w:rPr>
                <w:rFonts w:ascii="Times New Roman" w:hAnsi="Times New Roman"/>
                <w:bCs/>
                <w:sz w:val="24"/>
                <w:szCs w:val="24"/>
              </w:rPr>
              <w:lastRenderedPageBreak/>
              <w:t>акта до  окончания производства в суде кассационной инстанции при наличии просьбы об этом в кассационных жалобе, представлении или ходатайстве.»;</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bCs/>
                <w:sz w:val="24"/>
                <w:szCs w:val="24"/>
              </w:rPr>
              <w:t>б) часть 1 считать частью 1</w:t>
            </w:r>
            <w:r w:rsidRPr="00E722B6">
              <w:rPr>
                <w:rFonts w:ascii="Times New Roman" w:hAnsi="Times New Roman"/>
                <w:bCs/>
                <w:sz w:val="24"/>
                <w:szCs w:val="24"/>
                <w:vertAlign w:val="superscript"/>
              </w:rPr>
              <w:t>1</w:t>
            </w:r>
            <w:r w:rsidRPr="00E722B6">
              <w:rPr>
                <w:rFonts w:ascii="Times New Roman" w:hAnsi="Times New Roman"/>
                <w:bCs/>
                <w:sz w:val="24"/>
                <w:szCs w:val="24"/>
              </w:rPr>
              <w:t>;</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3) в статье 323: </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а) название статьи изложить в следующей редакции: </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
                <w:bCs/>
                <w:sz w:val="24"/>
                <w:szCs w:val="24"/>
              </w:rPr>
            </w:pPr>
            <w:r w:rsidRPr="00E722B6">
              <w:rPr>
                <w:rFonts w:ascii="Times New Roman" w:hAnsi="Times New Roman"/>
                <w:bCs/>
                <w:sz w:val="24"/>
                <w:szCs w:val="24"/>
              </w:rPr>
              <w:t>«</w:t>
            </w:r>
            <w:r w:rsidRPr="00E722B6">
              <w:rPr>
                <w:rFonts w:ascii="Times New Roman" w:hAnsi="Times New Roman"/>
                <w:b/>
                <w:bCs/>
                <w:sz w:val="24"/>
                <w:szCs w:val="24"/>
              </w:rPr>
              <w:t xml:space="preserve">Статья 323. Изучение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 судьей суда кассационной инстанции</w:t>
            </w:r>
            <w:r w:rsidRPr="00E722B6">
              <w:rPr>
                <w:rFonts w:ascii="Times New Roman" w:hAnsi="Times New Roman"/>
                <w:bCs/>
                <w:sz w:val="24"/>
                <w:szCs w:val="24"/>
              </w:rPr>
              <w:t>»;</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Cs/>
                <w:sz w:val="24"/>
                <w:szCs w:val="24"/>
              </w:rPr>
            </w:pPr>
            <w:r w:rsidRPr="00E722B6">
              <w:rPr>
                <w:rFonts w:ascii="Times New Roman" w:hAnsi="Times New Roman"/>
                <w:bCs/>
                <w:sz w:val="24"/>
                <w:szCs w:val="24"/>
              </w:rPr>
              <w:t>б) часть 1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«1. </w:t>
            </w:r>
            <w:proofErr w:type="gramStart"/>
            <w:r w:rsidRPr="00E722B6">
              <w:rPr>
                <w:rFonts w:ascii="Times New Roman" w:hAnsi="Times New Roman"/>
                <w:bCs/>
                <w:sz w:val="24"/>
                <w:szCs w:val="24"/>
              </w:rPr>
              <w:t>Кассационные</w:t>
            </w:r>
            <w:proofErr w:type="gramEnd"/>
            <w:r w:rsidRPr="00E722B6">
              <w:rPr>
                <w:rFonts w:ascii="Times New Roman" w:hAnsi="Times New Roman"/>
                <w:bCs/>
                <w:sz w:val="24"/>
                <w:szCs w:val="24"/>
              </w:rPr>
              <w:t xml:space="preserve"> жалоба, представление, поданные в соответствии с   правилами, установленными статьями 318−320 настоящего Кодекса, изучаются: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1) в президиуме верховного суда республики, краевого, областного суда, суда города федерального значения, суда автономной области, суда автономного округа − председателем или заместителем председателя соответствующего суда либо судьей данного суда;</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2) в Судебной коллегии по административным делам Верховного Суда Российской Федерации, Судебной коллегии по делам военнослужащих Верховного Суда Российской Федерации – судьей </w:t>
            </w:r>
            <w:r w:rsidRPr="00E722B6">
              <w:rPr>
                <w:rFonts w:ascii="Times New Roman" w:hAnsi="Times New Roman"/>
                <w:bCs/>
                <w:sz w:val="24"/>
                <w:szCs w:val="24"/>
              </w:rPr>
              <w:lastRenderedPageBreak/>
              <w:t>Верховного Суда Российской Федерации</w:t>
            </w:r>
            <w:proofErr w:type="gramStart"/>
            <w:r w:rsidRPr="00E722B6">
              <w:rPr>
                <w:rFonts w:ascii="Times New Roman" w:hAnsi="Times New Roman"/>
                <w:bCs/>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в) часть 2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bCs/>
                <w:sz w:val="24"/>
                <w:szCs w:val="24"/>
              </w:rPr>
              <w:t xml:space="preserve">«2. </w:t>
            </w:r>
            <w:r w:rsidRPr="00E722B6">
              <w:rPr>
                <w:rFonts w:ascii="Times New Roman" w:hAnsi="Times New Roman"/>
                <w:sz w:val="24"/>
                <w:szCs w:val="24"/>
              </w:rPr>
              <w:t xml:space="preserve">Судья, указанный в пункте 1 части 1 настоящей статьи, изучает кассационные жалобу, представление по материалам дела, поступившим из суда первой инстанции, а судья, указанный в пункте 2 части 1 настоящей статьи, –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указанный в пункте 2 части 1 настоящей статьи,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жалобе, представлении или ходатайстве.»;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г) часть 3 изложить в следующей редакции: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«3. По результатам изучения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судья выносит определение: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об отказе в передаче кассационных жалобы, представления для рассмотрения в судебном заседании суда </w:t>
            </w:r>
            <w:r w:rsidRPr="00E722B6">
              <w:rPr>
                <w:rFonts w:ascii="Times New Roman" w:hAnsi="Times New Roman"/>
                <w:sz w:val="24"/>
                <w:szCs w:val="24"/>
              </w:rPr>
              <w:lastRenderedPageBreak/>
              <w:t>кассационной инстанции, если отсутствуют основания для пересмотра судебных актов в кассационном порядке. При этом кассационные жалоба, представление, а также копии обжалуемых судебных актов остаются в суде кассационной инстанции;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о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для рассмотрения в судебном заседании суда кассационной инстанции.»;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4) в статье 324:</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Cs/>
                <w:sz w:val="24"/>
                <w:szCs w:val="24"/>
              </w:rPr>
            </w:pPr>
            <w:r w:rsidRPr="00E722B6">
              <w:rPr>
                <w:rFonts w:ascii="Times New Roman" w:hAnsi="Times New Roman"/>
                <w:bCs/>
                <w:sz w:val="24"/>
                <w:szCs w:val="24"/>
              </w:rPr>
              <w:t>а) название статьи изложить в следующей редакции:</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Cs/>
                <w:sz w:val="24"/>
                <w:szCs w:val="24"/>
              </w:rPr>
            </w:pPr>
            <w:r w:rsidRPr="00E722B6">
              <w:rPr>
                <w:rFonts w:ascii="Times New Roman" w:hAnsi="Times New Roman"/>
                <w:bCs/>
                <w:sz w:val="24"/>
                <w:szCs w:val="24"/>
              </w:rPr>
              <w:t>«</w:t>
            </w:r>
            <w:r w:rsidRPr="00E722B6">
              <w:rPr>
                <w:rFonts w:ascii="Times New Roman" w:hAnsi="Times New Roman"/>
                <w:b/>
                <w:bCs/>
                <w:sz w:val="24"/>
                <w:szCs w:val="24"/>
              </w:rPr>
              <w:t xml:space="preserve">Статья 324. Отказ в передаче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представления для рассмотрения в судебном заседании суда кассационной инстанции</w:t>
            </w:r>
            <w:r w:rsidRPr="00E722B6">
              <w:rPr>
                <w:rFonts w:ascii="Times New Roman" w:hAnsi="Times New Roman"/>
                <w:bCs/>
                <w:sz w:val="24"/>
                <w:szCs w:val="24"/>
              </w:rPr>
              <w:t>»;</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Cs/>
                <w:sz w:val="24"/>
                <w:szCs w:val="24"/>
              </w:rPr>
            </w:pPr>
            <w:r w:rsidRPr="00E722B6">
              <w:rPr>
                <w:rFonts w:ascii="Times New Roman" w:hAnsi="Times New Roman"/>
                <w:bCs/>
                <w:sz w:val="24"/>
                <w:szCs w:val="24"/>
              </w:rPr>
              <w:t>б) часть 1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«1. Судья, установив по результатам изучения кассационных жалобы, представления отсутствие оснований, указанных в статье 328 настоящего Кодекса, выносит определение об отказе в передаче кассационных жалобы, представления для рассмотрения в судебном заседании суда кассационной инстанции</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в) абзац первый части 2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 xml:space="preserve">«2. Определение судьи об отказе в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для рассмотрения в судебном заседании суда кассационной инстанции должно содержать:»;</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г) часть 3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«3. В случае</w:t>
            </w:r>
            <w:proofErr w:type="gramStart"/>
            <w:r w:rsidRPr="00E722B6">
              <w:rPr>
                <w:rFonts w:ascii="Times New Roman" w:hAnsi="Times New Roman"/>
                <w:sz w:val="24"/>
                <w:szCs w:val="24"/>
              </w:rPr>
              <w:t>,</w:t>
            </w:r>
            <w:proofErr w:type="gramEnd"/>
            <w:r w:rsidRPr="00E722B6">
              <w:rPr>
                <w:rFonts w:ascii="Times New Roman" w:hAnsi="Times New Roman"/>
                <w:sz w:val="24"/>
                <w:szCs w:val="24"/>
              </w:rPr>
              <w:t xml:space="preserve"> если при рассмотрении кассационных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об отказе в передаче кассационных жалобы, представления для рассмотрения в судебном заседании суда кассационной инстанции, в </w:t>
            </w:r>
            <w:proofErr w:type="gramStart"/>
            <w:r w:rsidRPr="00E722B6">
              <w:rPr>
                <w:rFonts w:ascii="Times New Roman" w:hAnsi="Times New Roman"/>
                <w:sz w:val="24"/>
                <w:szCs w:val="24"/>
              </w:rPr>
              <w:t>котором</w:t>
            </w:r>
            <w:proofErr w:type="gramEnd"/>
            <w:r w:rsidRPr="00E722B6">
              <w:rPr>
                <w:rFonts w:ascii="Times New Roman" w:hAnsi="Times New Roman"/>
                <w:sz w:val="24"/>
                <w:szCs w:val="24"/>
              </w:rPr>
              <w:t xml:space="preserve"> указывает на возможность пересмотра обжалуемого судебного акта по новым обстоятельствам.»;</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5) в статье 325:</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а) название статьи изложить в следующей редакции:</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
                <w:bCs/>
                <w:sz w:val="24"/>
                <w:szCs w:val="24"/>
              </w:rPr>
            </w:pPr>
            <w:r w:rsidRPr="00E722B6">
              <w:rPr>
                <w:rFonts w:ascii="Times New Roman" w:hAnsi="Times New Roman"/>
                <w:bCs/>
                <w:sz w:val="24"/>
                <w:szCs w:val="24"/>
              </w:rPr>
              <w:t>«</w:t>
            </w:r>
            <w:r w:rsidRPr="00E722B6">
              <w:rPr>
                <w:rFonts w:ascii="Times New Roman" w:hAnsi="Times New Roman"/>
                <w:b/>
                <w:bCs/>
                <w:sz w:val="24"/>
                <w:szCs w:val="24"/>
              </w:rPr>
              <w:t>Статья 325. Определение судьи суда кассационной инстанции</w:t>
            </w:r>
            <w:r w:rsidRPr="00E722B6">
              <w:rPr>
                <w:rFonts w:ascii="Times New Roman" w:hAnsi="Times New Roman"/>
                <w:sz w:val="24"/>
                <w:szCs w:val="24"/>
              </w:rPr>
              <w:t xml:space="preserve"> </w:t>
            </w:r>
            <w:r w:rsidRPr="00E722B6">
              <w:rPr>
                <w:rFonts w:ascii="Times New Roman" w:hAnsi="Times New Roman"/>
                <w:b/>
                <w:bCs/>
                <w:sz w:val="24"/>
                <w:szCs w:val="24"/>
              </w:rPr>
              <w:t xml:space="preserve">о передаче </w:t>
            </w:r>
            <w:proofErr w:type="gramStart"/>
            <w:r w:rsidRPr="00E722B6">
              <w:rPr>
                <w:rFonts w:ascii="Times New Roman" w:hAnsi="Times New Roman"/>
                <w:b/>
                <w:bCs/>
                <w:sz w:val="24"/>
                <w:szCs w:val="24"/>
              </w:rPr>
              <w:t>кассационных</w:t>
            </w:r>
            <w:proofErr w:type="gramEnd"/>
            <w:r w:rsidRPr="00E722B6">
              <w:rPr>
                <w:rFonts w:ascii="Times New Roman" w:hAnsi="Times New Roman"/>
                <w:b/>
                <w:bCs/>
                <w:sz w:val="24"/>
                <w:szCs w:val="24"/>
              </w:rPr>
              <w:t xml:space="preserve"> жалобы, </w:t>
            </w:r>
            <w:r w:rsidRPr="00E722B6">
              <w:rPr>
                <w:rFonts w:ascii="Times New Roman" w:hAnsi="Times New Roman"/>
                <w:b/>
                <w:bCs/>
                <w:sz w:val="24"/>
                <w:szCs w:val="24"/>
              </w:rPr>
              <w:lastRenderedPageBreak/>
              <w:t>представления для рассмотрения судом кассационной инстанции</w:t>
            </w:r>
            <w:r w:rsidRPr="00E722B6">
              <w:rPr>
                <w:rFonts w:ascii="Times New Roman" w:hAnsi="Times New Roman"/>
                <w:bCs/>
                <w:sz w:val="24"/>
                <w:szCs w:val="24"/>
              </w:rPr>
              <w:t>»;</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б) абзац первый части 1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Определение судьи суда кассационной инстанции о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для рассмотрения в судебном заседании суда кассационной инстанции должно содержать:»;</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в) часть 2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На определение судьи суда кассационной инстанции</w:t>
            </w:r>
            <w:r w:rsidRPr="00E722B6">
              <w:rPr>
                <w:rFonts w:ascii="Times New Roman" w:hAnsi="Times New Roman"/>
                <w:b/>
                <w:sz w:val="24"/>
                <w:szCs w:val="24"/>
              </w:rPr>
              <w:t xml:space="preserve"> </w:t>
            </w:r>
            <w:r w:rsidRPr="00E722B6">
              <w:rPr>
                <w:rFonts w:ascii="Times New Roman" w:hAnsi="Times New Roman"/>
                <w:sz w:val="24"/>
                <w:szCs w:val="24"/>
              </w:rPr>
              <w:t xml:space="preserve">о передаче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6) в статье 327:</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а) часть 1 дополнить абзацем вторым следующего содержания: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b/>
                <w:bCs/>
                <w:sz w:val="24"/>
                <w:szCs w:val="24"/>
              </w:rPr>
            </w:pPr>
            <w:proofErr w:type="gramStart"/>
            <w:r w:rsidRPr="00E722B6">
              <w:rPr>
                <w:rFonts w:ascii="Times New Roman" w:hAnsi="Times New Roman"/>
                <w:sz w:val="24"/>
                <w:szCs w:val="24"/>
              </w:rPr>
              <w:t>«Кассационные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w:t>
            </w:r>
            <w:r w:rsidRPr="00E722B6">
              <w:rPr>
                <w:rFonts w:ascii="Times New Roman" w:hAnsi="Times New Roman"/>
                <w:bCs/>
                <w:sz w:val="24"/>
                <w:szCs w:val="24"/>
              </w:rPr>
              <w:t xml:space="preserve">окладываются председателем суда, его заместителем или по их поручению иным членом президиума </w:t>
            </w:r>
            <w:r w:rsidRPr="00E722B6">
              <w:rPr>
                <w:rFonts w:ascii="Times New Roman" w:hAnsi="Times New Roman"/>
                <w:bCs/>
                <w:sz w:val="24"/>
                <w:szCs w:val="24"/>
              </w:rPr>
              <w:lastRenderedPageBreak/>
              <w:t>либо ранее не участвовавшим в рассмотрении административного дела другим судьей этого суда.»;</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б) часть 7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«7. </w:t>
            </w:r>
            <w:proofErr w:type="gramStart"/>
            <w:r w:rsidRPr="00E722B6">
              <w:rPr>
                <w:rFonts w:ascii="Times New Roman" w:hAnsi="Times New Roman"/>
                <w:sz w:val="24"/>
                <w:szCs w:val="24"/>
              </w:rPr>
              <w:t>Кассационные жалоба, представление, поданные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 со</w:t>
            </w:r>
            <w:proofErr w:type="gramEnd"/>
            <w:r w:rsidRPr="00E722B6">
              <w:rPr>
                <w:rFonts w:ascii="Times New Roman" w:hAnsi="Times New Roman"/>
                <w:sz w:val="24"/>
                <w:szCs w:val="24"/>
              </w:rPr>
              <w:t xml:space="preserve"> дня поступления. </w:t>
            </w:r>
            <w:proofErr w:type="gramStart"/>
            <w:r w:rsidRPr="00E722B6">
              <w:rPr>
                <w:rFonts w:ascii="Times New Roman" w:hAnsi="Times New Roman"/>
                <w:sz w:val="24"/>
                <w:szCs w:val="24"/>
              </w:rPr>
              <w:t>Кассационные жалоба, представление, поданные в судебную коллегию Верховного Суда Российской Федерации, указанные в части 1</w:t>
            </w:r>
            <w:r w:rsidRPr="00E722B6">
              <w:rPr>
                <w:rFonts w:ascii="Times New Roman" w:hAnsi="Times New Roman"/>
                <w:sz w:val="24"/>
                <w:szCs w:val="24"/>
                <w:vertAlign w:val="superscript"/>
              </w:rPr>
              <w:t>1</w:t>
            </w:r>
            <w:r w:rsidRPr="00E722B6">
              <w:rPr>
                <w:rFonts w:ascii="Times New Roman" w:hAnsi="Times New Roman"/>
                <w:sz w:val="24"/>
                <w:szCs w:val="24"/>
              </w:rPr>
              <w:t xml:space="preserve">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в) часть 9 изложить в </w:t>
            </w:r>
            <w:r w:rsidRPr="00E722B6">
              <w:rPr>
                <w:rFonts w:ascii="Times New Roman" w:hAnsi="Times New Roman"/>
                <w:sz w:val="24"/>
                <w:szCs w:val="24"/>
              </w:rPr>
              <w:lastRenderedPageBreak/>
              <w:t xml:space="preserve">следующей редакции: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«9. Результат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объявляется в судебном заседании суда кассационной инстанции. О вынесенном кассационном определении или постановлении президиума сообщается лицам, участвующим в деле</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7) статью 327</w:t>
            </w:r>
            <w:r w:rsidRPr="00E722B6">
              <w:rPr>
                <w:rFonts w:ascii="Times New Roman" w:hAnsi="Times New Roman"/>
                <w:sz w:val="24"/>
                <w:szCs w:val="24"/>
                <w:vertAlign w:val="superscript"/>
              </w:rPr>
              <w:t>1</w:t>
            </w:r>
            <w:r w:rsidRPr="00E722B6">
              <w:rPr>
                <w:rFonts w:ascii="Times New Roman" w:hAnsi="Times New Roman"/>
                <w:sz w:val="24"/>
                <w:szCs w:val="24"/>
              </w:rPr>
              <w:t xml:space="preserve"> изложить в следующей редакции:</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
                <w:bCs/>
                <w:sz w:val="24"/>
                <w:szCs w:val="24"/>
              </w:rPr>
            </w:pPr>
            <w:r w:rsidRPr="00E722B6">
              <w:rPr>
                <w:rFonts w:ascii="Times New Roman" w:hAnsi="Times New Roman"/>
                <w:bCs/>
                <w:sz w:val="24"/>
                <w:szCs w:val="24"/>
              </w:rPr>
              <w:t>«</w:t>
            </w:r>
            <w:r w:rsidRPr="00E722B6">
              <w:rPr>
                <w:rFonts w:ascii="Times New Roman" w:hAnsi="Times New Roman"/>
                <w:b/>
                <w:bCs/>
                <w:sz w:val="24"/>
                <w:szCs w:val="24"/>
              </w:rPr>
              <w:t>Статья 327</w:t>
            </w:r>
            <w:r w:rsidRPr="00E722B6">
              <w:rPr>
                <w:rFonts w:ascii="Times New Roman" w:hAnsi="Times New Roman"/>
                <w:b/>
                <w:bCs/>
                <w:sz w:val="24"/>
                <w:szCs w:val="24"/>
                <w:vertAlign w:val="superscript"/>
              </w:rPr>
              <w:t>1</w:t>
            </w:r>
            <w:r w:rsidRPr="00E722B6">
              <w:rPr>
                <w:rFonts w:ascii="Times New Roman" w:hAnsi="Times New Roman"/>
                <w:b/>
                <w:bCs/>
                <w:sz w:val="24"/>
                <w:szCs w:val="24"/>
              </w:rPr>
              <w:t xml:space="preserve">. Особенности кассационного производства, связанные с пересмотром </w:t>
            </w:r>
            <w:proofErr w:type="gramStart"/>
            <w:r w:rsidRPr="00E722B6">
              <w:rPr>
                <w:rFonts w:ascii="Times New Roman" w:hAnsi="Times New Roman"/>
                <w:b/>
                <w:bCs/>
                <w:sz w:val="24"/>
                <w:szCs w:val="24"/>
              </w:rPr>
              <w:t>вступивших</w:t>
            </w:r>
            <w:proofErr w:type="gramEnd"/>
            <w:r w:rsidRPr="00E722B6">
              <w:rPr>
                <w:rFonts w:ascii="Times New Roman" w:hAnsi="Times New Roman"/>
                <w:b/>
                <w:bCs/>
                <w:sz w:val="24"/>
                <w:szCs w:val="24"/>
              </w:rPr>
              <w:t xml:space="preserve">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 xml:space="preserve">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w:t>
            </w:r>
            <w:r w:rsidRPr="00E722B6">
              <w:rPr>
                <w:rFonts w:ascii="Times New Roman" w:hAnsi="Times New Roman"/>
                <w:sz w:val="24"/>
                <w:szCs w:val="24"/>
              </w:rPr>
              <w:lastRenderedPageBreak/>
              <w:t>кассационного производства по правилам, предусмотренным настоящей главой, с учетом особенностей, установленных настоящей статьей, в</w:t>
            </w:r>
            <w:r w:rsidRPr="00E722B6">
              <w:rPr>
                <w:rFonts w:ascii="Times New Roman" w:hAnsi="Times New Roman"/>
                <w:b/>
                <w:sz w:val="24"/>
                <w:szCs w:val="24"/>
              </w:rPr>
              <w:t xml:space="preserve"> </w:t>
            </w:r>
            <w:r w:rsidRPr="00E722B6">
              <w:rPr>
                <w:rFonts w:ascii="Times New Roman" w:hAnsi="Times New Roman"/>
                <w:sz w:val="24"/>
                <w:szCs w:val="24"/>
              </w:rPr>
              <w:t>президиум верховного суда республики, краевого, областного суда, суда</w:t>
            </w:r>
            <w:proofErr w:type="gramEnd"/>
            <w:r w:rsidRPr="00E722B6">
              <w:rPr>
                <w:rFonts w:ascii="Times New Roman" w:hAnsi="Times New Roman"/>
                <w:sz w:val="24"/>
                <w:szCs w:val="24"/>
              </w:rPr>
              <w:t xml:space="preserve"> </w:t>
            </w:r>
            <w:proofErr w:type="gramStart"/>
            <w:r w:rsidRPr="00E722B6">
              <w:rPr>
                <w:rFonts w:ascii="Times New Roman" w:hAnsi="Times New Roman"/>
                <w:sz w:val="24"/>
                <w:szCs w:val="24"/>
              </w:rPr>
              <w:t>города федерального значения, суда автономной области, суда автономного округа, в кассационный суд общей юрисдикции и в случае рассмотрения обжалуемого судебного акта</w:t>
            </w:r>
            <w:r w:rsidRPr="00E722B6">
              <w:rPr>
                <w:rFonts w:ascii="Times New Roman" w:hAnsi="Times New Roman"/>
                <w:b/>
                <w:sz w:val="24"/>
                <w:szCs w:val="24"/>
              </w:rPr>
              <w:t xml:space="preserve"> </w:t>
            </w:r>
            <w:r w:rsidRPr="00E722B6">
              <w:rPr>
                <w:rFonts w:ascii="Times New Roman" w:hAnsi="Times New Roman"/>
                <w:sz w:val="24"/>
                <w:szCs w:val="24"/>
              </w:rPr>
              <w:t>президиумом верховного суда республики, краевого, областного суда, суда города федерального значения,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 Федерации.</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bookmarkStart w:id="6" w:name="Par5"/>
            <w:bookmarkEnd w:id="6"/>
            <w:r w:rsidRPr="00E722B6">
              <w:rPr>
                <w:rFonts w:ascii="Times New Roman" w:hAnsi="Times New Roman"/>
                <w:sz w:val="24"/>
                <w:szCs w:val="24"/>
              </w:rPr>
              <w:t xml:space="preserve">2. </w:t>
            </w:r>
            <w:proofErr w:type="gramStart"/>
            <w:r w:rsidRPr="00E722B6">
              <w:rPr>
                <w:rFonts w:ascii="Times New Roman" w:hAnsi="Times New Roman"/>
                <w:sz w:val="24"/>
                <w:szCs w:val="24"/>
              </w:rPr>
              <w:t xml:space="preserve">Кассационные жалоба, представление на судебные акты, указанные в  части 1 настоящей статьи, за исключением кассационной жалобы на  вступившие в законную силу определение районного суда, вынесенное по итогам рассмотрения частной жалобы, представления на определение мирового судьи, которым не оканчивается </w:t>
            </w:r>
            <w:r w:rsidRPr="00E722B6">
              <w:rPr>
                <w:rFonts w:ascii="Times New Roman" w:hAnsi="Times New Roman"/>
                <w:sz w:val="24"/>
                <w:szCs w:val="24"/>
              </w:rPr>
              <w:lastRenderedPageBreak/>
              <w:t>рассмотрение административного дела, судебный приказ,</w:t>
            </w:r>
            <w:r w:rsidRPr="00E722B6">
              <w:rPr>
                <w:rFonts w:ascii="Times New Roman" w:hAnsi="Times New Roman"/>
                <w:b/>
                <w:sz w:val="24"/>
                <w:szCs w:val="24"/>
              </w:rPr>
              <w:t xml:space="preserve"> </w:t>
            </w:r>
            <w:r w:rsidRPr="00E722B6">
              <w:rPr>
                <w:rFonts w:ascii="Times New Roman" w:hAnsi="Times New Roman"/>
                <w:sz w:val="24"/>
                <w:szCs w:val="24"/>
              </w:rPr>
              <w:t>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 в</w:t>
            </w:r>
            <w:proofErr w:type="gramEnd"/>
            <w:r w:rsidRPr="00E722B6">
              <w:rPr>
                <w:rFonts w:ascii="Times New Roman" w:hAnsi="Times New Roman"/>
                <w:sz w:val="24"/>
                <w:szCs w:val="24"/>
              </w:rPr>
              <w:t xml:space="preserve"> срок, не превышающий одного месяца со дня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w:t>
            </w:r>
            <w:r w:rsidRPr="00E722B6">
              <w:rPr>
                <w:rFonts w:ascii="Times New Roman" w:hAnsi="Times New Roman"/>
                <w:sz w:val="24"/>
                <w:szCs w:val="24"/>
                <w:vertAlign w:val="superscript"/>
              </w:rPr>
              <w:t>1</w:t>
            </w:r>
            <w:r w:rsidRPr="00E722B6">
              <w:rPr>
                <w:rFonts w:ascii="Times New Roman" w:hAnsi="Times New Roman"/>
                <w:sz w:val="24"/>
                <w:szCs w:val="24"/>
              </w:rPr>
              <w:t xml:space="preserve">. </w:t>
            </w:r>
            <w:proofErr w:type="gramStart"/>
            <w:r w:rsidRPr="00E722B6">
              <w:rPr>
                <w:rFonts w:ascii="Times New Roman" w:hAnsi="Times New Roman"/>
                <w:sz w:val="24"/>
                <w:szCs w:val="24"/>
              </w:rPr>
              <w:t>Кассационные жалоба, представление на вступившие в законную силу определение районного суда, вынесенное по итогам рассмотрения частной жалобы, представления на определение мирового судьи, которым не оканчивается рассмотрение административного дела, судебный приказ рассматривается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327 настоящего Кодекса.</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 xml:space="preserve">3. По итогам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8) в статье 328:</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а) часть 2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«2. </w:t>
            </w:r>
            <w:proofErr w:type="gramStart"/>
            <w:r w:rsidRPr="00E722B6">
              <w:rPr>
                <w:rFonts w:ascii="Times New Roman" w:hAnsi="Times New Roman"/>
                <w:sz w:val="24"/>
                <w:szCs w:val="24"/>
              </w:rPr>
              <w:t>Основаниями для отмены или изменения судебных актов в кассационном порядке</w:t>
            </w:r>
            <w:r w:rsidRPr="00E722B6">
              <w:rPr>
                <w:rFonts w:ascii="Times New Roman" w:hAnsi="Times New Roman"/>
                <w:b/>
                <w:sz w:val="24"/>
                <w:szCs w:val="24"/>
              </w:rPr>
              <w:t xml:space="preserve"> </w:t>
            </w:r>
            <w:r w:rsidRPr="00E722B6">
              <w:rPr>
                <w:rFonts w:ascii="Times New Roman" w:hAnsi="Times New Roman"/>
                <w:sz w:val="24"/>
                <w:szCs w:val="24"/>
              </w:rPr>
              <w:t>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w:t>
            </w:r>
            <w:proofErr w:type="gramEnd"/>
            <w:r w:rsidRPr="00E722B6">
              <w:rPr>
                <w:rFonts w:ascii="Times New Roman" w:hAnsi="Times New Roman"/>
                <w:sz w:val="24"/>
                <w:szCs w:val="24"/>
              </w:rPr>
              <w:t xml:space="preserve"> к принятию неправильного судебного акта</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б) часть 3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«3. Судебный акт подлежит безусловной отмене</w:t>
            </w:r>
            <w:r w:rsidRPr="00E722B6">
              <w:rPr>
                <w:rFonts w:ascii="Times New Roman" w:hAnsi="Times New Roman"/>
                <w:b/>
                <w:sz w:val="24"/>
                <w:szCs w:val="24"/>
              </w:rPr>
              <w:t xml:space="preserve"> </w:t>
            </w:r>
            <w:r w:rsidRPr="00E722B6">
              <w:rPr>
                <w:rFonts w:ascii="Times New Roman" w:hAnsi="Times New Roman"/>
                <w:sz w:val="24"/>
                <w:szCs w:val="24"/>
              </w:rPr>
              <w:t>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1 статьи 310 настоящего Кодекса</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9) в статье 330:</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а) часть 1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w:t>
            </w:r>
            <w:proofErr w:type="gramStart"/>
            <w:r w:rsidRPr="00E722B6">
              <w:rPr>
                <w:rFonts w:ascii="Times New Roman" w:hAnsi="Times New Roman"/>
                <w:sz w:val="24"/>
                <w:szCs w:val="24"/>
              </w:rPr>
              <w:t>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w:t>
            </w:r>
            <w:r w:rsidRPr="00E722B6">
              <w:rPr>
                <w:rFonts w:ascii="Times New Roman" w:hAnsi="Times New Roman"/>
                <w:b/>
                <w:sz w:val="24"/>
                <w:szCs w:val="24"/>
              </w:rPr>
              <w:t xml:space="preserve"> </w:t>
            </w:r>
            <w:r w:rsidRPr="00E722B6">
              <w:rPr>
                <w:rFonts w:ascii="Times New Roman" w:hAnsi="Times New Roman"/>
                <w:sz w:val="24"/>
                <w:szCs w:val="24"/>
              </w:rPr>
              <w:t>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б) часть 2 изложить в следующей редакции: </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В кассационном определении, постановлении президиума должны быть указаны:</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1) наименование и состав </w:t>
            </w:r>
            <w:r w:rsidRPr="00E722B6">
              <w:rPr>
                <w:rFonts w:ascii="Times New Roman" w:hAnsi="Times New Roman"/>
                <w:sz w:val="24"/>
                <w:szCs w:val="24"/>
              </w:rPr>
              <w:lastRenderedPageBreak/>
              <w:t>суда, вынесшего кассационное определение, постановление президиума;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2) номер административного дела, присвоенный судом первой инстанции, дата и место вынесения кассационного определения, постановления президиума;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3) административное дело, по которому вынесено кассационное определение, постановление президиума;</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proofErr w:type="gramStart"/>
            <w:r w:rsidRPr="00E722B6">
              <w:rPr>
                <w:rFonts w:ascii="Times New Roman" w:hAnsi="Times New Roman"/>
                <w:sz w:val="24"/>
                <w:szCs w:val="24"/>
              </w:rPr>
              <w:t>4) наименование или фамилия, имя и отчество (при наличии) лица, подавшего кассационные жалобу, представление;</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5) содержание обжалуемых судебных актов;</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 xml:space="preserve">6) выводы суда по результатам рассмотрения </w:t>
            </w:r>
            <w:proofErr w:type="gramStart"/>
            <w:r w:rsidRPr="00E722B6">
              <w:rPr>
                <w:rFonts w:ascii="Times New Roman" w:hAnsi="Times New Roman"/>
                <w:sz w:val="24"/>
                <w:szCs w:val="24"/>
              </w:rPr>
              <w:t>кассационных</w:t>
            </w:r>
            <w:proofErr w:type="gramEnd"/>
            <w:r w:rsidRPr="00E722B6">
              <w:rPr>
                <w:rFonts w:ascii="Times New Roman" w:hAnsi="Times New Roman"/>
                <w:sz w:val="24"/>
                <w:szCs w:val="24"/>
              </w:rPr>
              <w:t xml:space="preserve"> жалобы, представления;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7) мотивы, по которым суд пришел к своим выводам, и ссылка на законы, которыми суд руководствовался</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в) часть 3 изложить в следующей редакции: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t>«3.  Кассационное определение подписывается судьями, рассматривавшими административное дело в кассационном порядке, а постановление – председательствующим в заседании президиума</w:t>
            </w:r>
            <w:proofErr w:type="gramStart"/>
            <w:r w:rsidRPr="00E722B6">
              <w:rPr>
                <w:rFonts w:ascii="Times New Roman" w:hAnsi="Times New Roman"/>
                <w:sz w:val="24"/>
                <w:szCs w:val="24"/>
              </w:rPr>
              <w:t>.»;</w:t>
            </w:r>
            <w:proofErr w:type="gramEnd"/>
          </w:p>
          <w:p w:rsidR="009B7FAD" w:rsidRPr="00E722B6" w:rsidRDefault="009B7FAD" w:rsidP="00E722B6">
            <w:pPr>
              <w:autoSpaceDE w:val="0"/>
              <w:autoSpaceDN w:val="0"/>
              <w:adjustRightInd w:val="0"/>
              <w:spacing w:after="0" w:line="240" w:lineRule="auto"/>
              <w:ind w:firstLine="709"/>
              <w:jc w:val="both"/>
              <w:rPr>
                <w:rFonts w:ascii="Times New Roman" w:hAnsi="Times New Roman"/>
                <w:sz w:val="24"/>
                <w:szCs w:val="24"/>
              </w:rPr>
            </w:pPr>
            <w:r w:rsidRPr="00E722B6">
              <w:rPr>
                <w:rFonts w:ascii="Times New Roman" w:hAnsi="Times New Roman"/>
                <w:sz w:val="24"/>
                <w:szCs w:val="24"/>
              </w:rPr>
              <w:lastRenderedPageBreak/>
              <w:t>10) статью 331 изложить в следующей редакции:</w:t>
            </w:r>
          </w:p>
          <w:p w:rsidR="009B7FAD" w:rsidRPr="00E722B6" w:rsidRDefault="009B7FAD" w:rsidP="00E722B6">
            <w:pPr>
              <w:autoSpaceDE w:val="0"/>
              <w:autoSpaceDN w:val="0"/>
              <w:adjustRightInd w:val="0"/>
              <w:spacing w:after="0" w:line="240" w:lineRule="auto"/>
              <w:ind w:firstLine="709"/>
              <w:jc w:val="both"/>
              <w:outlineLvl w:val="0"/>
              <w:rPr>
                <w:rFonts w:ascii="Times New Roman" w:hAnsi="Times New Roman"/>
                <w:b/>
                <w:bCs/>
                <w:sz w:val="24"/>
                <w:szCs w:val="24"/>
              </w:rPr>
            </w:pPr>
            <w:r w:rsidRPr="00E722B6">
              <w:rPr>
                <w:rFonts w:ascii="Times New Roman" w:hAnsi="Times New Roman"/>
                <w:bCs/>
                <w:sz w:val="24"/>
                <w:szCs w:val="24"/>
              </w:rPr>
              <w:t>«</w:t>
            </w:r>
            <w:r w:rsidRPr="00E722B6">
              <w:rPr>
                <w:rFonts w:ascii="Times New Roman" w:hAnsi="Times New Roman"/>
                <w:b/>
                <w:bCs/>
                <w:sz w:val="24"/>
                <w:szCs w:val="24"/>
              </w:rPr>
              <w:t>Статья 331. Вступление в законную силу судебного акта суда кассационной инстанции</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Судебный акт суда кассационной инстанции вступает в законную силу со дня его вынесения</w:t>
            </w:r>
            <w:proofErr w:type="gramStart"/>
            <w:r w:rsidRPr="00E722B6">
              <w:rPr>
                <w:rFonts w:ascii="Times New Roman" w:hAnsi="Times New Roman"/>
                <w:bCs/>
                <w:sz w:val="24"/>
                <w:szCs w:val="24"/>
              </w:rPr>
              <w:t>.».</w:t>
            </w:r>
            <w:proofErr w:type="gramEnd"/>
          </w:p>
          <w:p w:rsidR="009B7FAD" w:rsidRPr="00E722B6" w:rsidRDefault="009B7FAD" w:rsidP="00E722B6">
            <w:pPr>
              <w:spacing w:after="0" w:line="240" w:lineRule="auto"/>
              <w:ind w:firstLine="317"/>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1514B" w:rsidRDefault="0031514B" w:rsidP="0031514B">
            <w:pPr>
              <w:spacing w:after="0" w:line="240" w:lineRule="auto"/>
              <w:rPr>
                <w:rFonts w:ascii="Times New Roman" w:hAnsi="Times New Roman"/>
                <w:sz w:val="24"/>
                <w:szCs w:val="24"/>
              </w:rPr>
            </w:pPr>
            <w:r w:rsidRPr="00E722B6">
              <w:rPr>
                <w:rFonts w:ascii="Times New Roman" w:hAnsi="Times New Roman"/>
                <w:sz w:val="24"/>
                <w:szCs w:val="24"/>
              </w:rPr>
              <w:lastRenderedPageBreak/>
              <w:t>Депутат</w:t>
            </w:r>
            <w:r>
              <w:rPr>
                <w:rFonts w:ascii="Times New Roman" w:hAnsi="Times New Roman"/>
                <w:sz w:val="24"/>
                <w:szCs w:val="24"/>
              </w:rPr>
              <w:t>ы</w:t>
            </w:r>
            <w:r w:rsidRPr="00E722B6">
              <w:rPr>
                <w:rFonts w:ascii="Times New Roman" w:hAnsi="Times New Roman"/>
                <w:sz w:val="24"/>
                <w:szCs w:val="24"/>
              </w:rPr>
              <w:t xml:space="preserve"> ГД </w:t>
            </w:r>
            <w:proofErr w:type="spellStart"/>
            <w:r>
              <w:rPr>
                <w:rFonts w:ascii="Times New Roman" w:hAnsi="Times New Roman"/>
                <w:sz w:val="24"/>
                <w:szCs w:val="24"/>
              </w:rPr>
              <w:t>П.В.Кра</w:t>
            </w:r>
            <w:proofErr w:type="spellEnd"/>
          </w:p>
          <w:p w:rsidR="0031514B" w:rsidRDefault="0031514B" w:rsidP="0031514B">
            <w:pPr>
              <w:spacing w:after="0" w:line="240" w:lineRule="auto"/>
              <w:rPr>
                <w:rFonts w:ascii="Times New Roman" w:hAnsi="Times New Roman"/>
                <w:sz w:val="24"/>
                <w:szCs w:val="24"/>
              </w:rPr>
            </w:pPr>
            <w:proofErr w:type="spellStart"/>
            <w:r>
              <w:rPr>
                <w:rFonts w:ascii="Times New Roman" w:hAnsi="Times New Roman"/>
                <w:sz w:val="24"/>
                <w:szCs w:val="24"/>
              </w:rPr>
              <w:lastRenderedPageBreak/>
              <w:t>шенинни</w:t>
            </w:r>
            <w:proofErr w:type="spellEnd"/>
          </w:p>
          <w:p w:rsidR="009B7FAD" w:rsidRPr="00E722B6" w:rsidRDefault="0031514B" w:rsidP="0031514B">
            <w:pPr>
              <w:spacing w:after="0" w:line="240" w:lineRule="auto"/>
              <w:rPr>
                <w:rFonts w:ascii="Times New Roman" w:hAnsi="Times New Roman"/>
                <w:sz w:val="24"/>
                <w:szCs w:val="24"/>
              </w:rPr>
            </w:pPr>
            <w:r>
              <w:rPr>
                <w:rFonts w:ascii="Times New Roman" w:hAnsi="Times New Roman"/>
                <w:sz w:val="24"/>
                <w:szCs w:val="24"/>
              </w:rPr>
              <w:t xml:space="preserve">ков, </w:t>
            </w:r>
            <w:proofErr w:type="spellStart"/>
            <w:r w:rsidRPr="00E722B6">
              <w:rPr>
                <w:rFonts w:ascii="Times New Roman" w:hAnsi="Times New Roman"/>
                <w:sz w:val="24"/>
                <w:szCs w:val="24"/>
              </w:rPr>
              <w:t>Д.В.Бессарабов</w:t>
            </w:r>
            <w:proofErr w:type="spellEnd"/>
          </w:p>
        </w:tc>
        <w:tc>
          <w:tcPr>
            <w:tcW w:w="4678" w:type="dxa"/>
            <w:tcBorders>
              <w:top w:val="single" w:sz="4" w:space="0" w:color="auto"/>
              <w:left w:val="single" w:sz="4" w:space="0" w:color="auto"/>
              <w:bottom w:val="single" w:sz="4" w:space="0" w:color="auto"/>
              <w:right w:val="single" w:sz="4" w:space="0" w:color="auto"/>
            </w:tcBorders>
          </w:tcPr>
          <w:p w:rsidR="009B7FAD" w:rsidRPr="001A2FA2" w:rsidRDefault="009B7FAD" w:rsidP="00E722B6">
            <w:pPr>
              <w:spacing w:after="0" w:line="240" w:lineRule="auto"/>
              <w:ind w:firstLine="215"/>
              <w:jc w:val="both"/>
              <w:rPr>
                <w:rFonts w:ascii="Times New Roman" w:hAnsi="Times New Roman"/>
                <w:i/>
                <w:iCs/>
                <w:sz w:val="24"/>
                <w:szCs w:val="24"/>
              </w:rPr>
            </w:pPr>
            <w:r w:rsidRPr="001A2FA2">
              <w:rPr>
                <w:rFonts w:ascii="Times New Roman" w:hAnsi="Times New Roman"/>
                <w:i/>
                <w:iCs/>
                <w:sz w:val="24"/>
                <w:szCs w:val="24"/>
              </w:rPr>
              <w:lastRenderedPageBreak/>
              <w:t xml:space="preserve">Изложить статью 2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Статья 2</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Внести в Кодекс административного судопроизводства Российской Федерации (Собрание законодательства Российской Федерации, 2015, № 10, ст. 1391; 2016, № 15, ст. 2065; 2018, № 49, ст. 7523; 2019, № 49, ст. 6965; 2020, № 31, ст. 5026;  2022, № 1, ст. 9; 2023, № 31, ст. 5775) следующие изменения: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в </w:t>
            </w:r>
            <w:r w:rsidRPr="001A2FA2">
              <w:rPr>
                <w:rFonts w:ascii="Times New Roman" w:hAnsi="Times New Roman"/>
                <w:b/>
                <w:bCs/>
                <w:sz w:val="24"/>
                <w:szCs w:val="24"/>
              </w:rPr>
              <w:t>пункте 2 части 6 статьи 318 после слов «в соответствующий» дополнить словами «</w:t>
            </w:r>
            <w:r w:rsidRPr="001A2FA2">
              <w:rPr>
                <w:rFonts w:ascii="Times New Roman" w:hAnsi="Times New Roman"/>
                <w:b/>
                <w:sz w:val="24"/>
                <w:szCs w:val="24"/>
              </w:rPr>
              <w:t>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1A2FA2">
              <w:rPr>
                <w:rFonts w:ascii="Times New Roman" w:hAnsi="Times New Roman"/>
                <w:b/>
                <w:sz w:val="24"/>
                <w:szCs w:val="24"/>
              </w:rPr>
              <w:t>,</w:t>
            </w:r>
            <w:r w:rsidRPr="001A2FA2">
              <w:rPr>
                <w:rFonts w:ascii="Times New Roman" w:hAnsi="Times New Roman"/>
                <w:b/>
                <w:bCs/>
                <w:sz w:val="24"/>
                <w:szCs w:val="24"/>
              </w:rPr>
              <w:t>»</w:t>
            </w:r>
            <w:proofErr w:type="gramEnd"/>
            <w:r w:rsidRPr="001A2FA2">
              <w:rPr>
                <w:rFonts w:ascii="Times New Roman" w:hAnsi="Times New Roman"/>
                <w:b/>
                <w:sz w:val="24"/>
                <w:szCs w:val="24"/>
              </w:rPr>
              <w:t>;</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статье 319:</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а) часть 1 изложить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w:t>
            </w:r>
            <w:proofErr w:type="gramEnd"/>
            <w:r w:rsidRPr="001A2FA2">
              <w:rPr>
                <w:rFonts w:ascii="Times New Roman" w:hAnsi="Times New Roman"/>
                <w:b/>
                <w:sz w:val="24"/>
                <w:szCs w:val="24"/>
              </w:rPr>
              <w:t xml:space="preserve"> Кодекса, подаются через суд, принявший решение. </w:t>
            </w:r>
            <w:proofErr w:type="gramStart"/>
            <w:r w:rsidRPr="001A2FA2">
              <w:rPr>
                <w:rFonts w:ascii="Times New Roman" w:hAnsi="Times New Roman"/>
                <w:b/>
                <w:sz w:val="24"/>
                <w:szCs w:val="24"/>
              </w:rPr>
              <w:t xml:space="preserve">Суд, </w:t>
            </w:r>
            <w:r w:rsidRPr="001A2FA2">
              <w:rPr>
                <w:rFonts w:ascii="Times New Roman" w:hAnsi="Times New Roman"/>
                <w:b/>
                <w:sz w:val="24"/>
                <w:szCs w:val="24"/>
              </w:rPr>
              <w:lastRenderedPageBreak/>
              <w:t>принявший решение, обязан незамедлительно направить 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w:t>
            </w:r>
            <w:proofErr w:type="gramEnd"/>
            <w:r w:rsidRPr="001A2FA2">
              <w:rPr>
                <w:rFonts w:ascii="Times New Roman" w:hAnsi="Times New Roman"/>
                <w:b/>
                <w:sz w:val="24"/>
                <w:szCs w:val="24"/>
              </w:rPr>
              <w:t xml:space="preserve"> Федерации. </w:t>
            </w:r>
            <w:proofErr w:type="gramStart"/>
            <w:r w:rsidRPr="001A2FA2">
              <w:rPr>
                <w:rFonts w:ascii="Times New Roman" w:hAnsi="Times New Roman"/>
                <w:b/>
                <w:sz w:val="24"/>
                <w:szCs w:val="24"/>
              </w:rPr>
              <w:t xml:space="preserve">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w:t>
            </w:r>
            <w:r w:rsidRPr="001A2FA2">
              <w:rPr>
                <w:rFonts w:ascii="Times New Roman" w:hAnsi="Times New Roman"/>
                <w:b/>
                <w:sz w:val="24"/>
                <w:szCs w:val="24"/>
              </w:rPr>
              <w:lastRenderedPageBreak/>
              <w:t>состоящий из оригинала жалобы или представления прокурора и обжалуемого определения суда, а также из заверенных судом необходимых для их рассмотрения копий документов.»;</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 xml:space="preserve">б) в части </w:t>
            </w:r>
            <w:r w:rsidRPr="001A2FA2">
              <w:rPr>
                <w:rFonts w:ascii="Times New Roman" w:hAnsi="Times New Roman"/>
                <w:b/>
                <w:bCs/>
                <w:sz w:val="24"/>
                <w:szCs w:val="24"/>
              </w:rPr>
              <w:t>1</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цифры «15» заменить цифрами «16»;</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 часть 2 изложить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Кассационные</w:t>
            </w:r>
            <w:proofErr w:type="gramEnd"/>
            <w:r w:rsidRPr="001A2FA2">
              <w:rPr>
                <w:rFonts w:ascii="Times New Roman" w:hAnsi="Times New Roman"/>
                <w:b/>
                <w:sz w:val="24"/>
                <w:szCs w:val="24"/>
              </w:rPr>
              <w:t xml:space="preserve"> жалоба, представление подаются: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на вступившие в законную силу решения, определения районных судов, за исключением определений, указанных в пункте 1 настоящей части; на вступившие в законную силу решения и определения по административным делам, указанным в </w:t>
            </w:r>
            <w:hyperlink r:id="rId12" w:history="1">
              <w:r w:rsidRPr="001A2FA2">
                <w:rPr>
                  <w:rFonts w:ascii="Times New Roman" w:hAnsi="Times New Roman"/>
                  <w:b/>
                  <w:sz w:val="24"/>
                  <w:szCs w:val="24"/>
                </w:rPr>
                <w:t>пунктах 1</w:t>
              </w:r>
            </w:hyperlink>
            <w:r w:rsidRPr="001A2FA2">
              <w:rPr>
                <w:rFonts w:ascii="Times New Roman" w:hAnsi="Times New Roman"/>
                <w:b/>
                <w:sz w:val="24"/>
                <w:szCs w:val="24"/>
              </w:rPr>
              <w:t xml:space="preserve"> - </w:t>
            </w:r>
            <w:hyperlink r:id="rId13" w:history="1">
              <w:r w:rsidRPr="001A2FA2">
                <w:rPr>
                  <w:rFonts w:ascii="Times New Roman" w:hAnsi="Times New Roman"/>
                  <w:b/>
                  <w:sz w:val="24"/>
                  <w:szCs w:val="24"/>
                </w:rPr>
                <w:t>6</w:t>
              </w:r>
            </w:hyperlink>
            <w:r w:rsidRPr="001A2FA2">
              <w:rPr>
                <w:rFonts w:ascii="Times New Roman" w:hAnsi="Times New Roman"/>
                <w:b/>
                <w:sz w:val="24"/>
                <w:szCs w:val="24"/>
              </w:rPr>
              <w:t xml:space="preserve">, </w:t>
            </w:r>
            <w:hyperlink r:id="rId14" w:history="1">
              <w:r w:rsidRPr="001A2FA2">
                <w:rPr>
                  <w:rFonts w:ascii="Times New Roman" w:hAnsi="Times New Roman"/>
                  <w:b/>
                  <w:sz w:val="24"/>
                  <w:szCs w:val="24"/>
                </w:rPr>
                <w:t>12</w:t>
              </w:r>
            </w:hyperlink>
            <w:r w:rsidRPr="001A2FA2">
              <w:rPr>
                <w:rFonts w:ascii="Times New Roman" w:hAnsi="Times New Roman"/>
                <w:b/>
                <w:sz w:val="24"/>
                <w:szCs w:val="24"/>
              </w:rPr>
              <w:t xml:space="preserve"> - </w:t>
            </w:r>
            <w:hyperlink r:id="rId15" w:history="1">
              <w:r w:rsidRPr="001A2FA2">
                <w:rPr>
                  <w:rFonts w:ascii="Times New Roman" w:hAnsi="Times New Roman"/>
                  <w:b/>
                  <w:sz w:val="24"/>
                  <w:szCs w:val="24"/>
                </w:rPr>
                <w:t>16 части 1</w:t>
              </w:r>
            </w:hyperlink>
            <w:r w:rsidRPr="001A2FA2">
              <w:rPr>
                <w:rFonts w:ascii="Times New Roman" w:hAnsi="Times New Roman"/>
                <w:b/>
                <w:sz w:val="24"/>
                <w:szCs w:val="24"/>
              </w:rPr>
              <w:t xml:space="preserve">, </w:t>
            </w:r>
            <w:hyperlink r:id="rId16" w:history="1">
              <w:r w:rsidRPr="001A2FA2">
                <w:rPr>
                  <w:rFonts w:ascii="Times New Roman" w:hAnsi="Times New Roman"/>
                  <w:b/>
                  <w:sz w:val="24"/>
                  <w:szCs w:val="24"/>
                </w:rPr>
                <w:t>части 2 статьи 20</w:t>
              </w:r>
            </w:hyperlink>
            <w:r w:rsidRPr="001A2FA2">
              <w:rPr>
                <w:rFonts w:ascii="Times New Roman" w:hAnsi="Times New Roman"/>
                <w:b/>
                <w:sz w:val="24"/>
                <w:szCs w:val="24"/>
              </w:rPr>
              <w:t xml:space="preserve">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w:t>
            </w:r>
            <w:r w:rsidRPr="001A2FA2">
              <w:rPr>
                <w:rFonts w:ascii="Times New Roman" w:hAnsi="Times New Roman"/>
                <w:b/>
                <w:sz w:val="24"/>
                <w:szCs w:val="24"/>
              </w:rPr>
              <w:lastRenderedPageBreak/>
              <w:t xml:space="preserve">округов; </w:t>
            </w:r>
            <w:proofErr w:type="gramStart"/>
            <w:r w:rsidRPr="001A2FA2">
              <w:rPr>
                <w:rFonts w:ascii="Times New Roman" w:hAnsi="Times New Roman"/>
                <w:b/>
                <w:sz w:val="24"/>
                <w:szCs w:val="24"/>
              </w:rPr>
              <w:t xml:space="preserve">на апелляционные и иные определения апелляционных судов общей юрисдикции, за исключением определений по административным делам, указанным в </w:t>
            </w:r>
            <w:hyperlink r:id="rId17" w:history="1">
              <w:r w:rsidRPr="001A2FA2">
                <w:rPr>
                  <w:rFonts w:ascii="Times New Roman" w:hAnsi="Times New Roman"/>
                  <w:b/>
                  <w:sz w:val="24"/>
                  <w:szCs w:val="24"/>
                </w:rPr>
                <w:t>пунктах 7</w:t>
              </w:r>
            </w:hyperlink>
            <w:r w:rsidRPr="001A2FA2">
              <w:rPr>
                <w:rFonts w:ascii="Times New Roman" w:hAnsi="Times New Roman"/>
                <w:b/>
                <w:sz w:val="24"/>
                <w:szCs w:val="24"/>
              </w:rPr>
              <w:t xml:space="preserve"> - </w:t>
            </w:r>
            <w:hyperlink r:id="rId18" w:history="1">
              <w:r w:rsidRPr="001A2FA2">
                <w:rPr>
                  <w:rFonts w:ascii="Times New Roman" w:hAnsi="Times New Roman"/>
                  <w:b/>
                  <w:sz w:val="24"/>
                  <w:szCs w:val="24"/>
                </w:rPr>
                <w:t>11 части 1 статьи 20</w:t>
              </w:r>
            </w:hyperlink>
            <w:r w:rsidRPr="001A2FA2">
              <w:rPr>
                <w:rFonts w:ascii="Times New Roman" w:hAnsi="Times New Roman"/>
                <w:b/>
                <w:sz w:val="24"/>
                <w:szCs w:val="24"/>
              </w:rPr>
              <w:t xml:space="preserve"> настоящего Кодекса, - в кассационный суд общей юрисдикции;</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w:t>
            </w:r>
            <w:r w:rsidRPr="001A2FA2">
              <w:rPr>
                <w:rFonts w:ascii="Times New Roman" w:hAnsi="Times New Roman"/>
                <w:b/>
                <w:sz w:val="24"/>
                <w:szCs w:val="24"/>
                <w:lang w:bidi="ru-RU"/>
              </w:rPr>
              <w:t>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End"/>
            <w:r w:rsidRPr="001A2FA2">
              <w:rPr>
                <w:rFonts w:ascii="Times New Roman" w:hAnsi="Times New Roman"/>
                <w:b/>
                <w:color w:val="0070C0"/>
                <w:sz w:val="24"/>
                <w:szCs w:val="24"/>
                <w:lang w:bidi="ru-RU"/>
              </w:rPr>
              <w:t xml:space="preserve"> </w:t>
            </w:r>
            <w:r w:rsidRPr="001A2FA2">
              <w:rPr>
                <w:rFonts w:ascii="Times New Roman" w:hAnsi="Times New Roman"/>
                <w:b/>
                <w:sz w:val="24"/>
                <w:szCs w:val="24"/>
              </w:rPr>
              <w:t xml:space="preserve">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w:t>
            </w:r>
            <w:r w:rsidRPr="001A2FA2">
              <w:rPr>
                <w:rFonts w:ascii="Times New Roman" w:hAnsi="Times New Roman"/>
                <w:b/>
                <w:sz w:val="24"/>
                <w:szCs w:val="24"/>
              </w:rPr>
              <w:lastRenderedPageBreak/>
              <w:t xml:space="preserve">кассационный суд общей юрисдикции; 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w:t>
            </w:r>
            <w:proofErr w:type="gramStart"/>
            <w:r w:rsidRPr="001A2FA2">
              <w:rPr>
                <w:rFonts w:ascii="Times New Roman" w:hAnsi="Times New Roman"/>
                <w:b/>
                <w:sz w:val="24"/>
                <w:szCs w:val="24"/>
              </w:rPr>
              <w:t>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12 - 16 части 1, части 2 статьи 20 настоящего Кодекса, если такие судебные акты были обжалованы в кассационный суд общей юрисдикции;</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w:t>
            </w:r>
            <w:proofErr w:type="gramEnd"/>
            <w:r w:rsidRPr="001A2FA2">
              <w:rPr>
                <w:rFonts w:ascii="Times New Roman" w:hAnsi="Times New Roman"/>
                <w:b/>
                <w:sz w:val="24"/>
                <w:szCs w:val="24"/>
              </w:rPr>
              <w:t xml:space="preserve"> на апелляционные и иные определения апелляционных судов общей </w:t>
            </w:r>
            <w:r w:rsidRPr="001A2FA2">
              <w:rPr>
                <w:rFonts w:ascii="Times New Roman" w:hAnsi="Times New Roman"/>
                <w:b/>
                <w:sz w:val="24"/>
                <w:szCs w:val="24"/>
              </w:rPr>
              <w:lastRenderedPageBreak/>
              <w:t>юрисдикции по другим делам, если такие определения были обжалованы в 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в статье 322: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а) часть 1 изложить в следующей </w:t>
            </w:r>
            <w:r w:rsidRPr="001A2FA2">
              <w:rPr>
                <w:rFonts w:ascii="Times New Roman" w:hAnsi="Times New Roman"/>
                <w:b/>
                <w:bCs/>
                <w:sz w:val="24"/>
                <w:szCs w:val="24"/>
              </w:rPr>
              <w:lastRenderedPageBreak/>
              <w:t>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«1. </w:t>
            </w:r>
            <w:proofErr w:type="gramStart"/>
            <w:r w:rsidRPr="001A2FA2">
              <w:rPr>
                <w:rFonts w:ascii="Times New Roman" w:hAnsi="Times New Roman"/>
                <w:b/>
                <w:bCs/>
                <w:sz w:val="24"/>
                <w:szCs w:val="24"/>
              </w:rPr>
              <w:t>Кассационные жалоба, представление, поданные на вступившие в законную силу судебные акты в</w:t>
            </w:r>
            <w:r w:rsidRPr="001A2FA2">
              <w:rPr>
                <w:rFonts w:ascii="Times New Roman" w:hAnsi="Times New Roman"/>
                <w:b/>
                <w:sz w:val="24"/>
                <w:szCs w:val="24"/>
              </w:rPr>
              <w:t xml:space="preserve"> президиум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изучаются судьей соответствующего суда в порядке, предусмотренном статьей 323 настоящего Кодекса, в срок, не превышающий одного месяца со дня поступления.</w:t>
            </w:r>
            <w:proofErr w:type="gramEnd"/>
            <w:r w:rsidRPr="001A2FA2">
              <w:rPr>
                <w:rFonts w:ascii="Times New Roman" w:hAnsi="Times New Roman"/>
                <w:b/>
                <w:sz w:val="24"/>
                <w:szCs w:val="24"/>
              </w:rPr>
              <w:t xml:space="preserve"> </w:t>
            </w:r>
            <w:r w:rsidRPr="001A2FA2">
              <w:rPr>
                <w:rFonts w:ascii="Times New Roman" w:hAnsi="Times New Roman"/>
                <w:b/>
                <w:bCs/>
                <w:sz w:val="24"/>
                <w:szCs w:val="24"/>
              </w:rPr>
              <w:t xml:space="preserve">При этом судья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жалобе, представлении или ходатайстве.»;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б) дополнить частью 1</w:t>
            </w:r>
            <w:r w:rsidRPr="001A2FA2">
              <w:rPr>
                <w:rFonts w:ascii="Times New Roman" w:hAnsi="Times New Roman"/>
                <w:b/>
                <w:bCs/>
                <w:sz w:val="24"/>
                <w:szCs w:val="24"/>
                <w:vertAlign w:val="superscript"/>
              </w:rPr>
              <w:t xml:space="preserve">1 </w:t>
            </w:r>
            <w:r w:rsidRPr="001A2FA2">
              <w:rPr>
                <w:rFonts w:ascii="Times New Roman" w:hAnsi="Times New Roman"/>
                <w:b/>
                <w:bCs/>
                <w:sz w:val="24"/>
                <w:szCs w:val="24"/>
              </w:rPr>
              <w:t xml:space="preserve">следующего содержания: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w:t>
            </w:r>
            <w:r w:rsidRPr="001A2FA2">
              <w:rPr>
                <w:rFonts w:ascii="Times New Roman" w:hAnsi="Times New Roman"/>
                <w:b/>
                <w:sz w:val="24"/>
                <w:szCs w:val="24"/>
              </w:rPr>
              <w:t>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w:t>
            </w:r>
            <w:r w:rsidRPr="001A2FA2">
              <w:rPr>
                <w:rFonts w:ascii="Times New Roman" w:hAnsi="Times New Roman"/>
                <w:b/>
                <w:sz w:val="24"/>
                <w:szCs w:val="24"/>
              </w:rPr>
              <w:lastRenderedPageBreak/>
              <w:t xml:space="preserve">дней со дня поступления передаются для рассмотрения в судебном заседании суда кассационной инстанции. При этом судья кассационного суда общей юрисдикции вправе вынести определение </w:t>
            </w:r>
            <w:proofErr w:type="gramStart"/>
            <w:r w:rsidRPr="001A2FA2">
              <w:rPr>
                <w:rFonts w:ascii="Times New Roman" w:hAnsi="Times New Roman"/>
                <w:b/>
                <w:sz w:val="24"/>
                <w:szCs w:val="24"/>
              </w:rPr>
              <w:t>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w:t>
            </w:r>
            <w:proofErr w:type="gramEnd"/>
            <w:r w:rsidRPr="001A2FA2">
              <w:rPr>
                <w:rFonts w:ascii="Times New Roman" w:hAnsi="Times New Roman"/>
                <w:b/>
                <w:sz w:val="24"/>
                <w:szCs w:val="24"/>
              </w:rPr>
              <w:t>, представлении или ходатайстве.»;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4) в статье 323: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а) наименование изложить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 xml:space="preserve">«Статья 323. Изучение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судьей суда кассационной инстанции»;</w:t>
            </w: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б) часть 1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«1. </w:t>
            </w:r>
            <w:proofErr w:type="gramStart"/>
            <w:r w:rsidRPr="001A2FA2">
              <w:rPr>
                <w:rFonts w:ascii="Times New Roman" w:hAnsi="Times New Roman"/>
                <w:b/>
                <w:bCs/>
                <w:sz w:val="24"/>
                <w:szCs w:val="24"/>
              </w:rPr>
              <w:t>Кассационные жалоба, представление, поданные в соответствии с правилами, установленными статьями 318 - 320 настоящего Кодекса, в президиум верховного суда республики, краевого, областного суда, суда города федерального значения, суда автономной области, суда автономного округа, изучаются судьей соответствующего суда.»;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в) дополнить частью 1</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следующего содержания: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lastRenderedPageBreak/>
              <w:t>«1</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w:t>
            </w:r>
            <w:proofErr w:type="gramStart"/>
            <w:r w:rsidRPr="001A2FA2">
              <w:rPr>
                <w:rFonts w:ascii="Times New Roman" w:hAnsi="Times New Roman"/>
                <w:b/>
                <w:bCs/>
                <w:sz w:val="24"/>
                <w:szCs w:val="24"/>
              </w:rPr>
              <w:t>Кассационные жалоба, представление, поданные в соответствии с правилами, установленными статьями 318 - 320 настоящего Кодекса, в Судебную коллегию по административным делам Верховного Суда Российской Федерации, Судебную коллегию по делам военнослужащих Верховного Суда Российской Федерации, изучаются судьей Верховного Суда Российской Федерации.»;</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г) часть 2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 xml:space="preserve">«2. </w:t>
            </w:r>
            <w:r w:rsidRPr="001A2FA2">
              <w:rPr>
                <w:rFonts w:ascii="Times New Roman" w:hAnsi="Times New Roman"/>
                <w:b/>
                <w:sz w:val="24"/>
                <w:szCs w:val="24"/>
              </w:rPr>
              <w:t>Судья, указанный в части 1 настоящей статьи, изучает кассационные жалобу, представление по материалам дела, поступившим из суда первой инстанции, а судья, указанный в части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настоящей статьи, -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указанный в части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настоящей статьи,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жалобе, представлении или ходатайстве.»;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д) часть 3 изложить в следующей </w:t>
            </w:r>
            <w:r w:rsidRPr="001A2FA2">
              <w:rPr>
                <w:rFonts w:ascii="Times New Roman" w:hAnsi="Times New Roman"/>
                <w:b/>
                <w:sz w:val="24"/>
                <w:szCs w:val="24"/>
              </w:rPr>
              <w:lastRenderedPageBreak/>
              <w:t xml:space="preserve">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По результатам изучения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судья выносит определение: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При этом кассационные жалоба, </w:t>
            </w:r>
            <w:r w:rsidRPr="001A2FA2">
              <w:rPr>
                <w:rFonts w:ascii="Times New Roman" w:hAnsi="Times New Roman"/>
                <w:b/>
                <w:sz w:val="24"/>
                <w:szCs w:val="24"/>
              </w:rPr>
              <w:br/>
              <w:t>представление, а также копии обжалуемых судебных актов остаются в суде кассационной инстанции;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в статье 324:</w:t>
            </w:r>
          </w:p>
          <w:p w:rsidR="00E722B6"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а) наименование изложить в следующей редакции:</w:t>
            </w:r>
          </w:p>
          <w:p w:rsidR="00BB3643" w:rsidRPr="001A2FA2" w:rsidRDefault="00BB3643" w:rsidP="00E722B6">
            <w:pPr>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 xml:space="preserve">«Статья 324. Отказ в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для рассмотрения в судебном заседании суда кассационной инстанции»;</w:t>
            </w: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б) часть 1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Судья, установив по результатам изучения кассационных жалобы, представления отсутствие оснований, указанных в статье 328 настоящего Кодекса, выносит определение об отказе </w:t>
            </w:r>
            <w:r w:rsidRPr="001A2FA2">
              <w:rPr>
                <w:rFonts w:ascii="Times New Roman" w:hAnsi="Times New Roman"/>
                <w:b/>
                <w:sz w:val="24"/>
                <w:szCs w:val="24"/>
              </w:rPr>
              <w:lastRenderedPageBreak/>
              <w:t>в передаче кассационных жалобы, представления для рассмотрения в судебном заседании суда кассационной инстанции</w:t>
            </w:r>
            <w:proofErr w:type="gramStart"/>
            <w:r w:rsidRPr="001A2FA2">
              <w:rPr>
                <w:rFonts w:ascii="Times New Roman" w:hAnsi="Times New Roman"/>
                <w:b/>
                <w:sz w:val="24"/>
                <w:szCs w:val="24"/>
              </w:rPr>
              <w:t>.»;</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в) абзац первый части 2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Определение судьи об отказе в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 должно содержать:»;</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г) часть 3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В случае</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 xml:space="preserve"> если при изучении кассационных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об отказе в передаче кассационных жалобы, представления для рассмотрения в судебном заседании суда кассационной инстанции, в </w:t>
            </w:r>
            <w:proofErr w:type="gramStart"/>
            <w:r w:rsidRPr="001A2FA2">
              <w:rPr>
                <w:rFonts w:ascii="Times New Roman" w:hAnsi="Times New Roman"/>
                <w:b/>
                <w:sz w:val="24"/>
                <w:szCs w:val="24"/>
              </w:rPr>
              <w:t>котором</w:t>
            </w:r>
            <w:proofErr w:type="gramEnd"/>
            <w:r w:rsidRPr="001A2FA2">
              <w:rPr>
                <w:rFonts w:ascii="Times New Roman" w:hAnsi="Times New Roman"/>
                <w:b/>
                <w:sz w:val="24"/>
                <w:szCs w:val="24"/>
              </w:rPr>
              <w:t xml:space="preserve"> указывает на возможность пересмотра обжалуемого судебного акта по новым обстоятельствам.»;</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в статье 325:</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а) наименование изложить в следующей редакции:</w:t>
            </w: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lastRenderedPageBreak/>
              <w:t>«Статья 325. Определение судьи суда кассационной инстанции</w:t>
            </w:r>
            <w:r w:rsidRPr="001A2FA2">
              <w:rPr>
                <w:rFonts w:ascii="Times New Roman" w:hAnsi="Times New Roman"/>
                <w:b/>
                <w:sz w:val="24"/>
                <w:szCs w:val="24"/>
              </w:rPr>
              <w:t xml:space="preserve"> </w:t>
            </w:r>
            <w:r w:rsidRPr="001A2FA2">
              <w:rPr>
                <w:rFonts w:ascii="Times New Roman" w:hAnsi="Times New Roman"/>
                <w:b/>
                <w:bCs/>
                <w:sz w:val="24"/>
                <w:szCs w:val="24"/>
              </w:rPr>
              <w:t xml:space="preserve">о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для рассмотрения судом кассационной инстанции»;</w:t>
            </w: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б) абзац первый части 1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Определение судьи суда кассационной инстанции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 должно содержать:»;</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в) часть 2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На определение судьи суда кассационной инстанции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7) в статье 327:</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а) дополнить частью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следующего содержания: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w:t>
            </w:r>
            <w:proofErr w:type="gramStart"/>
            <w:r w:rsidRPr="001A2FA2">
              <w:rPr>
                <w:rFonts w:ascii="Times New Roman" w:hAnsi="Times New Roman"/>
                <w:b/>
                <w:sz w:val="24"/>
                <w:szCs w:val="24"/>
              </w:rPr>
              <w:t>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w:t>
            </w:r>
            <w:r w:rsidRPr="001A2FA2">
              <w:rPr>
                <w:rFonts w:ascii="Times New Roman" w:hAnsi="Times New Roman"/>
                <w:b/>
                <w:bCs/>
                <w:sz w:val="24"/>
                <w:szCs w:val="24"/>
              </w:rPr>
              <w:t xml:space="preserve">окладываются председателем суда, его заместителем </w:t>
            </w:r>
            <w:r w:rsidRPr="001A2FA2">
              <w:rPr>
                <w:rFonts w:ascii="Times New Roman" w:hAnsi="Times New Roman"/>
                <w:b/>
                <w:bCs/>
                <w:sz w:val="24"/>
                <w:szCs w:val="24"/>
              </w:rPr>
              <w:lastRenderedPageBreak/>
              <w:t>или по их поручению иным членом президиума суда либо ранее не участвовавшим в рассмотрении административного дела другим судьей этого суда.»;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б) пункт 1 части 3 изложить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proofErr w:type="gramStart"/>
            <w:r w:rsidRPr="001A2FA2">
              <w:rPr>
                <w:rFonts w:ascii="Times New Roman" w:hAnsi="Times New Roman"/>
                <w:b/>
                <w:bCs/>
                <w:sz w:val="24"/>
                <w:szCs w:val="24"/>
              </w:rPr>
              <w:t>«1)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президиуме верховного суда республики, краевого, областного суда, суда города федерального значения, суда автономной области, суда автономного округа, кассационном суде общей юрисдикции;»;</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в) часть 7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w:t>
            </w:r>
            <w:proofErr w:type="gramStart"/>
            <w:r w:rsidRPr="001A2FA2">
              <w:rPr>
                <w:rFonts w:ascii="Times New Roman" w:hAnsi="Times New Roman"/>
                <w:b/>
                <w:sz w:val="24"/>
                <w:szCs w:val="24"/>
              </w:rPr>
              <w:t xml:space="preserve">Кассационные жалоба, представление, поданные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w:t>
            </w:r>
            <w:r w:rsidRPr="001A2FA2">
              <w:rPr>
                <w:rFonts w:ascii="Times New Roman" w:hAnsi="Times New Roman"/>
                <w:b/>
                <w:sz w:val="24"/>
                <w:szCs w:val="24"/>
              </w:rPr>
              <w:lastRenderedPageBreak/>
              <w:t>представление, поданные в судебную коллегию Верховного Суда Российской Федерации, указанные в части 1 статьи 319 настоящего Кодекса, рассматриваются в срок, не превышающий двух месяцев со</w:t>
            </w:r>
            <w:proofErr w:type="gramEnd"/>
            <w:r w:rsidRPr="001A2FA2">
              <w:rPr>
                <w:rFonts w:ascii="Times New Roman" w:hAnsi="Times New Roman"/>
                <w:b/>
                <w:sz w:val="24"/>
                <w:szCs w:val="24"/>
              </w:rPr>
              <w:t xml:space="preserve"> дня поступления. </w:t>
            </w:r>
            <w:proofErr w:type="gramStart"/>
            <w:r w:rsidRPr="001A2FA2">
              <w:rPr>
                <w:rFonts w:ascii="Times New Roman" w:hAnsi="Times New Roman"/>
                <w:b/>
                <w:sz w:val="24"/>
                <w:szCs w:val="24"/>
              </w:rPr>
              <w:t>Кассационные жалоба, представление, поданные в судебную коллегию Верховного Суда Российской Федерации, указанные в части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г) часть 9 изложить в следующей редакции: </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«9. Результат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объявляется в судебном заседании суда кассационной инстанции. О </w:t>
            </w:r>
            <w:proofErr w:type="gramStart"/>
            <w:r w:rsidRPr="001A2FA2">
              <w:rPr>
                <w:rFonts w:ascii="Times New Roman" w:hAnsi="Times New Roman"/>
                <w:b/>
                <w:sz w:val="24"/>
                <w:szCs w:val="24"/>
              </w:rPr>
              <w:t>вынесенных</w:t>
            </w:r>
            <w:proofErr w:type="gramEnd"/>
            <w:r w:rsidRPr="001A2FA2">
              <w:rPr>
                <w:rFonts w:ascii="Times New Roman" w:hAnsi="Times New Roman"/>
                <w:b/>
                <w:sz w:val="24"/>
                <w:szCs w:val="24"/>
              </w:rPr>
              <w:t xml:space="preserve"> кассационном определении или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сообщается лицам, участвующим в деле.»;</w:t>
            </w:r>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статью 327</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изложить в следующей редакции:</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tabs>
                <w:tab w:val="left" w:pos="2268"/>
                <w:tab w:val="left" w:pos="2410"/>
              </w:tabs>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lastRenderedPageBreak/>
              <w:t>«Статья 327</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Особенности кассационного производства, связанные с пересмотром </w:t>
            </w:r>
            <w:proofErr w:type="gramStart"/>
            <w:r w:rsidRPr="001A2FA2">
              <w:rPr>
                <w:rFonts w:ascii="Times New Roman" w:hAnsi="Times New Roman"/>
                <w:b/>
                <w:bCs/>
                <w:sz w:val="24"/>
                <w:szCs w:val="24"/>
              </w:rPr>
              <w:t>вступивших</w:t>
            </w:r>
            <w:proofErr w:type="gramEnd"/>
            <w:r w:rsidRPr="001A2FA2">
              <w:rPr>
                <w:rFonts w:ascii="Times New Roman" w:hAnsi="Times New Roman"/>
                <w:b/>
                <w:bCs/>
                <w:sz w:val="24"/>
                <w:szCs w:val="24"/>
              </w:rPr>
              <w:t xml:space="preserve">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E722B6" w:rsidRPr="001A2FA2" w:rsidRDefault="00E722B6" w:rsidP="00E722B6">
            <w:pPr>
              <w:tabs>
                <w:tab w:val="left" w:pos="2410"/>
                <w:tab w:val="left" w:pos="2552"/>
              </w:tabs>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президиум верховного суда республики, краевого, областного суда, суда</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 xml:space="preserve">города федерального значения, суда автономной области, суда автономного округа, кассационный суд общей юрисдикции и в случае рассмотрения обжалуемого судебного акта президиумом верховного суда республики, краевого, областного суда, </w:t>
            </w:r>
            <w:r w:rsidRPr="001A2FA2">
              <w:rPr>
                <w:rFonts w:ascii="Times New Roman" w:hAnsi="Times New Roman"/>
                <w:b/>
                <w:sz w:val="24"/>
                <w:szCs w:val="24"/>
              </w:rPr>
              <w:lastRenderedPageBreak/>
              <w:t>суда города федерального значения, суда автономной области, суда автономного округа,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w:t>
            </w:r>
            <w:proofErr w:type="gramEnd"/>
            <w:r w:rsidRPr="001A2FA2">
              <w:rPr>
                <w:rFonts w:ascii="Times New Roman" w:hAnsi="Times New Roman"/>
                <w:b/>
                <w:sz w:val="24"/>
                <w:szCs w:val="24"/>
              </w:rPr>
              <w:t xml:space="preserve"> Федерации.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Кассационные жалоба, представление на судебные акты, указанные в части 1 настоящей статьи, за исключением кассационной жалобы, представления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w:t>
            </w:r>
            <w:proofErr w:type="gramEnd"/>
            <w:r w:rsidRPr="001A2FA2">
              <w:rPr>
                <w:rFonts w:ascii="Times New Roman" w:hAnsi="Times New Roman"/>
                <w:b/>
                <w:sz w:val="24"/>
                <w:szCs w:val="24"/>
              </w:rPr>
              <w:t xml:space="preserve"> в срок, не превышающий одного месяца со дня их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 xml:space="preserve">3. </w:t>
            </w:r>
            <w:proofErr w:type="gramStart"/>
            <w:r w:rsidRPr="001A2FA2">
              <w:rPr>
                <w:rFonts w:ascii="Times New Roman" w:hAnsi="Times New Roman"/>
                <w:b/>
                <w:sz w:val="24"/>
                <w:szCs w:val="24"/>
              </w:rPr>
              <w:t>Кассационные жалоба, представление на вступившие в законную силу судебный приказ,</w:t>
            </w:r>
            <w:r w:rsidRPr="001A2FA2">
              <w:rPr>
                <w:rFonts w:ascii="Times New Roman" w:hAnsi="Times New Roman"/>
                <w:b/>
                <w:color w:val="FF0000"/>
                <w:sz w:val="24"/>
                <w:szCs w:val="24"/>
              </w:rPr>
              <w:t xml:space="preserve"> </w:t>
            </w:r>
            <w:r w:rsidRPr="001A2FA2">
              <w:rPr>
                <w:rFonts w:ascii="Times New Roman" w:hAnsi="Times New Roman"/>
                <w:b/>
                <w:sz w:val="24"/>
                <w:szCs w:val="24"/>
              </w:rPr>
              <w:t>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327 настоящего Кодекса.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4. По итогам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9) части 2 и 3 статьи 328 изложить в следующей редакции:</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 xml:space="preserve">Основаниями для отмены или изменения судебных актов в кассационном порядке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w:t>
            </w:r>
            <w:r w:rsidRPr="001A2FA2">
              <w:rPr>
                <w:rFonts w:ascii="Times New Roman" w:hAnsi="Times New Roman"/>
                <w:b/>
                <w:sz w:val="24"/>
                <w:szCs w:val="24"/>
              </w:rPr>
              <w:lastRenderedPageBreak/>
              <w:t>юрисдикции являются несоответствие выводов, изложенных в обжалованном 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w:t>
            </w:r>
            <w:proofErr w:type="gramEnd"/>
            <w:r w:rsidRPr="001A2FA2">
              <w:rPr>
                <w:rFonts w:ascii="Times New Roman" w:hAnsi="Times New Roman"/>
                <w:b/>
                <w:sz w:val="24"/>
                <w:szCs w:val="24"/>
              </w:rPr>
              <w:t xml:space="preserve"> к принятию неправильного судебного акта.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Судебный акт подлежит безусловной отмене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1 статьи 310 настоящего Кодекса</w:t>
            </w:r>
            <w:proofErr w:type="gramStart"/>
            <w:r w:rsidRPr="001A2FA2">
              <w:rPr>
                <w:rFonts w:ascii="Times New Roman" w:hAnsi="Times New Roman"/>
                <w:b/>
                <w:sz w:val="24"/>
                <w:szCs w:val="24"/>
              </w:rPr>
              <w:t>.»;</w:t>
            </w:r>
            <w:proofErr w:type="gramEnd"/>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10) статью 330 изложить в следующей редакции:</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«Статья 330. Кассационное определение,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E722B6" w:rsidRPr="001A2FA2" w:rsidRDefault="00E722B6" w:rsidP="00E722B6">
            <w:pPr>
              <w:tabs>
                <w:tab w:val="left" w:pos="2268"/>
                <w:tab w:val="left" w:pos="2410"/>
              </w:tabs>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 xml:space="preserve">По результатам рассмотрения кассационных жалобы, представления кассационный суд общей юрисдикции, Судебная коллегия по </w:t>
            </w:r>
            <w:r w:rsidRPr="001A2FA2">
              <w:rPr>
                <w:rFonts w:ascii="Times New Roman" w:hAnsi="Times New Roman"/>
                <w:b/>
                <w:sz w:val="24"/>
                <w:szCs w:val="24"/>
              </w:rPr>
              <w:lastRenderedPageBreak/>
              <w:t>административным делам Верховного Суда Российской Федерации и Судебная 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 президиума суда.</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кассационном определении, постановлении президиума суда должны быть указаны:</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наименование и состав суда, вынесшего кассационное определение, постановление президиума суда;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номер административного дела, присвоенный судом первой инстанции, дата и место вынесения кассационного определения, постановления президиума суда;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административное дело, по которому вынесено кассационное определение, постановление президиума суда;</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4) наименование или фамилия, имя и отчество (при наличии) лица, подавшего кассационные жалобу, представление;</w:t>
            </w:r>
            <w:proofErr w:type="gramEnd"/>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содержание обжалуемых судебных актов;</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выводы суда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w:t>
            </w:r>
          </w:p>
          <w:p w:rsidR="00E722B6" w:rsidRPr="001A2FA2"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7) мотивы, по которым суд пришел к своим выводам, и ссылка на законы, которыми суд руководствовался.</w:t>
            </w:r>
          </w:p>
          <w:p w:rsidR="00E722B6" w:rsidRPr="001A2FA2" w:rsidRDefault="00E722B6" w:rsidP="00E722B6">
            <w:pPr>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Постановление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принимается  большинством голосов членов президиума. При равном количестве голосов, </w:t>
            </w:r>
            <w:r w:rsidRPr="001A2FA2">
              <w:rPr>
                <w:rFonts w:ascii="Times New Roman" w:hAnsi="Times New Roman"/>
                <w:b/>
                <w:sz w:val="24"/>
                <w:szCs w:val="24"/>
              </w:rPr>
              <w:t>поданных за пересмотр дела и против его пересмотра, кассационные жалоба, представление считаются отклоненными.</w:t>
            </w:r>
          </w:p>
          <w:p w:rsidR="00E722B6" w:rsidRPr="001A2FA2" w:rsidRDefault="00E722B6" w:rsidP="00E722B6">
            <w:pPr>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Кассационное определение подписывается судьями, рассматривавшими административное дело в кассационном порядке, а постановление президиума суда - председательствующим в заседании президиума</w:t>
            </w:r>
            <w:r w:rsidRPr="001A2FA2">
              <w:rPr>
                <w:rFonts w:ascii="Times New Roman" w:hAnsi="Times New Roman"/>
                <w:b/>
                <w:color w:val="FF0000"/>
                <w:sz w:val="24"/>
                <w:szCs w:val="24"/>
              </w:rPr>
              <w:t xml:space="preserve">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1A2FA2">
              <w:rPr>
                <w:rFonts w:ascii="Times New Roman" w:hAnsi="Times New Roman"/>
                <w:b/>
                <w:sz w:val="24"/>
                <w:szCs w:val="24"/>
              </w:rPr>
              <w:t>.»;</w:t>
            </w:r>
            <w:proofErr w:type="gramEnd"/>
          </w:p>
          <w:p w:rsidR="00E722B6" w:rsidRDefault="00E722B6" w:rsidP="00E722B6">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11) статью 331 изложить в следующей редакции:</w:t>
            </w:r>
          </w:p>
          <w:p w:rsidR="00BB3643" w:rsidRPr="001A2FA2" w:rsidRDefault="00BB3643" w:rsidP="00E722B6">
            <w:pPr>
              <w:autoSpaceDE w:val="0"/>
              <w:autoSpaceDN w:val="0"/>
              <w:adjustRightInd w:val="0"/>
              <w:spacing w:after="0" w:line="240" w:lineRule="auto"/>
              <w:ind w:firstLine="215"/>
              <w:jc w:val="both"/>
              <w:rPr>
                <w:rFonts w:ascii="Times New Roman" w:hAnsi="Times New Roman"/>
                <w:b/>
                <w:sz w:val="24"/>
                <w:szCs w:val="24"/>
              </w:rPr>
            </w:pP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«Статья 331. Вступление в законную силу судебного акта суда кассационной инстанции</w:t>
            </w:r>
          </w:p>
          <w:p w:rsidR="00E722B6" w:rsidRPr="001A2FA2" w:rsidRDefault="00E722B6" w:rsidP="00E722B6">
            <w:pPr>
              <w:autoSpaceDE w:val="0"/>
              <w:autoSpaceDN w:val="0"/>
              <w:adjustRightInd w:val="0"/>
              <w:spacing w:after="0" w:line="240" w:lineRule="auto"/>
              <w:ind w:firstLine="215"/>
              <w:jc w:val="both"/>
              <w:outlineLvl w:val="0"/>
              <w:rPr>
                <w:rFonts w:ascii="Times New Roman" w:hAnsi="Times New Roman"/>
                <w:b/>
                <w:bCs/>
                <w:sz w:val="24"/>
                <w:szCs w:val="24"/>
              </w:rPr>
            </w:pPr>
          </w:p>
          <w:p w:rsidR="00E722B6" w:rsidRPr="001A2FA2" w:rsidRDefault="00E722B6"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Судебный акт суда кассационной инстанции вступает в законную силу со </w:t>
            </w:r>
            <w:r w:rsidRPr="001A2FA2">
              <w:rPr>
                <w:rFonts w:ascii="Times New Roman" w:hAnsi="Times New Roman"/>
                <w:b/>
                <w:bCs/>
                <w:sz w:val="24"/>
                <w:szCs w:val="24"/>
              </w:rPr>
              <w:lastRenderedPageBreak/>
              <w:t>дня его вынесения</w:t>
            </w:r>
            <w:proofErr w:type="gramStart"/>
            <w:r w:rsidRPr="001A2FA2">
              <w:rPr>
                <w:rFonts w:ascii="Times New Roman" w:hAnsi="Times New Roman"/>
                <w:b/>
                <w:bCs/>
                <w:sz w:val="24"/>
                <w:szCs w:val="24"/>
              </w:rPr>
              <w:t>.»;</w:t>
            </w:r>
            <w:proofErr w:type="gramEnd"/>
          </w:p>
          <w:p w:rsidR="00E722B6" w:rsidRDefault="00E722B6" w:rsidP="00E722B6">
            <w:pPr>
              <w:pStyle w:val="Default"/>
              <w:ind w:firstLine="215"/>
              <w:jc w:val="both"/>
              <w:rPr>
                <w:b/>
                <w:color w:val="auto"/>
              </w:rPr>
            </w:pPr>
            <w:r w:rsidRPr="001A2FA2">
              <w:rPr>
                <w:b/>
                <w:bCs/>
                <w:color w:val="auto"/>
              </w:rPr>
              <w:t xml:space="preserve">12) </w:t>
            </w:r>
            <w:r w:rsidRPr="001A2FA2">
              <w:rPr>
                <w:b/>
                <w:color w:val="auto"/>
              </w:rPr>
              <w:t>дополнить статьей 339</w:t>
            </w:r>
            <w:r w:rsidRPr="001A2FA2">
              <w:rPr>
                <w:b/>
                <w:color w:val="auto"/>
                <w:vertAlign w:val="superscript"/>
              </w:rPr>
              <w:t>1</w:t>
            </w:r>
            <w:r w:rsidRPr="001A2FA2">
              <w:rPr>
                <w:b/>
                <w:color w:val="auto"/>
              </w:rPr>
              <w:t xml:space="preserve"> следующего содержания: </w:t>
            </w:r>
          </w:p>
          <w:p w:rsidR="00BB3643" w:rsidRPr="001A2FA2" w:rsidRDefault="00BB3643" w:rsidP="00E722B6">
            <w:pPr>
              <w:pStyle w:val="Default"/>
              <w:ind w:firstLine="215"/>
              <w:jc w:val="both"/>
              <w:rPr>
                <w:b/>
                <w:color w:val="auto"/>
              </w:rPr>
            </w:pPr>
          </w:p>
          <w:p w:rsidR="00E722B6" w:rsidRPr="001A2FA2" w:rsidRDefault="00E722B6" w:rsidP="00E722B6">
            <w:pPr>
              <w:pStyle w:val="Default"/>
              <w:ind w:firstLine="215"/>
              <w:jc w:val="both"/>
              <w:rPr>
                <w:b/>
                <w:bCs/>
                <w:color w:val="auto"/>
              </w:rPr>
            </w:pPr>
            <w:r w:rsidRPr="001A2FA2">
              <w:rPr>
                <w:b/>
                <w:color w:val="auto"/>
              </w:rPr>
              <w:t>«</w:t>
            </w:r>
            <w:r w:rsidRPr="001A2FA2">
              <w:rPr>
                <w:b/>
                <w:bCs/>
                <w:color w:val="auto"/>
              </w:rPr>
              <w:t>Статья 339</w:t>
            </w:r>
            <w:r w:rsidRPr="001A2FA2">
              <w:rPr>
                <w:b/>
                <w:bCs/>
                <w:color w:val="auto"/>
                <w:vertAlign w:val="superscript"/>
              </w:rPr>
              <w:t>1</w:t>
            </w:r>
            <w:r w:rsidRPr="001A2FA2">
              <w:rPr>
                <w:b/>
                <w:bCs/>
                <w:color w:val="auto"/>
              </w:rPr>
              <w:t>. Пересмотр судебных актов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E722B6" w:rsidRPr="001A2FA2" w:rsidRDefault="00E722B6" w:rsidP="00E722B6">
            <w:pPr>
              <w:pStyle w:val="Default"/>
              <w:ind w:firstLine="215"/>
              <w:jc w:val="both"/>
              <w:rPr>
                <w:b/>
                <w:color w:val="auto"/>
              </w:rPr>
            </w:pPr>
          </w:p>
          <w:p w:rsidR="00E722B6" w:rsidRPr="001A2FA2" w:rsidRDefault="00E722B6" w:rsidP="00E722B6">
            <w:pPr>
              <w:pStyle w:val="Default"/>
              <w:ind w:firstLine="215"/>
              <w:jc w:val="both"/>
              <w:rPr>
                <w:b/>
                <w:color w:val="auto"/>
              </w:rPr>
            </w:pPr>
            <w:r w:rsidRPr="001A2FA2">
              <w:rPr>
                <w:b/>
                <w:color w:val="auto"/>
              </w:rPr>
              <w:t xml:space="preserve">1. </w:t>
            </w:r>
            <w:proofErr w:type="gramStart"/>
            <w:r w:rsidRPr="001A2FA2">
              <w:rPr>
                <w:b/>
                <w:color w:val="auto"/>
              </w:rPr>
              <w:t>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актов в порядке надзора в целях устранения существенных нарушений норм материального права и (или) норм процессуального права, которые повлияли на законность обжалуемых судебных актов и лишили участников спорных</w:t>
            </w:r>
            <w:proofErr w:type="gramEnd"/>
            <w:r w:rsidRPr="001A2FA2">
              <w:rPr>
                <w:b/>
                <w:color w:val="auto"/>
              </w:rPr>
              <w:t xml:space="preserve">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w:t>
            </w:r>
            <w:r w:rsidRPr="001A2FA2">
              <w:rPr>
                <w:b/>
                <w:color w:val="auto"/>
              </w:rPr>
              <w:lastRenderedPageBreak/>
              <w:t>ограничили эти права.</w:t>
            </w:r>
          </w:p>
          <w:p w:rsidR="00E722B6" w:rsidRPr="001A2FA2" w:rsidRDefault="00E722B6" w:rsidP="00E722B6">
            <w:pPr>
              <w:pStyle w:val="Default"/>
              <w:ind w:firstLine="215"/>
              <w:jc w:val="both"/>
              <w:rPr>
                <w:b/>
                <w:color w:val="auto"/>
              </w:rPr>
            </w:pPr>
            <w:r w:rsidRPr="001A2FA2">
              <w:rPr>
                <w:b/>
                <w:color w:val="auto"/>
              </w:rPr>
              <w:t xml:space="preserve">2. Жалоба или представление прокурора, которые указаны в части 1 настоящей статьи, могут быть поданы в течение шести месяцев со дня вступления обжалуемых судебных актов в законную силу. </w:t>
            </w:r>
          </w:p>
          <w:p w:rsidR="00E722B6" w:rsidRPr="001A2FA2" w:rsidRDefault="00E722B6" w:rsidP="00E722B6">
            <w:pPr>
              <w:pStyle w:val="Default"/>
              <w:ind w:firstLine="215"/>
              <w:jc w:val="both"/>
              <w:rPr>
                <w:b/>
                <w:color w:val="auto"/>
              </w:rPr>
            </w:pPr>
            <w:r w:rsidRPr="001A2FA2">
              <w:rPr>
                <w:b/>
                <w:color w:val="auto"/>
              </w:rPr>
              <w:t xml:space="preserve">3. Пропущенный срок подачи жалобы или представления прокурора, которые указаны в части 1 настоящей статьи, может быть восстановлен в порядке, предусмотренном частями 3 - 5 статьи 333 настоящего Кодекса. </w:t>
            </w:r>
          </w:p>
          <w:p w:rsidR="00E722B6" w:rsidRPr="001A2FA2" w:rsidRDefault="00E722B6" w:rsidP="00E722B6">
            <w:pPr>
              <w:pStyle w:val="Default"/>
              <w:ind w:firstLine="215"/>
              <w:jc w:val="both"/>
              <w:rPr>
                <w:b/>
                <w:color w:val="auto"/>
              </w:rPr>
            </w:pPr>
            <w:r w:rsidRPr="001A2FA2">
              <w:rPr>
                <w:b/>
                <w:color w:val="auto"/>
              </w:rPr>
              <w:t xml:space="preserve">4. Административное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340 настоящего Кодекса. </w:t>
            </w:r>
          </w:p>
          <w:p w:rsidR="00E722B6" w:rsidRPr="001A2FA2" w:rsidRDefault="00E722B6" w:rsidP="00E722B6">
            <w:pPr>
              <w:pStyle w:val="Default"/>
              <w:ind w:firstLine="215"/>
              <w:jc w:val="both"/>
              <w:rPr>
                <w:b/>
                <w:i/>
                <w:iCs/>
              </w:rPr>
            </w:pPr>
            <w:r w:rsidRPr="001A2FA2">
              <w:rPr>
                <w:b/>
                <w:color w:val="auto"/>
              </w:rPr>
              <w:t>5. Председатель Верховного Суда Российской Федерации или заместитель Председателя Верховного Суда Российской Федерации, внесшие представление, не может участвовать в рассмотрении Президиумом Верховного Суда Российской Федерации административного дела, о пересмотре которого им внесено представление</w:t>
            </w:r>
            <w:proofErr w:type="gramStart"/>
            <w:r w:rsidRPr="001A2FA2">
              <w:rPr>
                <w:b/>
                <w:color w:val="auto"/>
              </w:rPr>
              <w:t xml:space="preserve">.». </w:t>
            </w:r>
            <w:proofErr w:type="gramEnd"/>
          </w:p>
          <w:p w:rsidR="009B7FAD" w:rsidRPr="001A2FA2" w:rsidRDefault="009B7FAD" w:rsidP="00E722B6">
            <w:pPr>
              <w:spacing w:after="0" w:line="240" w:lineRule="auto"/>
              <w:ind w:firstLine="215"/>
              <w:jc w:val="both"/>
              <w:rPr>
                <w:rFonts w:ascii="Times New Roman" w:hAnsi="Times New Roman"/>
                <w:b/>
                <w:i/>
                <w:i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lastRenderedPageBreak/>
              <w:t>Статья 2</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Внести в Кодекс административного судопроизводства Российской </w:t>
            </w:r>
            <w:r w:rsidRPr="001A2FA2">
              <w:rPr>
                <w:rFonts w:ascii="Times New Roman" w:hAnsi="Times New Roman"/>
                <w:b/>
                <w:sz w:val="24"/>
                <w:szCs w:val="24"/>
              </w:rPr>
              <w:lastRenderedPageBreak/>
              <w:t>Федерации (Собрание законодательства Российской Федерации, 2015, № 10, ст. 1391; 2016, № 15, ст. 2065; 2018, № 49, ст. 7523; 2019, № 49, ст. 6965; 2020, № 31, ст. 5026;  2022, № 1, ст. 9; 2023, № 31, ст. 5775) следующие изменения: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в </w:t>
            </w:r>
            <w:r w:rsidRPr="001A2FA2">
              <w:rPr>
                <w:rFonts w:ascii="Times New Roman" w:hAnsi="Times New Roman"/>
                <w:b/>
                <w:bCs/>
                <w:sz w:val="24"/>
                <w:szCs w:val="24"/>
              </w:rPr>
              <w:t>пункте 2 части 6 статьи 318 после слов «в соответствующий» дополнить словами «</w:t>
            </w:r>
            <w:r w:rsidRPr="001A2FA2">
              <w:rPr>
                <w:rFonts w:ascii="Times New Roman" w:hAnsi="Times New Roman"/>
                <w:b/>
                <w:sz w:val="24"/>
                <w:szCs w:val="24"/>
              </w:rPr>
              <w:t>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1A2FA2">
              <w:rPr>
                <w:rFonts w:ascii="Times New Roman" w:hAnsi="Times New Roman"/>
                <w:b/>
                <w:sz w:val="24"/>
                <w:szCs w:val="24"/>
              </w:rPr>
              <w:t>,</w:t>
            </w:r>
            <w:r w:rsidRPr="001A2FA2">
              <w:rPr>
                <w:rFonts w:ascii="Times New Roman" w:hAnsi="Times New Roman"/>
                <w:b/>
                <w:bCs/>
                <w:sz w:val="24"/>
                <w:szCs w:val="24"/>
              </w:rPr>
              <w:t>»</w:t>
            </w:r>
            <w:proofErr w:type="gramEnd"/>
            <w:r w:rsidRPr="001A2FA2">
              <w:rPr>
                <w:rFonts w:ascii="Times New Roman" w:hAnsi="Times New Roman"/>
                <w:b/>
                <w:sz w:val="24"/>
                <w:szCs w:val="24"/>
              </w:rPr>
              <w:t>;</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статье 319:</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а) часть 1 изложить в следующей редакции: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Кассационные жалоба, представление, подаваемые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подаваемые в кассационный суд общей юрисдикции, а также кассационные жалоба, представление, подаваемые в судебную коллегию Верховного Суда Российской Федерации на судебные акты по административным делам, указанным в пунктах 7 - 11 части 1 статьи 20 настоящего</w:t>
            </w:r>
            <w:proofErr w:type="gramEnd"/>
            <w:r w:rsidRPr="001A2FA2">
              <w:rPr>
                <w:rFonts w:ascii="Times New Roman" w:hAnsi="Times New Roman"/>
                <w:b/>
                <w:sz w:val="24"/>
                <w:szCs w:val="24"/>
              </w:rPr>
              <w:t xml:space="preserve"> Кодекса, подаются через суд, принявший решение. </w:t>
            </w:r>
            <w:proofErr w:type="gramStart"/>
            <w:r w:rsidRPr="001A2FA2">
              <w:rPr>
                <w:rFonts w:ascii="Times New Roman" w:hAnsi="Times New Roman"/>
                <w:b/>
                <w:sz w:val="24"/>
                <w:szCs w:val="24"/>
              </w:rPr>
              <w:t xml:space="preserve">Суд, принявший решение, обязан незамедлительно направить </w:t>
            </w:r>
            <w:r w:rsidRPr="001A2FA2">
              <w:rPr>
                <w:rFonts w:ascii="Times New Roman" w:hAnsi="Times New Roman"/>
                <w:b/>
                <w:sz w:val="24"/>
                <w:szCs w:val="24"/>
              </w:rPr>
              <w:lastRenderedPageBreak/>
              <w:t>кассационные жалобу, представление на судебный приказ, решение, апелляционное определение, кассационное определение или на иное определение, которым оканчивается производство по административному делу, вместе с административным делом в соответствующий суд кассационной инстанции.</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При подаче кассационных жалобы, представления на судебные акты по административным делам, указанным в пунктах 7 - 11 части 1 статьи 20 настоящего Кодекса, до дня голосования суд, в который поданы кассационные жалоба, представление, незамедлительно изготавливает, заверяет усиленной квалифицированной электронной подписью в установленном порядке электронные копии кассационных жалобы, представления, приложенных к ним документов и незамедлительно направляет данные копии в Верховный Суд Российской</w:t>
            </w:r>
            <w:proofErr w:type="gramEnd"/>
            <w:r w:rsidRPr="001A2FA2">
              <w:rPr>
                <w:rFonts w:ascii="Times New Roman" w:hAnsi="Times New Roman"/>
                <w:b/>
                <w:sz w:val="24"/>
                <w:szCs w:val="24"/>
              </w:rPr>
              <w:t xml:space="preserve"> Федерации. </w:t>
            </w:r>
            <w:proofErr w:type="gramStart"/>
            <w:r w:rsidRPr="001A2FA2">
              <w:rPr>
                <w:rFonts w:ascii="Times New Roman" w:hAnsi="Times New Roman"/>
                <w:b/>
                <w:sz w:val="24"/>
                <w:szCs w:val="24"/>
              </w:rPr>
              <w:t xml:space="preserve">При подаче кассационных жалобы, представления на определение, которым не оканчивается производство по административному делу, в суд кассационной инстанции направляется вместе с описью всех имеющихся в деле документов сформированный по соответствующим жалобе, представлению прокурора материал, состоящий из оригинала жалобы или представления прокурора и </w:t>
            </w:r>
            <w:r w:rsidRPr="001A2FA2">
              <w:rPr>
                <w:rFonts w:ascii="Times New Roman" w:hAnsi="Times New Roman"/>
                <w:b/>
                <w:sz w:val="24"/>
                <w:szCs w:val="24"/>
              </w:rPr>
              <w:lastRenderedPageBreak/>
              <w:t>обжалуемого определения суда, а также из заверенных судом необходимых для их рассмотрения копий документов.»;</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 xml:space="preserve">б) в части </w:t>
            </w:r>
            <w:r w:rsidRPr="001A2FA2">
              <w:rPr>
                <w:rFonts w:ascii="Times New Roman" w:hAnsi="Times New Roman"/>
                <w:b/>
                <w:bCs/>
                <w:sz w:val="24"/>
                <w:szCs w:val="24"/>
              </w:rPr>
              <w:t>1</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цифры «15» заменить цифрами «16»;</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в) часть 2 изложить в следующей редакции: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Кассационные</w:t>
            </w:r>
            <w:proofErr w:type="gramEnd"/>
            <w:r w:rsidRPr="001A2FA2">
              <w:rPr>
                <w:rFonts w:ascii="Times New Roman" w:hAnsi="Times New Roman"/>
                <w:b/>
                <w:sz w:val="24"/>
                <w:szCs w:val="24"/>
              </w:rPr>
              <w:t xml:space="preserve"> жалоба, представление подаются: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 вступившие в законную силу судебные приказы, определения мировых судей, а также вынесенные по результатам их обжалования апелляционные определения районных судов - 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на вступившие в законную силу решения, определения районных судов, за исключением определений, указанных в пункте 1 настоящей части; на вступившие в законную силу решения и определения по административным делам, указанным в </w:t>
            </w:r>
            <w:hyperlink r:id="rId19" w:history="1">
              <w:r w:rsidRPr="001A2FA2">
                <w:rPr>
                  <w:rFonts w:ascii="Times New Roman" w:hAnsi="Times New Roman"/>
                  <w:b/>
                  <w:sz w:val="24"/>
                  <w:szCs w:val="24"/>
                </w:rPr>
                <w:t>пунктах 1</w:t>
              </w:r>
            </w:hyperlink>
            <w:r w:rsidRPr="001A2FA2">
              <w:rPr>
                <w:rFonts w:ascii="Times New Roman" w:hAnsi="Times New Roman"/>
                <w:b/>
                <w:sz w:val="24"/>
                <w:szCs w:val="24"/>
              </w:rPr>
              <w:t xml:space="preserve"> - </w:t>
            </w:r>
            <w:hyperlink r:id="rId20" w:history="1">
              <w:r w:rsidRPr="001A2FA2">
                <w:rPr>
                  <w:rFonts w:ascii="Times New Roman" w:hAnsi="Times New Roman"/>
                  <w:b/>
                  <w:sz w:val="24"/>
                  <w:szCs w:val="24"/>
                </w:rPr>
                <w:t>6</w:t>
              </w:r>
            </w:hyperlink>
            <w:r w:rsidRPr="001A2FA2">
              <w:rPr>
                <w:rFonts w:ascii="Times New Roman" w:hAnsi="Times New Roman"/>
                <w:b/>
                <w:sz w:val="24"/>
                <w:szCs w:val="24"/>
              </w:rPr>
              <w:t xml:space="preserve">, </w:t>
            </w:r>
            <w:hyperlink r:id="rId21" w:history="1">
              <w:r w:rsidRPr="001A2FA2">
                <w:rPr>
                  <w:rFonts w:ascii="Times New Roman" w:hAnsi="Times New Roman"/>
                  <w:b/>
                  <w:sz w:val="24"/>
                  <w:szCs w:val="24"/>
                </w:rPr>
                <w:t>12</w:t>
              </w:r>
            </w:hyperlink>
            <w:r w:rsidRPr="001A2FA2">
              <w:rPr>
                <w:rFonts w:ascii="Times New Roman" w:hAnsi="Times New Roman"/>
                <w:b/>
                <w:sz w:val="24"/>
                <w:szCs w:val="24"/>
              </w:rPr>
              <w:t xml:space="preserve"> - </w:t>
            </w:r>
            <w:hyperlink r:id="rId22" w:history="1">
              <w:r w:rsidRPr="001A2FA2">
                <w:rPr>
                  <w:rFonts w:ascii="Times New Roman" w:hAnsi="Times New Roman"/>
                  <w:b/>
                  <w:sz w:val="24"/>
                  <w:szCs w:val="24"/>
                </w:rPr>
                <w:t>16 части 1</w:t>
              </w:r>
            </w:hyperlink>
            <w:r w:rsidRPr="001A2FA2">
              <w:rPr>
                <w:rFonts w:ascii="Times New Roman" w:hAnsi="Times New Roman"/>
                <w:b/>
                <w:sz w:val="24"/>
                <w:szCs w:val="24"/>
              </w:rPr>
              <w:t xml:space="preserve">, </w:t>
            </w:r>
            <w:hyperlink r:id="rId23" w:history="1">
              <w:r w:rsidRPr="001A2FA2">
                <w:rPr>
                  <w:rFonts w:ascii="Times New Roman" w:hAnsi="Times New Roman"/>
                  <w:b/>
                  <w:sz w:val="24"/>
                  <w:szCs w:val="24"/>
                </w:rPr>
                <w:t>части 2 статьи 20</w:t>
              </w:r>
            </w:hyperlink>
            <w:r w:rsidRPr="001A2FA2">
              <w:rPr>
                <w:rFonts w:ascii="Times New Roman" w:hAnsi="Times New Roman"/>
                <w:b/>
                <w:sz w:val="24"/>
                <w:szCs w:val="24"/>
              </w:rPr>
              <w:t xml:space="preserve"> настоящего Кодекса,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w:t>
            </w:r>
            <w:proofErr w:type="gramStart"/>
            <w:r w:rsidRPr="001A2FA2">
              <w:rPr>
                <w:rFonts w:ascii="Times New Roman" w:hAnsi="Times New Roman"/>
                <w:b/>
                <w:sz w:val="24"/>
                <w:szCs w:val="24"/>
              </w:rPr>
              <w:t xml:space="preserve">на апелляционные и иные определения апелляционных судов </w:t>
            </w:r>
            <w:r w:rsidRPr="001A2FA2">
              <w:rPr>
                <w:rFonts w:ascii="Times New Roman" w:hAnsi="Times New Roman"/>
                <w:b/>
                <w:sz w:val="24"/>
                <w:szCs w:val="24"/>
              </w:rPr>
              <w:lastRenderedPageBreak/>
              <w:t xml:space="preserve">общей юрисдикции, за исключением определений по административным делам, указанным в </w:t>
            </w:r>
            <w:hyperlink r:id="rId24" w:history="1">
              <w:r w:rsidRPr="001A2FA2">
                <w:rPr>
                  <w:rFonts w:ascii="Times New Roman" w:hAnsi="Times New Roman"/>
                  <w:b/>
                  <w:sz w:val="24"/>
                  <w:szCs w:val="24"/>
                </w:rPr>
                <w:t>пунктах 7</w:t>
              </w:r>
            </w:hyperlink>
            <w:r w:rsidRPr="001A2FA2">
              <w:rPr>
                <w:rFonts w:ascii="Times New Roman" w:hAnsi="Times New Roman"/>
                <w:b/>
                <w:sz w:val="24"/>
                <w:szCs w:val="24"/>
              </w:rPr>
              <w:t xml:space="preserve"> - </w:t>
            </w:r>
            <w:hyperlink r:id="rId25" w:history="1">
              <w:r w:rsidRPr="001A2FA2">
                <w:rPr>
                  <w:rFonts w:ascii="Times New Roman" w:hAnsi="Times New Roman"/>
                  <w:b/>
                  <w:sz w:val="24"/>
                  <w:szCs w:val="24"/>
                </w:rPr>
                <w:t>11 части 1 статьи 20</w:t>
              </w:r>
            </w:hyperlink>
            <w:r w:rsidRPr="001A2FA2">
              <w:rPr>
                <w:rFonts w:ascii="Times New Roman" w:hAnsi="Times New Roman"/>
                <w:b/>
                <w:sz w:val="24"/>
                <w:szCs w:val="24"/>
              </w:rPr>
              <w:t xml:space="preserve"> настоящего Кодекса, - в кассационный суд общей юрисдикции;</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на вступившие в законную силу решения и определения гарнизонных военных судов; на вступившие в законную силу решения, апелляционные и иные определения окружных (флотских) военных судов; на апелляционные и иные определения апелляционного военного суда - в кассационный военный суд;</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 xml:space="preserve">4) на вступившие в законную силу судебные акты мировых судей и вынесенные по результатам их обжалования апелляционные определения районных судов, если они были обжалованы в кассационном порядке </w:t>
            </w:r>
            <w:r w:rsidRPr="001A2FA2">
              <w:rPr>
                <w:rFonts w:ascii="Times New Roman" w:hAnsi="Times New Roman"/>
                <w:b/>
                <w:sz w:val="24"/>
                <w:szCs w:val="24"/>
                <w:lang w:bidi="ru-RU"/>
              </w:rPr>
              <w:t>в президиум верховного суда республики, краевого, областного суда, суда города федерального значения, суда автономной области, суда автономного округа;</w:t>
            </w:r>
            <w:proofErr w:type="gramEnd"/>
            <w:r w:rsidRPr="001A2FA2">
              <w:rPr>
                <w:rFonts w:ascii="Times New Roman" w:hAnsi="Times New Roman"/>
                <w:b/>
                <w:color w:val="0070C0"/>
                <w:sz w:val="24"/>
                <w:szCs w:val="24"/>
                <w:lang w:bidi="ru-RU"/>
              </w:rPr>
              <w:t xml:space="preserve"> </w:t>
            </w:r>
            <w:r w:rsidRPr="001A2FA2">
              <w:rPr>
                <w:rFonts w:ascii="Times New Roman" w:hAnsi="Times New Roman"/>
                <w:b/>
                <w:sz w:val="24"/>
                <w:szCs w:val="24"/>
              </w:rPr>
              <w:t xml:space="preserve">на постановления президиумов верховных судов республик, краевых, областных судов, судов городов федерального значения, суда автономной области, судов автономных округов; на вступившие в законную силу решения и определения районных судов, если такие судебные акты были обжалованы в кассационный суд общей юрисдикции; на вступившие в законную силу </w:t>
            </w:r>
            <w:r w:rsidRPr="001A2FA2">
              <w:rPr>
                <w:rFonts w:ascii="Times New Roman" w:hAnsi="Times New Roman"/>
                <w:b/>
                <w:sz w:val="24"/>
                <w:szCs w:val="24"/>
              </w:rPr>
              <w:lastRenderedPageBreak/>
              <w:t xml:space="preserve">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7 - 11 части 1 статьи 20 настоящего Кодекса; </w:t>
            </w:r>
            <w:proofErr w:type="gramStart"/>
            <w:r w:rsidRPr="001A2FA2">
              <w:rPr>
                <w:rFonts w:ascii="Times New Roman" w:hAnsi="Times New Roman"/>
                <w:b/>
                <w:sz w:val="24"/>
                <w:szCs w:val="24"/>
              </w:rPr>
              <w:t>на вступившие в законную силу решения и определения верховных судов республик, краевых, областных судов, судов городов федерального значения, суда автономной области, судов автономных округов по административным делам, указанным в пунктах 1 - 6, 12 - 16 части 1, части 2 статьи 20 настоящего Кодекса, если такие судебные акты были обжалованы в кассационный суд общей юрисдикции;</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на апелляционные и иные определения верховных судов республик, краевых, областных судов, судов городов федерального значения, суда автономной области, судов автономных округов, если такие судебные акты были обжалованы в кассационный суд общей юрисдикции; на апелляционные и иные определения апелляционных судов общей юрисдикции по административным делам, указанным в пунктах 7 - 11 части 1 статьи 20 настоящего Кодекса;</w:t>
            </w:r>
            <w:proofErr w:type="gramEnd"/>
            <w:r w:rsidRPr="001A2FA2">
              <w:rPr>
                <w:rFonts w:ascii="Times New Roman" w:hAnsi="Times New Roman"/>
                <w:b/>
                <w:sz w:val="24"/>
                <w:szCs w:val="24"/>
              </w:rPr>
              <w:t xml:space="preserve"> на апелляционные и иные определения апелляционных судов общей юрисдикции по другим делам, если такие определения были обжалованы в </w:t>
            </w:r>
            <w:r w:rsidRPr="001A2FA2">
              <w:rPr>
                <w:rFonts w:ascii="Times New Roman" w:hAnsi="Times New Roman"/>
                <w:b/>
                <w:sz w:val="24"/>
                <w:szCs w:val="24"/>
              </w:rPr>
              <w:lastRenderedPageBreak/>
              <w:t>кассационный суд общей юрисдикции; на кассационные и иные определения кассационных судов общей юрисдикции - в Судебную коллегию по административным делам Верховного Суда Российской Федерации;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5) на вступившие в законную силу решения и определения гарнизонных военных судов, если указанные судебные акты были обжалованы в кассационный военный суд; на вступившие в законную силу решения и определения окружных (флотских) военных судов, вынесенные при рассмотрении административных дел по первой инстанции, если указанные судебные акты были обжалованы в кассационный военный суд;</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на апелляционные и иные определения окружных (флотских) военных судов, если указанные судебные акты были обжалованы в кассационный военный суд; на апелляционные и иные определения апелляционного военного суда, если указанные судебные акты были обжалованы в кассационный военный суд; на кассационные и иные определения кассационного военного суда - в Судебную коллегию по делам военнослужащих Верховного Суда Российской Федерации.»;</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в статье 322: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а) часть 1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«1. </w:t>
            </w:r>
            <w:proofErr w:type="gramStart"/>
            <w:r w:rsidRPr="001A2FA2">
              <w:rPr>
                <w:rFonts w:ascii="Times New Roman" w:hAnsi="Times New Roman"/>
                <w:b/>
                <w:bCs/>
                <w:sz w:val="24"/>
                <w:szCs w:val="24"/>
              </w:rPr>
              <w:t xml:space="preserve">Кассационные жалоба, </w:t>
            </w:r>
            <w:r w:rsidRPr="001A2FA2">
              <w:rPr>
                <w:rFonts w:ascii="Times New Roman" w:hAnsi="Times New Roman"/>
                <w:b/>
                <w:bCs/>
                <w:sz w:val="24"/>
                <w:szCs w:val="24"/>
              </w:rPr>
              <w:lastRenderedPageBreak/>
              <w:t>представление, поданные на вступившие в законную силу судебные акты в</w:t>
            </w:r>
            <w:r w:rsidRPr="001A2FA2">
              <w:rPr>
                <w:rFonts w:ascii="Times New Roman" w:hAnsi="Times New Roman"/>
                <w:b/>
                <w:sz w:val="24"/>
                <w:szCs w:val="24"/>
              </w:rPr>
              <w:t xml:space="preserve"> президиум верховного суда республики, краевого, областного суда, суда города федерального значения, суда автономной области, суда автономного округа, при отсутствии оснований для их возвращения изучаются судьей соответствующего суда в порядке, предусмотренном статьей 323 настоящего Кодекса, в срок, не превышающий одного месяца со дня поступления.</w:t>
            </w:r>
            <w:proofErr w:type="gramEnd"/>
            <w:r w:rsidRPr="001A2FA2">
              <w:rPr>
                <w:rFonts w:ascii="Times New Roman" w:hAnsi="Times New Roman"/>
                <w:b/>
                <w:sz w:val="24"/>
                <w:szCs w:val="24"/>
              </w:rPr>
              <w:t xml:space="preserve"> </w:t>
            </w:r>
            <w:r w:rsidRPr="001A2FA2">
              <w:rPr>
                <w:rFonts w:ascii="Times New Roman" w:hAnsi="Times New Roman"/>
                <w:b/>
                <w:bCs/>
                <w:sz w:val="24"/>
                <w:szCs w:val="24"/>
              </w:rPr>
              <w:t xml:space="preserve">При этом судья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жалобе, представлении или ходатайстве.»;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б) дополнить частью 1</w:t>
            </w:r>
            <w:r w:rsidRPr="001A2FA2">
              <w:rPr>
                <w:rFonts w:ascii="Times New Roman" w:hAnsi="Times New Roman"/>
                <w:b/>
                <w:bCs/>
                <w:sz w:val="24"/>
                <w:szCs w:val="24"/>
                <w:vertAlign w:val="superscript"/>
              </w:rPr>
              <w:t xml:space="preserve">1 </w:t>
            </w:r>
            <w:r w:rsidRPr="001A2FA2">
              <w:rPr>
                <w:rFonts w:ascii="Times New Roman" w:hAnsi="Times New Roman"/>
                <w:b/>
                <w:bCs/>
                <w:sz w:val="24"/>
                <w:szCs w:val="24"/>
              </w:rPr>
              <w:t xml:space="preserve">следующего содержания: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w:t>
            </w:r>
            <w:r w:rsidRPr="001A2FA2">
              <w:rPr>
                <w:rFonts w:ascii="Times New Roman" w:hAnsi="Times New Roman"/>
                <w:b/>
                <w:sz w:val="24"/>
                <w:szCs w:val="24"/>
              </w:rPr>
              <w:t>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Кассационные жалоба, представление, поданные на вступившие в законную силу судебные акты в кассационный суд общей юрисдикции, при отсутствии оснований для их возвращения в течение двадцати дней со дня поступления передаются для рассмотрения в судебном заседании суда </w:t>
            </w:r>
            <w:r w:rsidRPr="001A2FA2">
              <w:rPr>
                <w:rFonts w:ascii="Times New Roman" w:hAnsi="Times New Roman"/>
                <w:b/>
                <w:sz w:val="24"/>
                <w:szCs w:val="24"/>
              </w:rPr>
              <w:lastRenderedPageBreak/>
              <w:t xml:space="preserve">кассационной инстанции. При этом судья кассационного суда общей юрисдикции вправе вынести определение </w:t>
            </w:r>
            <w:proofErr w:type="gramStart"/>
            <w:r w:rsidRPr="001A2FA2">
              <w:rPr>
                <w:rFonts w:ascii="Times New Roman" w:hAnsi="Times New Roman"/>
                <w:b/>
                <w:sz w:val="24"/>
                <w:szCs w:val="24"/>
              </w:rPr>
              <w:t>о приостановлении исполнения обжалуемого судебного акта до окончания производства в суде кассационной инстанции при наличии просьбы об этом в кассационных жалобе</w:t>
            </w:r>
            <w:proofErr w:type="gramEnd"/>
            <w:r w:rsidRPr="001A2FA2">
              <w:rPr>
                <w:rFonts w:ascii="Times New Roman" w:hAnsi="Times New Roman"/>
                <w:b/>
                <w:sz w:val="24"/>
                <w:szCs w:val="24"/>
              </w:rPr>
              <w:t>, представлении или ходатайстве.»;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4) в статье 323: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а) наименование изложить в следующей редакции: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 xml:space="preserve">«Статья 323. Изучение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судьей суда кассационной инстанции»;</w:t>
            </w: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б) часть 1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«1. </w:t>
            </w:r>
            <w:proofErr w:type="gramStart"/>
            <w:r w:rsidRPr="001A2FA2">
              <w:rPr>
                <w:rFonts w:ascii="Times New Roman" w:hAnsi="Times New Roman"/>
                <w:b/>
                <w:bCs/>
                <w:sz w:val="24"/>
                <w:szCs w:val="24"/>
              </w:rPr>
              <w:t>Кассационные жалоба, представление, поданные в соответствии с правилами, установленными статьями 318 - 320 настоящего Кодекса, в президиум верховного суда республики, краевого, областного суда, суда города федерального значения, суда автономной области, суда автономного округа, изучаются судьей соответствующего суда.»;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в) дополнить частью 1</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следующего содержания: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«1</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w:t>
            </w:r>
            <w:proofErr w:type="gramStart"/>
            <w:r w:rsidRPr="001A2FA2">
              <w:rPr>
                <w:rFonts w:ascii="Times New Roman" w:hAnsi="Times New Roman"/>
                <w:b/>
                <w:bCs/>
                <w:sz w:val="24"/>
                <w:szCs w:val="24"/>
              </w:rPr>
              <w:t xml:space="preserve">Кассационные жалоба, представление, поданные в </w:t>
            </w:r>
            <w:r w:rsidRPr="001A2FA2">
              <w:rPr>
                <w:rFonts w:ascii="Times New Roman" w:hAnsi="Times New Roman"/>
                <w:b/>
                <w:bCs/>
                <w:sz w:val="24"/>
                <w:szCs w:val="24"/>
              </w:rPr>
              <w:lastRenderedPageBreak/>
              <w:t>соответствии с правилами, установленными статьями 318 - 320 настоящего Кодекса, в Судебную коллегию по административным делам Верховного Суда Российской Федерации, Судебную коллегию по делам военнослужащих Верховного Суда Российской Федерации, изучаются судьей Верховного Суда Российской Федерации.»;</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г) часть 2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bCs/>
                <w:sz w:val="24"/>
                <w:szCs w:val="24"/>
              </w:rPr>
              <w:t xml:space="preserve">«2. </w:t>
            </w:r>
            <w:r w:rsidRPr="001A2FA2">
              <w:rPr>
                <w:rFonts w:ascii="Times New Roman" w:hAnsi="Times New Roman"/>
                <w:b/>
                <w:sz w:val="24"/>
                <w:szCs w:val="24"/>
              </w:rPr>
              <w:t>Судья, указанный в части 1 настоящей статьи, изучает кассационные жалобу, представление по материалам дела, поступившим из суда первой инстанции, а судья, указанный в части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настоящей статьи, - по материалам, приложенным к жалобе, представлению, либо по материалам истребованного административного дела. В случае истребования административного дела судья, указанный в части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настоящей статьи, вправе вынести определение о приостановлении исполнения обжалуемого судебного акта до окончания производства в суде кассационной инстанции при наличии просьбы об этом в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жалобе, представлении или ходатайстве.»;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д) часть 3 изложить в следующей редакции: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По результатам изучения </w:t>
            </w:r>
            <w:proofErr w:type="gramStart"/>
            <w:r w:rsidRPr="001A2FA2">
              <w:rPr>
                <w:rFonts w:ascii="Times New Roman" w:hAnsi="Times New Roman"/>
                <w:b/>
                <w:sz w:val="24"/>
                <w:szCs w:val="24"/>
              </w:rPr>
              <w:lastRenderedPageBreak/>
              <w:t>кассационных</w:t>
            </w:r>
            <w:proofErr w:type="gramEnd"/>
            <w:r w:rsidRPr="001A2FA2">
              <w:rPr>
                <w:rFonts w:ascii="Times New Roman" w:hAnsi="Times New Roman"/>
                <w:b/>
                <w:sz w:val="24"/>
                <w:szCs w:val="24"/>
              </w:rPr>
              <w:t xml:space="preserve"> жалобы, представления судья выносит определение: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об отказе в передаче кассационных жалобы, представления для рассмотрения в судебном заседании суда кассационной инстанции, если отсутствуют основания для пересмотра судебных актов в кассационном порядке. При этом кассационные жалоба, </w:t>
            </w:r>
            <w:r w:rsidRPr="001A2FA2">
              <w:rPr>
                <w:rFonts w:ascii="Times New Roman" w:hAnsi="Times New Roman"/>
                <w:b/>
                <w:sz w:val="24"/>
                <w:szCs w:val="24"/>
              </w:rPr>
              <w:br/>
              <w:t>представление, а также копии обжалуемых судебных актов остаются в суде кассационной инстанции;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в статье 324:</w:t>
            </w:r>
          </w:p>
          <w:p w:rsid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а) наименование изложить в следующей редакции:</w:t>
            </w:r>
          </w:p>
          <w:p w:rsidR="00BB3643" w:rsidRPr="001A2FA2" w:rsidRDefault="00BB3643" w:rsidP="001A2FA2">
            <w:pPr>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 xml:space="preserve">«Статья 324. Отказ в передаче </w:t>
            </w:r>
            <w:proofErr w:type="gramStart"/>
            <w:r w:rsidRPr="001A2FA2">
              <w:rPr>
                <w:rFonts w:ascii="Times New Roman" w:hAnsi="Times New Roman"/>
                <w:b/>
                <w:bCs/>
                <w:sz w:val="24"/>
                <w:szCs w:val="24"/>
              </w:rPr>
              <w:t>кассационных</w:t>
            </w:r>
            <w:proofErr w:type="gramEnd"/>
            <w:r w:rsidRPr="001A2FA2">
              <w:rPr>
                <w:rFonts w:ascii="Times New Roman" w:hAnsi="Times New Roman"/>
                <w:b/>
                <w:bCs/>
                <w:sz w:val="24"/>
                <w:szCs w:val="24"/>
              </w:rPr>
              <w:t xml:space="preserve"> жалобы, представления для рассмотрения в судебном заседании суда кассационной инстанции»;</w:t>
            </w: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б) часть 1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Судья, установив по результатам изучения кассационных жалобы, представления отсутствие оснований, указанных в статье 328 настоящего Кодекса, выносит определение об отказе в передаче кассационных жалобы, представления для рассмотрения в </w:t>
            </w:r>
            <w:r w:rsidRPr="001A2FA2">
              <w:rPr>
                <w:rFonts w:ascii="Times New Roman" w:hAnsi="Times New Roman"/>
                <w:b/>
                <w:sz w:val="24"/>
                <w:szCs w:val="24"/>
              </w:rPr>
              <w:lastRenderedPageBreak/>
              <w:t>судебном заседании суда кассационной инстанции</w:t>
            </w:r>
            <w:proofErr w:type="gramStart"/>
            <w:r w:rsidRPr="001A2FA2">
              <w:rPr>
                <w:rFonts w:ascii="Times New Roman" w:hAnsi="Times New Roman"/>
                <w:b/>
                <w:sz w:val="24"/>
                <w:szCs w:val="24"/>
              </w:rPr>
              <w:t>.»;</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в) абзац первый части 2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Определение судьи об отказе в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 должно содержать:»;</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г) часть 3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В случае</w:t>
            </w:r>
            <w:proofErr w:type="gramStart"/>
            <w:r w:rsidRPr="001A2FA2">
              <w:rPr>
                <w:rFonts w:ascii="Times New Roman" w:hAnsi="Times New Roman"/>
                <w:b/>
                <w:sz w:val="24"/>
                <w:szCs w:val="24"/>
              </w:rPr>
              <w:t>,</w:t>
            </w:r>
            <w:proofErr w:type="gramEnd"/>
            <w:r w:rsidRPr="001A2FA2">
              <w:rPr>
                <w:rFonts w:ascii="Times New Roman" w:hAnsi="Times New Roman"/>
                <w:b/>
                <w:sz w:val="24"/>
                <w:szCs w:val="24"/>
              </w:rPr>
              <w:t xml:space="preserve"> если при изучении кассационных жалобы, представления будет установлено, что имеется обстоятельство, предусмотренное пунктом 5 части 1 статьи 350 настоящего Кодекса, судья Верховного Суда Российской Федерации, верховного суда республики, краевого, областного суда, суда города федерального значения, суда автономной области, суда автономного округа выносит определение об отказе в передаче кассационных жалобы, представления для рассмотрения в судебном заседании суда кассационной инстанции, в </w:t>
            </w:r>
            <w:proofErr w:type="gramStart"/>
            <w:r w:rsidRPr="001A2FA2">
              <w:rPr>
                <w:rFonts w:ascii="Times New Roman" w:hAnsi="Times New Roman"/>
                <w:b/>
                <w:sz w:val="24"/>
                <w:szCs w:val="24"/>
              </w:rPr>
              <w:t>котором</w:t>
            </w:r>
            <w:proofErr w:type="gramEnd"/>
            <w:r w:rsidRPr="001A2FA2">
              <w:rPr>
                <w:rFonts w:ascii="Times New Roman" w:hAnsi="Times New Roman"/>
                <w:b/>
                <w:sz w:val="24"/>
                <w:szCs w:val="24"/>
              </w:rPr>
              <w:t xml:space="preserve"> указывает на возможность пересмотра обжалуемого судебного акта по новым обстоятельствам.»;</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6) в статье 325:</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а) наименование изложить в следующей редакции:</w:t>
            </w: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«Статья 325. Определение судьи суда кассационной инстанции</w:t>
            </w:r>
            <w:r w:rsidRPr="001A2FA2">
              <w:rPr>
                <w:rFonts w:ascii="Times New Roman" w:hAnsi="Times New Roman"/>
                <w:b/>
                <w:sz w:val="24"/>
                <w:szCs w:val="24"/>
              </w:rPr>
              <w:t xml:space="preserve"> </w:t>
            </w:r>
            <w:r w:rsidRPr="001A2FA2">
              <w:rPr>
                <w:rFonts w:ascii="Times New Roman" w:hAnsi="Times New Roman"/>
                <w:b/>
                <w:bCs/>
                <w:sz w:val="24"/>
                <w:szCs w:val="24"/>
              </w:rPr>
              <w:t xml:space="preserve">о передаче </w:t>
            </w:r>
            <w:proofErr w:type="gramStart"/>
            <w:r w:rsidRPr="001A2FA2">
              <w:rPr>
                <w:rFonts w:ascii="Times New Roman" w:hAnsi="Times New Roman"/>
                <w:b/>
                <w:bCs/>
                <w:sz w:val="24"/>
                <w:szCs w:val="24"/>
              </w:rPr>
              <w:lastRenderedPageBreak/>
              <w:t>кассационных</w:t>
            </w:r>
            <w:proofErr w:type="gramEnd"/>
            <w:r w:rsidRPr="001A2FA2">
              <w:rPr>
                <w:rFonts w:ascii="Times New Roman" w:hAnsi="Times New Roman"/>
                <w:b/>
                <w:bCs/>
                <w:sz w:val="24"/>
                <w:szCs w:val="24"/>
              </w:rPr>
              <w:t xml:space="preserve"> жалобы, представления для рассмотрения судом кассационной инстанции»;</w:t>
            </w: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б) абзац первый части 1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Определение судьи суда кассационной инстанции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 должно содержать:»;</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в) часть 2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На определение судьи суда кассационной инстанции о передаче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для рассмотрения в судебном заседании суда кассационной инстанции не могут быть поданы кассационные жалоба, представление, надзорные жалоба, представление.»;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7) в статье 327:</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а) дополнить частью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следующего содержания: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sz w:val="24"/>
                <w:szCs w:val="24"/>
              </w:rPr>
              <w:t>«1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w:t>
            </w:r>
            <w:proofErr w:type="gramStart"/>
            <w:r w:rsidRPr="001A2FA2">
              <w:rPr>
                <w:rFonts w:ascii="Times New Roman" w:hAnsi="Times New Roman"/>
                <w:b/>
                <w:sz w:val="24"/>
                <w:szCs w:val="24"/>
              </w:rPr>
              <w:t>Кассационные жалоба, представление, рассматриваемые в президиуме верховного суда республики, краевого, областного суда, суда города федерального значения, суда автономной области, суда автономного округа, д</w:t>
            </w:r>
            <w:r w:rsidRPr="001A2FA2">
              <w:rPr>
                <w:rFonts w:ascii="Times New Roman" w:hAnsi="Times New Roman"/>
                <w:b/>
                <w:bCs/>
                <w:sz w:val="24"/>
                <w:szCs w:val="24"/>
              </w:rPr>
              <w:t xml:space="preserve">окладываются председателем суда, его заместителем или по их поручению иным членом президиума суда либо ранее не </w:t>
            </w:r>
            <w:r w:rsidRPr="001A2FA2">
              <w:rPr>
                <w:rFonts w:ascii="Times New Roman" w:hAnsi="Times New Roman"/>
                <w:b/>
                <w:bCs/>
                <w:sz w:val="24"/>
                <w:szCs w:val="24"/>
              </w:rPr>
              <w:lastRenderedPageBreak/>
              <w:t>участвовавшим в рассмотрении административного дела другим судьей этого суда.»;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 xml:space="preserve">б) пункт 1 части 3 изложить в следующей редакции: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proofErr w:type="gramStart"/>
            <w:r w:rsidRPr="001A2FA2">
              <w:rPr>
                <w:rFonts w:ascii="Times New Roman" w:hAnsi="Times New Roman"/>
                <w:b/>
                <w:bCs/>
                <w:sz w:val="24"/>
                <w:szCs w:val="24"/>
              </w:rPr>
              <w:t>«1) Генеральный прокурор Российской Федерации или его заместители, прокуроры субъектов Российской Федерации, приравненные к ним военные и иные специализированные прокуроры в пределах своей компетенции или их заместители либо по их поручению должностные лица органов прокуратуры Российской Федерации - в президиуме верховного суда республики, краевого, областного суда, суда города федерального значения, суда автономной области, суда автономного округа, кассационном суде общей юрисдикции;»;</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в) часть 7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w:t>
            </w:r>
            <w:proofErr w:type="gramStart"/>
            <w:r w:rsidRPr="001A2FA2">
              <w:rPr>
                <w:rFonts w:ascii="Times New Roman" w:hAnsi="Times New Roman"/>
                <w:b/>
                <w:sz w:val="24"/>
                <w:szCs w:val="24"/>
              </w:rPr>
              <w:t xml:space="preserve">Кассационные жалоба, представление, поданные в президиум верховного суда республики, краевого, областного суда, суда города федерального значения, суда автономной области, суда автономного округа, кассационные жалоба, представление, поданные в кассационный суд общей юрисдикции, а также кассационные жалоба, представление, поданные в судебную коллегию Верховного Суда Российской </w:t>
            </w:r>
            <w:r w:rsidRPr="001A2FA2">
              <w:rPr>
                <w:rFonts w:ascii="Times New Roman" w:hAnsi="Times New Roman"/>
                <w:b/>
                <w:sz w:val="24"/>
                <w:szCs w:val="24"/>
              </w:rPr>
              <w:lastRenderedPageBreak/>
              <w:t>Федерации, указанные в части 1 статьи 319 настоящего Кодекса, рассматриваются в срок, не превышающий двух месяцев со</w:t>
            </w:r>
            <w:proofErr w:type="gramEnd"/>
            <w:r w:rsidRPr="001A2FA2">
              <w:rPr>
                <w:rFonts w:ascii="Times New Roman" w:hAnsi="Times New Roman"/>
                <w:b/>
                <w:sz w:val="24"/>
                <w:szCs w:val="24"/>
              </w:rPr>
              <w:t xml:space="preserve"> дня поступления. </w:t>
            </w:r>
            <w:proofErr w:type="gramStart"/>
            <w:r w:rsidRPr="001A2FA2">
              <w:rPr>
                <w:rFonts w:ascii="Times New Roman" w:hAnsi="Times New Roman"/>
                <w:b/>
                <w:sz w:val="24"/>
                <w:szCs w:val="24"/>
              </w:rPr>
              <w:t>Кассационные жалоба, представление, поданные в судебную коллегию Верховного Суда Российской Федерации, указанные в части 1</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статьи 319 настоящего Кодекса, рассматриваются в срок, не превышающий двух месяцев со дня вынесения судьей Верховного Суда Российской Федерации определения о передаче кассационных жалобы, представления для рассмотрения в судебном заседании.»;</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г) часть 9 изложить в следующей редакции: </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«9. Результат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объявляется в судебном заседании суда кассационной инстанции. О </w:t>
            </w:r>
            <w:proofErr w:type="gramStart"/>
            <w:r w:rsidRPr="001A2FA2">
              <w:rPr>
                <w:rFonts w:ascii="Times New Roman" w:hAnsi="Times New Roman"/>
                <w:b/>
                <w:sz w:val="24"/>
                <w:szCs w:val="24"/>
              </w:rPr>
              <w:t>вынесенных</w:t>
            </w:r>
            <w:proofErr w:type="gramEnd"/>
            <w:r w:rsidRPr="001A2FA2">
              <w:rPr>
                <w:rFonts w:ascii="Times New Roman" w:hAnsi="Times New Roman"/>
                <w:b/>
                <w:sz w:val="24"/>
                <w:szCs w:val="24"/>
              </w:rPr>
              <w:t xml:space="preserve"> кассационном определении или постановлении президиума верховного суда республики, краевого, областного суда, суда города федерального значения, суда автономной области, суда автономного округа сообщается лицам, участвующим в деле.»;</w:t>
            </w:r>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8) статью 327</w:t>
            </w:r>
            <w:r w:rsidRPr="001A2FA2">
              <w:rPr>
                <w:rFonts w:ascii="Times New Roman" w:hAnsi="Times New Roman"/>
                <w:b/>
                <w:sz w:val="24"/>
                <w:szCs w:val="24"/>
                <w:vertAlign w:val="superscript"/>
              </w:rPr>
              <w:t>1</w:t>
            </w:r>
            <w:r w:rsidRPr="001A2FA2">
              <w:rPr>
                <w:rFonts w:ascii="Times New Roman" w:hAnsi="Times New Roman"/>
                <w:b/>
                <w:sz w:val="24"/>
                <w:szCs w:val="24"/>
              </w:rPr>
              <w:t xml:space="preserve"> изложить в следующей редакции:</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tabs>
                <w:tab w:val="left" w:pos="2268"/>
                <w:tab w:val="left" w:pos="2410"/>
              </w:tabs>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«Статья 327</w:t>
            </w:r>
            <w:r w:rsidRPr="001A2FA2">
              <w:rPr>
                <w:rFonts w:ascii="Times New Roman" w:hAnsi="Times New Roman"/>
                <w:b/>
                <w:bCs/>
                <w:sz w:val="24"/>
                <w:szCs w:val="24"/>
                <w:vertAlign w:val="superscript"/>
              </w:rPr>
              <w:t>1</w:t>
            </w:r>
            <w:r w:rsidRPr="001A2FA2">
              <w:rPr>
                <w:rFonts w:ascii="Times New Roman" w:hAnsi="Times New Roman"/>
                <w:b/>
                <w:bCs/>
                <w:sz w:val="24"/>
                <w:szCs w:val="24"/>
              </w:rPr>
              <w:t xml:space="preserve">. Особенности кассационного производства, связанные </w:t>
            </w:r>
            <w:r w:rsidRPr="001A2FA2">
              <w:rPr>
                <w:rFonts w:ascii="Times New Roman" w:hAnsi="Times New Roman"/>
                <w:b/>
                <w:bCs/>
                <w:sz w:val="24"/>
                <w:szCs w:val="24"/>
              </w:rPr>
              <w:lastRenderedPageBreak/>
              <w:t xml:space="preserve">с пересмотром </w:t>
            </w:r>
            <w:proofErr w:type="gramStart"/>
            <w:r w:rsidRPr="001A2FA2">
              <w:rPr>
                <w:rFonts w:ascii="Times New Roman" w:hAnsi="Times New Roman"/>
                <w:b/>
                <w:bCs/>
                <w:sz w:val="24"/>
                <w:szCs w:val="24"/>
              </w:rPr>
              <w:t>вступивших</w:t>
            </w:r>
            <w:proofErr w:type="gramEnd"/>
            <w:r w:rsidRPr="001A2FA2">
              <w:rPr>
                <w:rFonts w:ascii="Times New Roman" w:hAnsi="Times New Roman"/>
                <w:b/>
                <w:bCs/>
                <w:sz w:val="24"/>
                <w:szCs w:val="24"/>
              </w:rPr>
              <w:t xml:space="preserve"> в законную силу судебного приказа, судебного акта по административному делу, рассмотренному в порядке упрощенного (письменного) производства, определения, которым  не оканчивается производство по административному делу</w:t>
            </w:r>
          </w:p>
          <w:p w:rsidR="001A2FA2" w:rsidRPr="001A2FA2" w:rsidRDefault="001A2FA2" w:rsidP="001A2FA2">
            <w:pPr>
              <w:tabs>
                <w:tab w:val="left" w:pos="2410"/>
                <w:tab w:val="left" w:pos="2552"/>
              </w:tabs>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Вступившие в законную силу судебные приказы, судебные акты по административному делу, рассмотренному в порядке упрощенного (письменного) производства, определения, которыми не оканчивается производство по административному делу, и вынесенные по результатам их обжалования судебные акты могут быть обжалованы в порядке кассационного производства по правилам, предусмотренным настоящей главой, с учетом особенностей, установленных настоящей статьей, в президиум верховного суда республики, краевого, областного суда, суда</w:t>
            </w:r>
            <w:proofErr w:type="gramEnd"/>
            <w:r w:rsidRPr="001A2FA2">
              <w:rPr>
                <w:rFonts w:ascii="Times New Roman" w:hAnsi="Times New Roman"/>
                <w:b/>
                <w:sz w:val="24"/>
                <w:szCs w:val="24"/>
              </w:rPr>
              <w:t xml:space="preserve"> </w:t>
            </w:r>
            <w:proofErr w:type="gramStart"/>
            <w:r w:rsidRPr="001A2FA2">
              <w:rPr>
                <w:rFonts w:ascii="Times New Roman" w:hAnsi="Times New Roman"/>
                <w:b/>
                <w:sz w:val="24"/>
                <w:szCs w:val="24"/>
              </w:rPr>
              <w:t xml:space="preserve">города федерального значения, суда автономной области, суда автономного округа, кассационный суд общей юрисдикции и в случае рассмотрения обжалуемого судебного акта президиумом верховного суда республики, краевого, областного суда, суда города федерального значения, суда автономной области, суда </w:t>
            </w:r>
            <w:r w:rsidRPr="001A2FA2">
              <w:rPr>
                <w:rFonts w:ascii="Times New Roman" w:hAnsi="Times New Roman"/>
                <w:b/>
                <w:sz w:val="24"/>
                <w:szCs w:val="24"/>
              </w:rPr>
              <w:lastRenderedPageBreak/>
              <w:t>автономного округа, кассационным судом общей юрисдикции - в Судебную коллегию по административным делам Верховного Суда Российской Федерации или Судебную коллегию по делам военнослужащих Верховного Суда Российской</w:t>
            </w:r>
            <w:proofErr w:type="gramEnd"/>
            <w:r w:rsidRPr="001A2FA2">
              <w:rPr>
                <w:rFonts w:ascii="Times New Roman" w:hAnsi="Times New Roman"/>
                <w:b/>
                <w:sz w:val="24"/>
                <w:szCs w:val="24"/>
              </w:rPr>
              <w:t xml:space="preserve"> Федерации.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Кассационные жалоба, представление на судебные акты, указанные в части 1 настоящей статьи, за исключением кассационной жалобы, представления на  вступившие в законную силу судебный приказ, 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судьей кассационного суда общей юрисдикции, судьей Верховного Суда Российской Федерации единолично без проведения судебного заседания</w:t>
            </w:r>
            <w:proofErr w:type="gramEnd"/>
            <w:r w:rsidRPr="001A2FA2">
              <w:rPr>
                <w:rFonts w:ascii="Times New Roman" w:hAnsi="Times New Roman"/>
                <w:b/>
                <w:sz w:val="24"/>
                <w:szCs w:val="24"/>
              </w:rPr>
              <w:t xml:space="preserve"> в срок, не превышающий одного месяца со дня их поступления. С учетом характера и сложности административного дела, а также доводов кассационных жалобы, представления и возражений относительно кассационных жалобы, представления лица, участвующие в деле, могут быть вызваны в судебное заседание.</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w:t>
            </w:r>
            <w:proofErr w:type="gramStart"/>
            <w:r w:rsidRPr="001A2FA2">
              <w:rPr>
                <w:rFonts w:ascii="Times New Roman" w:hAnsi="Times New Roman"/>
                <w:b/>
                <w:sz w:val="24"/>
                <w:szCs w:val="24"/>
              </w:rPr>
              <w:t xml:space="preserve">Кассационные жалоба, представление на вступившие в </w:t>
            </w:r>
            <w:r w:rsidRPr="001A2FA2">
              <w:rPr>
                <w:rFonts w:ascii="Times New Roman" w:hAnsi="Times New Roman"/>
                <w:b/>
                <w:sz w:val="24"/>
                <w:szCs w:val="24"/>
              </w:rPr>
              <w:lastRenderedPageBreak/>
              <w:t>законную силу судебный приказ,</w:t>
            </w:r>
            <w:r w:rsidRPr="001A2FA2">
              <w:rPr>
                <w:rFonts w:ascii="Times New Roman" w:hAnsi="Times New Roman"/>
                <w:b/>
                <w:color w:val="FF0000"/>
                <w:sz w:val="24"/>
                <w:szCs w:val="24"/>
              </w:rPr>
              <w:t xml:space="preserve"> </w:t>
            </w:r>
            <w:r w:rsidRPr="001A2FA2">
              <w:rPr>
                <w:rFonts w:ascii="Times New Roman" w:hAnsi="Times New Roman"/>
                <w:b/>
                <w:sz w:val="24"/>
                <w:szCs w:val="24"/>
              </w:rPr>
              <w:t>определение районного суда, вынесенные по итогам рассмотрения частной жалобы, представления на определение мирового судьи, которым не оканчивается рассмотрение административного дела, рассматриваются президиумом верховного суда республики, краевого, областного суда, суда города федерального значения, суда автономной области, суда автономного округа в порядке, предусмотренном статьями 323, 327 настоящего Кодекса.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4. По итогам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 в порядке, предусмотренном частью 2 настоящей статьи, судьей суда кассационной инстанции выносится кассационное определение, копия которого направляется или вручается лицам, участвующим в деле, не позднее следующего дня после дня вынесения.»;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9) части 2 и 3 статьи 328 изложить в следующей редакции:</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«2. </w:t>
            </w:r>
            <w:proofErr w:type="gramStart"/>
            <w:r w:rsidRPr="001A2FA2">
              <w:rPr>
                <w:rFonts w:ascii="Times New Roman" w:hAnsi="Times New Roman"/>
                <w:b/>
                <w:sz w:val="24"/>
                <w:szCs w:val="24"/>
              </w:rPr>
              <w:t xml:space="preserve">Основаниями для отмены или изменения судебных актов в кассационном порядке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являются несоответствие выводов, изложенных в обжалованном </w:t>
            </w:r>
            <w:r w:rsidRPr="001A2FA2">
              <w:rPr>
                <w:rFonts w:ascii="Times New Roman" w:hAnsi="Times New Roman"/>
                <w:b/>
                <w:sz w:val="24"/>
                <w:szCs w:val="24"/>
              </w:rPr>
              <w:lastRenderedPageBreak/>
              <w:t>судебном акте, обстоятельствам административного дела, неправильное применение норм материального права, нарушение или неправильное применение норм процессуального права, если оно привело или могло привести</w:t>
            </w:r>
            <w:proofErr w:type="gramEnd"/>
            <w:r w:rsidRPr="001A2FA2">
              <w:rPr>
                <w:rFonts w:ascii="Times New Roman" w:hAnsi="Times New Roman"/>
                <w:b/>
                <w:sz w:val="24"/>
                <w:szCs w:val="24"/>
              </w:rPr>
              <w:t xml:space="preserve"> к принятию неправильного судебного акта.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Судебный акт подлежит безусловной отмене президиумом верховного суда республики, краевого, областного суда, суда города федерального значения, суда автономной области, суда автономного округа, кассационным судом общей юрисдикции в случаях, указанных в части 1 статьи 310 настоящего Кодекса</w:t>
            </w:r>
            <w:proofErr w:type="gramStart"/>
            <w:r w:rsidRPr="001A2FA2">
              <w:rPr>
                <w:rFonts w:ascii="Times New Roman" w:hAnsi="Times New Roman"/>
                <w:b/>
                <w:sz w:val="24"/>
                <w:szCs w:val="24"/>
              </w:rPr>
              <w:t>.»;</w:t>
            </w:r>
            <w:proofErr w:type="gramEnd"/>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10) статью 330 изложить в следующей редакции:</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«Статья 330. Кассационное определение, постановление президиума верховного суда республики, краевого, областного суда, суда города федерального значения, суда автономной области, суда  автономного округа</w:t>
            </w:r>
          </w:p>
          <w:p w:rsidR="001A2FA2" w:rsidRPr="001A2FA2" w:rsidRDefault="001A2FA2" w:rsidP="001A2FA2">
            <w:pPr>
              <w:tabs>
                <w:tab w:val="left" w:pos="2268"/>
                <w:tab w:val="left" w:pos="2410"/>
              </w:tabs>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1. </w:t>
            </w:r>
            <w:proofErr w:type="gramStart"/>
            <w:r w:rsidRPr="001A2FA2">
              <w:rPr>
                <w:rFonts w:ascii="Times New Roman" w:hAnsi="Times New Roman"/>
                <w:b/>
                <w:sz w:val="24"/>
                <w:szCs w:val="24"/>
              </w:rPr>
              <w:t xml:space="preserve">По результатам рассмотрения кассационных жалобы, представления кассационный суд общей юрисдикции, Судебная коллегия по административным делам Верховного Суда Российской Федерации и Судебная </w:t>
            </w:r>
            <w:r w:rsidRPr="001A2FA2">
              <w:rPr>
                <w:rFonts w:ascii="Times New Roman" w:hAnsi="Times New Roman"/>
                <w:b/>
                <w:sz w:val="24"/>
                <w:szCs w:val="24"/>
              </w:rPr>
              <w:lastRenderedPageBreak/>
              <w:t>коллегия по делам военнослужащих Верховного Суда Российской Федерации выносят кассационные определения, а президиум верховного суда республики, краевого, областного суда, суда города федерального значения, суда автономной области, суда автономного округа - постановление президиума суда.</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В кассационном определении, постановлении президиума суда должны быть указаны:</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 наименование и состав суда, вынесшего кассационное определение, постановление президиума суда;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2) номер административного дела, присвоенный судом первой инстанции, дата и место вынесения кассационного определения, постановления президиума суда;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3) административное дело, по которому вынесено кассационное определение, постановление президиума суда;</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proofErr w:type="gramStart"/>
            <w:r w:rsidRPr="001A2FA2">
              <w:rPr>
                <w:rFonts w:ascii="Times New Roman" w:hAnsi="Times New Roman"/>
                <w:b/>
                <w:sz w:val="24"/>
                <w:szCs w:val="24"/>
              </w:rPr>
              <w:t>4) наименование или фамилия, имя и отчество (при наличии) лица, подавшего кассационные жалобу, представление;</w:t>
            </w:r>
            <w:proofErr w:type="gramEnd"/>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5) содержание обжалуемых судебных актов;</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6) выводы суда по результатам рассмотрения </w:t>
            </w:r>
            <w:proofErr w:type="gramStart"/>
            <w:r w:rsidRPr="001A2FA2">
              <w:rPr>
                <w:rFonts w:ascii="Times New Roman" w:hAnsi="Times New Roman"/>
                <w:b/>
                <w:sz w:val="24"/>
                <w:szCs w:val="24"/>
              </w:rPr>
              <w:t>кассационных</w:t>
            </w:r>
            <w:proofErr w:type="gramEnd"/>
            <w:r w:rsidRPr="001A2FA2">
              <w:rPr>
                <w:rFonts w:ascii="Times New Roman" w:hAnsi="Times New Roman"/>
                <w:b/>
                <w:sz w:val="24"/>
                <w:szCs w:val="24"/>
              </w:rPr>
              <w:t xml:space="preserve"> жалобы, представления;</w:t>
            </w:r>
          </w:p>
          <w:p w:rsidR="001A2FA2" w:rsidRP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7) мотивы, по которым суд пришел к своим выводам, и ссылка на законы, </w:t>
            </w:r>
            <w:r w:rsidRPr="001A2FA2">
              <w:rPr>
                <w:rFonts w:ascii="Times New Roman" w:hAnsi="Times New Roman"/>
                <w:b/>
                <w:sz w:val="24"/>
                <w:szCs w:val="24"/>
              </w:rPr>
              <w:lastRenderedPageBreak/>
              <w:t>которыми суд руководствовался.</w:t>
            </w:r>
          </w:p>
          <w:p w:rsidR="001A2FA2" w:rsidRPr="001A2FA2" w:rsidRDefault="001A2FA2" w:rsidP="001A2FA2">
            <w:pPr>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 xml:space="preserve">3. Постановление президиума </w:t>
            </w:r>
            <w:r w:rsidRPr="001A2FA2">
              <w:rPr>
                <w:rFonts w:ascii="Times New Roman" w:hAnsi="Times New Roman"/>
                <w:b/>
                <w:sz w:val="24"/>
                <w:szCs w:val="24"/>
                <w:lang w:bidi="ru-RU"/>
              </w:rPr>
              <w:t>верховного суда республики, краевого, областного суда, суда города федерального значения, суда автономной области, суда автономного округа</w:t>
            </w:r>
            <w:r w:rsidRPr="001A2FA2">
              <w:rPr>
                <w:rFonts w:ascii="Times New Roman" w:hAnsi="Times New Roman"/>
                <w:b/>
                <w:bCs/>
                <w:sz w:val="24"/>
                <w:szCs w:val="24"/>
              </w:rPr>
              <w:t xml:space="preserve"> принимается  большинством голосов членов президиума. При равном количестве голосов, </w:t>
            </w:r>
            <w:r w:rsidRPr="001A2FA2">
              <w:rPr>
                <w:rFonts w:ascii="Times New Roman" w:hAnsi="Times New Roman"/>
                <w:b/>
                <w:sz w:val="24"/>
                <w:szCs w:val="24"/>
              </w:rPr>
              <w:t>поданных за пересмотр дела и против его пересмотра, кассационные жалоба, представление считаются отклоненными.</w:t>
            </w:r>
          </w:p>
          <w:p w:rsidR="001A2FA2" w:rsidRPr="001A2FA2" w:rsidRDefault="001A2FA2" w:rsidP="001A2FA2">
            <w:pPr>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4. Кассационное определение подписывается судьями, рассматривавшими административное дело в кассационном порядке, а постановление президиума суда - председательствующим в заседании президиума</w:t>
            </w:r>
            <w:r w:rsidRPr="001A2FA2">
              <w:rPr>
                <w:rFonts w:ascii="Times New Roman" w:hAnsi="Times New Roman"/>
                <w:b/>
                <w:color w:val="FF0000"/>
                <w:sz w:val="24"/>
                <w:szCs w:val="24"/>
              </w:rPr>
              <w:t xml:space="preserve"> </w:t>
            </w:r>
            <w:r w:rsidRPr="001A2FA2">
              <w:rPr>
                <w:rFonts w:ascii="Times New Roman" w:hAnsi="Times New Roman"/>
                <w:b/>
                <w:sz w:val="24"/>
                <w:szCs w:val="24"/>
              </w:rPr>
              <w:t>верховного суда республики, краевого, областного суда, суда города федерального значения, суда автономной области, суда автономного округа</w:t>
            </w:r>
            <w:proofErr w:type="gramStart"/>
            <w:r w:rsidRPr="001A2FA2">
              <w:rPr>
                <w:rFonts w:ascii="Times New Roman" w:hAnsi="Times New Roman"/>
                <w:b/>
                <w:sz w:val="24"/>
                <w:szCs w:val="24"/>
              </w:rPr>
              <w:t>.»;</w:t>
            </w:r>
            <w:proofErr w:type="gramEnd"/>
          </w:p>
          <w:p w:rsidR="001A2FA2" w:rsidRDefault="001A2FA2" w:rsidP="001A2FA2">
            <w:pPr>
              <w:autoSpaceDE w:val="0"/>
              <w:autoSpaceDN w:val="0"/>
              <w:adjustRightInd w:val="0"/>
              <w:spacing w:after="0" w:line="240" w:lineRule="auto"/>
              <w:ind w:firstLine="215"/>
              <w:jc w:val="both"/>
              <w:rPr>
                <w:rFonts w:ascii="Times New Roman" w:hAnsi="Times New Roman"/>
                <w:b/>
                <w:sz w:val="24"/>
                <w:szCs w:val="24"/>
              </w:rPr>
            </w:pPr>
            <w:r w:rsidRPr="001A2FA2">
              <w:rPr>
                <w:rFonts w:ascii="Times New Roman" w:hAnsi="Times New Roman"/>
                <w:b/>
                <w:sz w:val="24"/>
                <w:szCs w:val="24"/>
              </w:rPr>
              <w:t>11) статью 331 изложить в следующей редакции:</w:t>
            </w:r>
          </w:p>
          <w:p w:rsidR="00BB3643" w:rsidRPr="001A2FA2" w:rsidRDefault="00BB3643" w:rsidP="001A2FA2">
            <w:pPr>
              <w:autoSpaceDE w:val="0"/>
              <w:autoSpaceDN w:val="0"/>
              <w:adjustRightInd w:val="0"/>
              <w:spacing w:after="0" w:line="240" w:lineRule="auto"/>
              <w:ind w:firstLine="215"/>
              <w:jc w:val="both"/>
              <w:rPr>
                <w:rFonts w:ascii="Times New Roman" w:hAnsi="Times New Roman"/>
                <w:b/>
                <w:sz w:val="24"/>
                <w:szCs w:val="24"/>
              </w:rPr>
            </w:pP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r w:rsidRPr="001A2FA2">
              <w:rPr>
                <w:rFonts w:ascii="Times New Roman" w:hAnsi="Times New Roman"/>
                <w:b/>
                <w:bCs/>
                <w:sz w:val="24"/>
                <w:szCs w:val="24"/>
              </w:rPr>
              <w:t>«Статья 331. Вступление в законную силу судебного акта суда кассационной инстанции</w:t>
            </w:r>
          </w:p>
          <w:p w:rsidR="001A2FA2" w:rsidRPr="001A2FA2" w:rsidRDefault="001A2FA2" w:rsidP="001A2FA2">
            <w:pPr>
              <w:autoSpaceDE w:val="0"/>
              <w:autoSpaceDN w:val="0"/>
              <w:adjustRightInd w:val="0"/>
              <w:spacing w:after="0" w:line="240" w:lineRule="auto"/>
              <w:ind w:firstLine="215"/>
              <w:jc w:val="both"/>
              <w:outlineLvl w:val="0"/>
              <w:rPr>
                <w:rFonts w:ascii="Times New Roman" w:hAnsi="Times New Roman"/>
                <w:b/>
                <w:bCs/>
                <w:sz w:val="24"/>
                <w:szCs w:val="24"/>
              </w:rPr>
            </w:pPr>
          </w:p>
          <w:p w:rsidR="001A2FA2" w:rsidRPr="001A2FA2" w:rsidRDefault="001A2FA2" w:rsidP="001A2FA2">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Судебный акт суда кассационной инстанции вступает в законную силу со дня его вынесения</w:t>
            </w:r>
            <w:proofErr w:type="gramStart"/>
            <w:r w:rsidRPr="001A2FA2">
              <w:rPr>
                <w:rFonts w:ascii="Times New Roman" w:hAnsi="Times New Roman"/>
                <w:b/>
                <w:bCs/>
                <w:sz w:val="24"/>
                <w:szCs w:val="24"/>
              </w:rPr>
              <w:t>.»;</w:t>
            </w:r>
            <w:proofErr w:type="gramEnd"/>
          </w:p>
          <w:p w:rsidR="001A2FA2" w:rsidRDefault="001A2FA2" w:rsidP="001A2FA2">
            <w:pPr>
              <w:pStyle w:val="Default"/>
              <w:ind w:firstLine="215"/>
              <w:jc w:val="both"/>
              <w:rPr>
                <w:b/>
                <w:color w:val="auto"/>
              </w:rPr>
            </w:pPr>
            <w:r w:rsidRPr="001A2FA2">
              <w:rPr>
                <w:b/>
                <w:bCs/>
                <w:color w:val="auto"/>
              </w:rPr>
              <w:t xml:space="preserve">12) </w:t>
            </w:r>
            <w:r w:rsidRPr="001A2FA2">
              <w:rPr>
                <w:b/>
                <w:color w:val="auto"/>
              </w:rPr>
              <w:t>дополнить статьей 339</w:t>
            </w:r>
            <w:r w:rsidRPr="001A2FA2">
              <w:rPr>
                <w:b/>
                <w:color w:val="auto"/>
                <w:vertAlign w:val="superscript"/>
              </w:rPr>
              <w:t>1</w:t>
            </w:r>
            <w:r w:rsidRPr="001A2FA2">
              <w:rPr>
                <w:b/>
                <w:color w:val="auto"/>
              </w:rPr>
              <w:t xml:space="preserve"> </w:t>
            </w:r>
            <w:r w:rsidRPr="001A2FA2">
              <w:rPr>
                <w:b/>
                <w:color w:val="auto"/>
              </w:rPr>
              <w:lastRenderedPageBreak/>
              <w:t xml:space="preserve">следующего содержания: </w:t>
            </w:r>
          </w:p>
          <w:p w:rsidR="00BB3643" w:rsidRPr="001A2FA2" w:rsidRDefault="00BB3643" w:rsidP="001A2FA2">
            <w:pPr>
              <w:pStyle w:val="Default"/>
              <w:ind w:firstLine="215"/>
              <w:jc w:val="both"/>
              <w:rPr>
                <w:b/>
                <w:color w:val="auto"/>
              </w:rPr>
            </w:pPr>
          </w:p>
          <w:p w:rsidR="001A2FA2" w:rsidRPr="001A2FA2" w:rsidRDefault="001A2FA2" w:rsidP="001A2FA2">
            <w:pPr>
              <w:pStyle w:val="Default"/>
              <w:ind w:firstLine="215"/>
              <w:jc w:val="both"/>
              <w:rPr>
                <w:b/>
                <w:bCs/>
                <w:color w:val="auto"/>
              </w:rPr>
            </w:pPr>
            <w:r w:rsidRPr="001A2FA2">
              <w:rPr>
                <w:b/>
                <w:color w:val="auto"/>
              </w:rPr>
              <w:t>«</w:t>
            </w:r>
            <w:r w:rsidRPr="001A2FA2">
              <w:rPr>
                <w:b/>
                <w:bCs/>
                <w:color w:val="auto"/>
              </w:rPr>
              <w:t>Статья 339</w:t>
            </w:r>
            <w:r w:rsidRPr="001A2FA2">
              <w:rPr>
                <w:b/>
                <w:bCs/>
                <w:color w:val="auto"/>
                <w:vertAlign w:val="superscript"/>
              </w:rPr>
              <w:t>1</w:t>
            </w:r>
            <w:r w:rsidRPr="001A2FA2">
              <w:rPr>
                <w:b/>
                <w:bCs/>
                <w:color w:val="auto"/>
              </w:rPr>
              <w:t>. Пересмотр судебных актов в порядке надзора по представлению Председателя Верховного Суда Российской Федерации или заместителя Председателя Верховного Суда Российской Федерации</w:t>
            </w:r>
          </w:p>
          <w:p w:rsidR="001A2FA2" w:rsidRPr="001A2FA2" w:rsidRDefault="001A2FA2" w:rsidP="001A2FA2">
            <w:pPr>
              <w:pStyle w:val="Default"/>
              <w:ind w:firstLine="215"/>
              <w:jc w:val="both"/>
              <w:rPr>
                <w:b/>
                <w:color w:val="auto"/>
              </w:rPr>
            </w:pPr>
          </w:p>
          <w:p w:rsidR="001A2FA2" w:rsidRPr="001A2FA2" w:rsidRDefault="001A2FA2" w:rsidP="001A2FA2">
            <w:pPr>
              <w:pStyle w:val="Default"/>
              <w:ind w:firstLine="215"/>
              <w:jc w:val="both"/>
              <w:rPr>
                <w:b/>
                <w:color w:val="auto"/>
              </w:rPr>
            </w:pPr>
            <w:r w:rsidRPr="001A2FA2">
              <w:rPr>
                <w:b/>
                <w:color w:val="auto"/>
              </w:rPr>
              <w:t xml:space="preserve">1. </w:t>
            </w:r>
            <w:proofErr w:type="gramStart"/>
            <w:r w:rsidRPr="001A2FA2">
              <w:rPr>
                <w:b/>
                <w:color w:val="auto"/>
              </w:rPr>
              <w:t>Председатель Верховного Суда Российской Федерации или заместитель Председателя Верховного Суда Российской Федерации по жалобе заинтересованных лиц или по представлению прокурора вправе внести в Президиум Верховного Суда Российской Федерации представление о пересмотре судебных актов в порядке надзора в целях устранения существенных нарушений норм материального права и (или) норм процессуального права, которые повлияли на законность обжалуемых судебных актов и лишили участников спорных</w:t>
            </w:r>
            <w:proofErr w:type="gramEnd"/>
            <w:r w:rsidRPr="001A2FA2">
              <w:rPr>
                <w:b/>
                <w:color w:val="auto"/>
              </w:rPr>
              <w:t xml:space="preserve"> материальных или процессуальных правоотношений возможности осуществления прав, гарантированных настоящим Кодексом, в том числе права на доступ к правосудию, права на справедливое судебное разбирательство на основе принципа состязательности и равноправия сторон, либо существенно ограничили эти права.</w:t>
            </w:r>
          </w:p>
          <w:p w:rsidR="001A2FA2" w:rsidRPr="001A2FA2" w:rsidRDefault="001A2FA2" w:rsidP="001A2FA2">
            <w:pPr>
              <w:pStyle w:val="Default"/>
              <w:ind w:firstLine="215"/>
              <w:jc w:val="both"/>
              <w:rPr>
                <w:b/>
                <w:color w:val="auto"/>
              </w:rPr>
            </w:pPr>
            <w:r w:rsidRPr="001A2FA2">
              <w:rPr>
                <w:b/>
                <w:color w:val="auto"/>
              </w:rPr>
              <w:t xml:space="preserve">2. Жалоба или представление </w:t>
            </w:r>
            <w:r w:rsidRPr="001A2FA2">
              <w:rPr>
                <w:b/>
                <w:color w:val="auto"/>
              </w:rPr>
              <w:lastRenderedPageBreak/>
              <w:t xml:space="preserve">прокурора, которые указаны в части 1 настоящей статьи, могут быть поданы в течение шести месяцев со дня вступления обжалуемых судебных актов в законную силу. </w:t>
            </w:r>
          </w:p>
          <w:p w:rsidR="001A2FA2" w:rsidRPr="001A2FA2" w:rsidRDefault="001A2FA2" w:rsidP="001A2FA2">
            <w:pPr>
              <w:pStyle w:val="Default"/>
              <w:ind w:firstLine="215"/>
              <w:jc w:val="both"/>
              <w:rPr>
                <w:b/>
                <w:color w:val="auto"/>
              </w:rPr>
            </w:pPr>
            <w:r w:rsidRPr="001A2FA2">
              <w:rPr>
                <w:b/>
                <w:color w:val="auto"/>
              </w:rPr>
              <w:t xml:space="preserve">3. Пропущенный срок подачи жалобы или представления прокурора, которые указаны в части 1 настоящей статьи, может быть восстановлен в порядке, предусмотренном частями 3 - 5 статьи 333 настоящего Кодекса. </w:t>
            </w:r>
          </w:p>
          <w:p w:rsidR="001A2FA2" w:rsidRPr="001A2FA2" w:rsidRDefault="001A2FA2" w:rsidP="001A2FA2">
            <w:pPr>
              <w:pStyle w:val="Default"/>
              <w:ind w:firstLine="215"/>
              <w:jc w:val="both"/>
              <w:rPr>
                <w:b/>
                <w:color w:val="auto"/>
              </w:rPr>
            </w:pPr>
            <w:r w:rsidRPr="001A2FA2">
              <w:rPr>
                <w:b/>
                <w:color w:val="auto"/>
              </w:rPr>
              <w:t xml:space="preserve">4. Административное дело по представлению Председателя Верховного Суда Российской Федерации или заместителя Председателя Верховного Суда Российской Федерации рассматривается Президиумом Верховного Суда Российской Федерации в порядке, предусмотренном статьей 340 настоящего Кодекса. </w:t>
            </w:r>
          </w:p>
          <w:p w:rsidR="009B7FAD" w:rsidRPr="00E722B6" w:rsidRDefault="001A2FA2" w:rsidP="001A2FA2">
            <w:pPr>
              <w:spacing w:after="0" w:line="240" w:lineRule="auto"/>
              <w:ind w:firstLine="326"/>
              <w:jc w:val="both"/>
              <w:rPr>
                <w:rFonts w:ascii="Times New Roman" w:hAnsi="Times New Roman"/>
                <w:sz w:val="24"/>
                <w:szCs w:val="24"/>
              </w:rPr>
            </w:pPr>
            <w:r w:rsidRPr="001A2FA2">
              <w:rPr>
                <w:rFonts w:ascii="Times New Roman" w:hAnsi="Times New Roman"/>
                <w:b/>
                <w:sz w:val="24"/>
                <w:szCs w:val="24"/>
              </w:rPr>
              <w:t>5. Председатель Верховного Суда Российской Федерации или заместитель Председателя Верховного Суда Российской Федерации, внесшие представление, не может участвовать в рассмотрении Президиумом Верховного Суда Российской Федерации административного дела, о пересмотре которого им внесено представление</w:t>
            </w:r>
            <w:proofErr w:type="gramStart"/>
            <w:r w:rsidRPr="001A2FA2">
              <w:rPr>
                <w:rFonts w:ascii="Times New Roman" w:hAnsi="Times New Roman"/>
                <w:b/>
                <w:sz w:val="24"/>
                <w:szCs w:val="24"/>
              </w:rPr>
              <w:t>.».</w:t>
            </w:r>
            <w:proofErr w:type="gramEnd"/>
          </w:p>
        </w:tc>
        <w:tc>
          <w:tcPr>
            <w:tcW w:w="1173"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spacing w:after="0" w:line="240" w:lineRule="auto"/>
              <w:rPr>
                <w:rFonts w:ascii="Times New Roman" w:hAnsi="Times New Roman"/>
                <w:sz w:val="24"/>
                <w:szCs w:val="24"/>
              </w:rPr>
            </w:pPr>
            <w:r w:rsidRPr="00E722B6">
              <w:rPr>
                <w:rFonts w:ascii="Times New Roman" w:eastAsia="Times New Roman" w:hAnsi="Times New Roman"/>
                <w:bCs/>
                <w:sz w:val="24"/>
                <w:szCs w:val="24"/>
                <w:lang w:eastAsia="ru-RU"/>
              </w:rPr>
              <w:lastRenderedPageBreak/>
              <w:t>Принять</w:t>
            </w:r>
          </w:p>
        </w:tc>
      </w:tr>
      <w:tr w:rsidR="009B7FAD" w:rsidRPr="00E722B6" w:rsidTr="001A2FA2">
        <w:trPr>
          <w:trHeight w:val="4908"/>
        </w:trPr>
        <w:tc>
          <w:tcPr>
            <w:tcW w:w="675"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pStyle w:val="a3"/>
              <w:numPr>
                <w:ilvl w:val="0"/>
                <w:numId w:val="4"/>
              </w:numPr>
              <w:spacing w:after="0" w:line="240" w:lineRule="auto"/>
              <w:jc w:val="center"/>
              <w:rPr>
                <w:rFonts w:ascii="Times New Roman" w:hAnsi="Times New Roman"/>
                <w:b/>
                <w:sz w:val="24"/>
                <w:szCs w:val="24"/>
              </w:rPr>
            </w:pPr>
          </w:p>
        </w:tc>
        <w:tc>
          <w:tcPr>
            <w:tcW w:w="4111"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autoSpaceDE w:val="0"/>
              <w:autoSpaceDN w:val="0"/>
              <w:adjustRightInd w:val="0"/>
              <w:spacing w:after="0" w:line="240" w:lineRule="auto"/>
              <w:ind w:firstLine="709"/>
              <w:jc w:val="both"/>
              <w:rPr>
                <w:rFonts w:ascii="Times New Roman" w:hAnsi="Times New Roman"/>
                <w:b/>
                <w:bCs/>
                <w:sz w:val="24"/>
                <w:szCs w:val="24"/>
              </w:rPr>
            </w:pPr>
            <w:r w:rsidRPr="00E722B6">
              <w:rPr>
                <w:rFonts w:ascii="Times New Roman" w:hAnsi="Times New Roman"/>
                <w:b/>
                <w:bCs/>
                <w:sz w:val="24"/>
                <w:szCs w:val="24"/>
              </w:rPr>
              <w:t>Статья 3</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1. Настоящий Федеральный закон вступает в силу со дня его официального опубликования.</w:t>
            </w:r>
          </w:p>
          <w:p w:rsidR="009B7FAD" w:rsidRPr="00E722B6" w:rsidRDefault="009B7FAD" w:rsidP="00E722B6">
            <w:pPr>
              <w:autoSpaceDE w:val="0"/>
              <w:autoSpaceDN w:val="0"/>
              <w:adjustRightInd w:val="0"/>
              <w:spacing w:after="0" w:line="240" w:lineRule="auto"/>
              <w:ind w:firstLine="709"/>
              <w:jc w:val="both"/>
              <w:rPr>
                <w:rFonts w:ascii="Times New Roman" w:hAnsi="Times New Roman"/>
                <w:bCs/>
                <w:sz w:val="24"/>
                <w:szCs w:val="24"/>
              </w:rPr>
            </w:pPr>
            <w:r w:rsidRPr="00E722B6">
              <w:rPr>
                <w:rFonts w:ascii="Times New Roman" w:hAnsi="Times New Roman"/>
                <w:bCs/>
                <w:sz w:val="24"/>
                <w:szCs w:val="24"/>
              </w:rPr>
              <w:t xml:space="preserve">2. Производство по кассационным жалобам, представлениям, поданным в кассационный суд общей юрисдикции до дня вступления в силу настоящего Федерального закона, осуществляется по правилам, действовавшим на день их подачи. </w:t>
            </w:r>
          </w:p>
          <w:p w:rsidR="009B7FAD" w:rsidRPr="00E722B6" w:rsidRDefault="009B7FAD" w:rsidP="00E722B6">
            <w:pPr>
              <w:spacing w:after="0" w:line="240" w:lineRule="auto"/>
              <w:ind w:firstLine="317"/>
              <w:jc w:val="both"/>
              <w:rPr>
                <w:rFonts w:ascii="Times New Roman" w:hAnsi="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31514B" w:rsidRDefault="0031514B" w:rsidP="0031514B">
            <w:pPr>
              <w:spacing w:after="0" w:line="240" w:lineRule="auto"/>
              <w:rPr>
                <w:rFonts w:ascii="Times New Roman" w:hAnsi="Times New Roman"/>
                <w:sz w:val="24"/>
                <w:szCs w:val="24"/>
              </w:rPr>
            </w:pPr>
            <w:r w:rsidRPr="00E722B6">
              <w:rPr>
                <w:rFonts w:ascii="Times New Roman" w:hAnsi="Times New Roman"/>
                <w:sz w:val="24"/>
                <w:szCs w:val="24"/>
              </w:rPr>
              <w:t>Депутат</w:t>
            </w:r>
            <w:r>
              <w:rPr>
                <w:rFonts w:ascii="Times New Roman" w:hAnsi="Times New Roman"/>
                <w:sz w:val="24"/>
                <w:szCs w:val="24"/>
              </w:rPr>
              <w:t>ы</w:t>
            </w:r>
            <w:r w:rsidRPr="00E722B6">
              <w:rPr>
                <w:rFonts w:ascii="Times New Roman" w:hAnsi="Times New Roman"/>
                <w:sz w:val="24"/>
                <w:szCs w:val="24"/>
              </w:rPr>
              <w:t xml:space="preserve"> ГД </w:t>
            </w:r>
            <w:proofErr w:type="spellStart"/>
            <w:r>
              <w:rPr>
                <w:rFonts w:ascii="Times New Roman" w:hAnsi="Times New Roman"/>
                <w:sz w:val="24"/>
                <w:szCs w:val="24"/>
              </w:rPr>
              <w:t>П.В.Кра</w:t>
            </w:r>
            <w:proofErr w:type="spellEnd"/>
          </w:p>
          <w:p w:rsidR="0031514B" w:rsidRDefault="0031514B" w:rsidP="0031514B">
            <w:pPr>
              <w:spacing w:after="0" w:line="240" w:lineRule="auto"/>
              <w:rPr>
                <w:rFonts w:ascii="Times New Roman" w:hAnsi="Times New Roman"/>
                <w:sz w:val="24"/>
                <w:szCs w:val="24"/>
              </w:rPr>
            </w:pPr>
            <w:proofErr w:type="spellStart"/>
            <w:r>
              <w:rPr>
                <w:rFonts w:ascii="Times New Roman" w:hAnsi="Times New Roman"/>
                <w:sz w:val="24"/>
                <w:szCs w:val="24"/>
              </w:rPr>
              <w:t>шенинни</w:t>
            </w:r>
            <w:proofErr w:type="spellEnd"/>
          </w:p>
          <w:p w:rsidR="009B7FAD" w:rsidRPr="00E722B6" w:rsidRDefault="0031514B" w:rsidP="0031514B">
            <w:pPr>
              <w:spacing w:after="0" w:line="240" w:lineRule="auto"/>
              <w:rPr>
                <w:rFonts w:ascii="Times New Roman" w:hAnsi="Times New Roman"/>
                <w:sz w:val="24"/>
                <w:szCs w:val="24"/>
              </w:rPr>
            </w:pPr>
            <w:r>
              <w:rPr>
                <w:rFonts w:ascii="Times New Roman" w:hAnsi="Times New Roman"/>
                <w:sz w:val="24"/>
                <w:szCs w:val="24"/>
              </w:rPr>
              <w:t xml:space="preserve">ков, </w:t>
            </w:r>
            <w:proofErr w:type="spellStart"/>
            <w:r w:rsidRPr="00E722B6">
              <w:rPr>
                <w:rFonts w:ascii="Times New Roman" w:hAnsi="Times New Roman"/>
                <w:sz w:val="24"/>
                <w:szCs w:val="24"/>
              </w:rPr>
              <w:t>Д.В.Бессарабов</w:t>
            </w:r>
            <w:proofErr w:type="spellEnd"/>
          </w:p>
        </w:tc>
        <w:tc>
          <w:tcPr>
            <w:tcW w:w="4678" w:type="dxa"/>
            <w:tcBorders>
              <w:top w:val="single" w:sz="4" w:space="0" w:color="auto"/>
              <w:left w:val="single" w:sz="4" w:space="0" w:color="auto"/>
              <w:bottom w:val="single" w:sz="4" w:space="0" w:color="auto"/>
              <w:right w:val="single" w:sz="4" w:space="0" w:color="auto"/>
            </w:tcBorders>
          </w:tcPr>
          <w:p w:rsidR="009B7FAD" w:rsidRPr="006B1F3A" w:rsidRDefault="009B7FAD" w:rsidP="00E722B6">
            <w:pPr>
              <w:spacing w:after="0" w:line="240" w:lineRule="auto"/>
              <w:ind w:firstLine="215"/>
              <w:jc w:val="both"/>
              <w:rPr>
                <w:rFonts w:ascii="Times New Roman" w:hAnsi="Times New Roman"/>
                <w:i/>
                <w:iCs/>
                <w:sz w:val="24"/>
                <w:szCs w:val="24"/>
              </w:rPr>
            </w:pPr>
            <w:r w:rsidRPr="006B1F3A">
              <w:rPr>
                <w:rFonts w:ascii="Times New Roman" w:hAnsi="Times New Roman"/>
                <w:i/>
                <w:iCs/>
                <w:sz w:val="24"/>
                <w:szCs w:val="24"/>
              </w:rPr>
              <w:t xml:space="preserve">Изложить статью 3 в следующей редакции: </w:t>
            </w:r>
            <w:bookmarkStart w:id="7" w:name="_GoBack"/>
            <w:bookmarkEnd w:id="7"/>
          </w:p>
          <w:p w:rsidR="009B7FAD" w:rsidRPr="001A2FA2" w:rsidRDefault="009B7FAD" w:rsidP="00E722B6">
            <w:pPr>
              <w:tabs>
                <w:tab w:val="left" w:pos="2552"/>
              </w:tabs>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«Статья 3</w:t>
            </w:r>
          </w:p>
          <w:p w:rsidR="009B7FAD" w:rsidRPr="001A2FA2" w:rsidRDefault="009B7FAD" w:rsidP="00E722B6">
            <w:pPr>
              <w:autoSpaceDE w:val="0"/>
              <w:autoSpaceDN w:val="0"/>
              <w:adjustRightInd w:val="0"/>
              <w:spacing w:after="0" w:line="240" w:lineRule="auto"/>
              <w:ind w:firstLine="215"/>
              <w:jc w:val="both"/>
              <w:rPr>
                <w:rFonts w:ascii="Times New Roman" w:hAnsi="Times New Roman"/>
                <w:b/>
                <w:bCs/>
                <w:sz w:val="24"/>
                <w:szCs w:val="24"/>
              </w:rPr>
            </w:pPr>
            <w:r w:rsidRPr="001A2FA2">
              <w:rPr>
                <w:rFonts w:ascii="Times New Roman" w:hAnsi="Times New Roman"/>
                <w:b/>
                <w:bCs/>
                <w:sz w:val="24"/>
                <w:szCs w:val="24"/>
              </w:rPr>
              <w:t>1. Настоящий Федеральный закон вступает в силу по истечении тридцати дней после дня его официального опубликования.</w:t>
            </w:r>
          </w:p>
          <w:p w:rsidR="009B7FAD" w:rsidRPr="001A2FA2" w:rsidRDefault="009B7FAD" w:rsidP="00E722B6">
            <w:pPr>
              <w:tabs>
                <w:tab w:val="center" w:pos="0"/>
              </w:tabs>
              <w:spacing w:after="0" w:line="240" w:lineRule="auto"/>
              <w:ind w:right="-2" w:firstLine="215"/>
              <w:jc w:val="both"/>
              <w:rPr>
                <w:rFonts w:ascii="Times New Roman" w:hAnsi="Times New Roman"/>
                <w:b/>
                <w:sz w:val="24"/>
                <w:szCs w:val="24"/>
              </w:rPr>
            </w:pPr>
            <w:r w:rsidRPr="001A2FA2">
              <w:rPr>
                <w:rFonts w:ascii="Times New Roman" w:hAnsi="Times New Roman"/>
                <w:b/>
                <w:bCs/>
                <w:sz w:val="24"/>
                <w:szCs w:val="24"/>
              </w:rPr>
              <w:t>2. Производство по кассационным жалобам, представлениям, поданным в кассационный суд общей юрисдикции до дня вступления в силу настоящего Федерального закона, на вступившие в законную силу судебные акты мировых судей и судебные акты, принятые в качестве суда апелляционной инстанции районными судами, осуществляется по правилам, действовавшим на день их подачи</w:t>
            </w:r>
            <w:proofErr w:type="gramStart"/>
            <w:r w:rsidRPr="001A2FA2">
              <w:rPr>
                <w:rFonts w:ascii="Times New Roman" w:hAnsi="Times New Roman"/>
                <w:b/>
                <w:bCs/>
                <w:sz w:val="24"/>
                <w:szCs w:val="24"/>
              </w:rPr>
              <w:t xml:space="preserve">.» </w:t>
            </w:r>
            <w:proofErr w:type="gramEnd"/>
          </w:p>
          <w:p w:rsidR="009B7FAD" w:rsidRPr="001A2FA2" w:rsidRDefault="009B7FAD" w:rsidP="00E722B6">
            <w:pPr>
              <w:spacing w:after="0" w:line="240" w:lineRule="auto"/>
              <w:ind w:firstLine="215"/>
              <w:jc w:val="both"/>
              <w:rPr>
                <w:rFonts w:ascii="Times New Roman" w:hAnsi="Times New Roman"/>
                <w:b/>
                <w:i/>
                <w:iCs/>
                <w:sz w:val="24"/>
                <w:szCs w:val="24"/>
              </w:rPr>
            </w:pPr>
          </w:p>
        </w:tc>
        <w:tc>
          <w:tcPr>
            <w:tcW w:w="4677"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tabs>
                <w:tab w:val="left" w:pos="2552"/>
              </w:tabs>
              <w:autoSpaceDE w:val="0"/>
              <w:autoSpaceDN w:val="0"/>
              <w:adjustRightInd w:val="0"/>
              <w:spacing w:after="0" w:line="240" w:lineRule="auto"/>
              <w:ind w:firstLine="709"/>
              <w:jc w:val="both"/>
              <w:rPr>
                <w:rFonts w:ascii="Times New Roman" w:hAnsi="Times New Roman"/>
                <w:b/>
                <w:bCs/>
                <w:sz w:val="24"/>
                <w:szCs w:val="24"/>
              </w:rPr>
            </w:pPr>
            <w:r w:rsidRPr="00E722B6">
              <w:rPr>
                <w:rFonts w:ascii="Times New Roman" w:hAnsi="Times New Roman"/>
                <w:b/>
                <w:bCs/>
                <w:sz w:val="24"/>
                <w:szCs w:val="24"/>
              </w:rPr>
              <w:t>Статья 3</w:t>
            </w:r>
          </w:p>
          <w:p w:rsidR="009B7FAD" w:rsidRPr="001A2FA2" w:rsidRDefault="009B7FAD" w:rsidP="00E722B6">
            <w:pPr>
              <w:autoSpaceDE w:val="0"/>
              <w:autoSpaceDN w:val="0"/>
              <w:adjustRightInd w:val="0"/>
              <w:spacing w:after="0" w:line="240" w:lineRule="auto"/>
              <w:ind w:firstLine="709"/>
              <w:jc w:val="both"/>
              <w:rPr>
                <w:rFonts w:ascii="Times New Roman" w:hAnsi="Times New Roman"/>
                <w:b/>
                <w:bCs/>
                <w:sz w:val="24"/>
                <w:szCs w:val="24"/>
              </w:rPr>
            </w:pPr>
            <w:r w:rsidRPr="001A2FA2">
              <w:rPr>
                <w:rFonts w:ascii="Times New Roman" w:hAnsi="Times New Roman"/>
                <w:b/>
                <w:bCs/>
                <w:sz w:val="24"/>
                <w:szCs w:val="24"/>
              </w:rPr>
              <w:t>1. Настоящий Федеральный закон вступает в силу по истечении тридцати дней после дня его официального опубликования.</w:t>
            </w:r>
          </w:p>
          <w:p w:rsidR="009B7FAD" w:rsidRPr="001A2FA2" w:rsidRDefault="009B7FAD" w:rsidP="00E722B6">
            <w:pPr>
              <w:tabs>
                <w:tab w:val="center" w:pos="0"/>
              </w:tabs>
              <w:spacing w:after="0" w:line="240" w:lineRule="auto"/>
              <w:ind w:right="-2" w:firstLine="709"/>
              <w:jc w:val="both"/>
              <w:rPr>
                <w:rFonts w:ascii="Times New Roman" w:hAnsi="Times New Roman"/>
                <w:b/>
                <w:sz w:val="24"/>
                <w:szCs w:val="24"/>
              </w:rPr>
            </w:pPr>
            <w:r w:rsidRPr="001A2FA2">
              <w:rPr>
                <w:rFonts w:ascii="Times New Roman" w:hAnsi="Times New Roman"/>
                <w:b/>
                <w:bCs/>
                <w:sz w:val="24"/>
                <w:szCs w:val="24"/>
              </w:rPr>
              <w:t xml:space="preserve">2. Производство по кассационным жалобам, представлениям, поданным в кассационный суд общей юрисдикции до дня вступления в силу настоящего Федерального закона, на вступившие в законную силу судебные акты мировых судей и судебные акты, принятые в качестве суда апелляционной инстанции районными судами, осуществляется по правилам, действовавшим на день их подачи. </w:t>
            </w:r>
          </w:p>
          <w:p w:rsidR="009B7FAD" w:rsidRPr="00E722B6" w:rsidRDefault="009B7FAD" w:rsidP="00E722B6">
            <w:pPr>
              <w:spacing w:after="0" w:line="240" w:lineRule="auto"/>
              <w:ind w:firstLine="326"/>
              <w:jc w:val="both"/>
              <w:rPr>
                <w:rFonts w:ascii="Times New Roman" w:hAnsi="Times New Roman"/>
                <w:sz w:val="24"/>
                <w:szCs w:val="24"/>
              </w:rPr>
            </w:pPr>
          </w:p>
        </w:tc>
        <w:tc>
          <w:tcPr>
            <w:tcW w:w="1173" w:type="dxa"/>
            <w:tcBorders>
              <w:top w:val="single" w:sz="4" w:space="0" w:color="auto"/>
              <w:left w:val="single" w:sz="4" w:space="0" w:color="auto"/>
              <w:bottom w:val="single" w:sz="4" w:space="0" w:color="auto"/>
              <w:right w:val="single" w:sz="4" w:space="0" w:color="auto"/>
            </w:tcBorders>
          </w:tcPr>
          <w:p w:rsidR="009B7FAD" w:rsidRPr="00E722B6" w:rsidRDefault="009B7FAD" w:rsidP="00E722B6">
            <w:pPr>
              <w:spacing w:after="0" w:line="240" w:lineRule="auto"/>
              <w:rPr>
                <w:rFonts w:ascii="Times New Roman" w:hAnsi="Times New Roman"/>
                <w:sz w:val="24"/>
                <w:szCs w:val="24"/>
              </w:rPr>
            </w:pPr>
            <w:r w:rsidRPr="00E722B6">
              <w:rPr>
                <w:rFonts w:ascii="Times New Roman" w:eastAsia="Times New Roman" w:hAnsi="Times New Roman"/>
                <w:bCs/>
                <w:sz w:val="24"/>
                <w:szCs w:val="24"/>
                <w:lang w:eastAsia="ru-RU"/>
              </w:rPr>
              <w:t>Принять</w:t>
            </w:r>
          </w:p>
        </w:tc>
      </w:tr>
    </w:tbl>
    <w:p w:rsidR="00232AB6" w:rsidRDefault="00232AB6" w:rsidP="00E722B6">
      <w:pPr>
        <w:spacing w:after="0" w:line="240" w:lineRule="auto"/>
        <w:rPr>
          <w:rFonts w:ascii="Times New Roman" w:hAnsi="Times New Roman"/>
          <w:sz w:val="24"/>
          <w:szCs w:val="24"/>
        </w:rPr>
      </w:pPr>
    </w:p>
    <w:p w:rsidR="00BB3643" w:rsidRPr="00BB3643" w:rsidRDefault="00BB3643" w:rsidP="00E722B6">
      <w:pPr>
        <w:spacing w:after="0" w:line="240" w:lineRule="auto"/>
        <w:rPr>
          <w:rFonts w:ascii="Times New Roman" w:hAnsi="Times New Roman"/>
          <w:sz w:val="28"/>
          <w:szCs w:val="28"/>
        </w:rPr>
      </w:pPr>
    </w:p>
    <w:p w:rsidR="005A2231" w:rsidRPr="00BB3643" w:rsidRDefault="005A2231" w:rsidP="00E722B6">
      <w:pPr>
        <w:spacing w:after="0" w:line="240" w:lineRule="auto"/>
        <w:rPr>
          <w:rFonts w:ascii="Times New Roman" w:hAnsi="Times New Roman"/>
          <w:sz w:val="28"/>
          <w:szCs w:val="28"/>
        </w:rPr>
      </w:pPr>
      <w:r w:rsidRPr="00BB3643">
        <w:rPr>
          <w:rFonts w:ascii="Times New Roman" w:hAnsi="Times New Roman"/>
          <w:sz w:val="28"/>
          <w:szCs w:val="28"/>
        </w:rPr>
        <w:t xml:space="preserve">Председатель Комитета </w:t>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r w:rsidRPr="00BB3643">
        <w:rPr>
          <w:rFonts w:ascii="Times New Roman" w:hAnsi="Times New Roman"/>
          <w:sz w:val="28"/>
          <w:szCs w:val="28"/>
        </w:rPr>
        <w:tab/>
      </w:r>
      <w:proofErr w:type="spellStart"/>
      <w:r w:rsidRPr="00BB3643">
        <w:rPr>
          <w:rFonts w:ascii="Times New Roman" w:hAnsi="Times New Roman"/>
          <w:sz w:val="28"/>
          <w:szCs w:val="28"/>
        </w:rPr>
        <w:t>П.В.Крашенинников</w:t>
      </w:r>
      <w:proofErr w:type="spellEnd"/>
    </w:p>
    <w:sectPr w:rsidR="005A2231" w:rsidRPr="00BB3643" w:rsidSect="001A2FA2">
      <w:footerReference w:type="default" r:id="rId26"/>
      <w:pgSz w:w="16838" w:h="11906" w:orient="landscape"/>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23DC" w:rsidRDefault="006823DC" w:rsidP="007D0ED7">
      <w:pPr>
        <w:spacing w:after="0" w:line="240" w:lineRule="auto"/>
      </w:pPr>
      <w:r>
        <w:separator/>
      </w:r>
    </w:p>
  </w:endnote>
  <w:endnote w:type="continuationSeparator" w:id="0">
    <w:p w:rsidR="006823DC" w:rsidRDefault="006823DC" w:rsidP="007D0E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rPr>
      <w:id w:val="1739282408"/>
      <w:docPartObj>
        <w:docPartGallery w:val="Page Numbers (Bottom of Page)"/>
        <w:docPartUnique/>
      </w:docPartObj>
    </w:sdtPr>
    <w:sdtContent>
      <w:p w:rsidR="006B1F3A" w:rsidRPr="00B922AC" w:rsidRDefault="006B1F3A">
        <w:pPr>
          <w:pStyle w:val="a8"/>
          <w:jc w:val="center"/>
          <w:rPr>
            <w:rFonts w:ascii="Times New Roman" w:hAnsi="Times New Roman"/>
          </w:rPr>
        </w:pPr>
        <w:r w:rsidRPr="00B922AC">
          <w:rPr>
            <w:rFonts w:ascii="Times New Roman" w:hAnsi="Times New Roman"/>
          </w:rPr>
          <w:fldChar w:fldCharType="begin"/>
        </w:r>
        <w:r w:rsidRPr="00B922AC">
          <w:rPr>
            <w:rFonts w:ascii="Times New Roman" w:hAnsi="Times New Roman"/>
          </w:rPr>
          <w:instrText>PAGE   \* MERGEFORMAT</w:instrText>
        </w:r>
        <w:r w:rsidRPr="00B922AC">
          <w:rPr>
            <w:rFonts w:ascii="Times New Roman" w:hAnsi="Times New Roman"/>
          </w:rPr>
          <w:fldChar w:fldCharType="separate"/>
        </w:r>
        <w:r w:rsidR="0031514B">
          <w:rPr>
            <w:rFonts w:ascii="Times New Roman" w:hAnsi="Times New Roman"/>
            <w:noProof/>
          </w:rPr>
          <w:t>56</w:t>
        </w:r>
        <w:r w:rsidRPr="00B922AC">
          <w:rPr>
            <w:rFonts w:ascii="Times New Roman" w:hAnsi="Times New Roman"/>
          </w:rPr>
          <w:fldChar w:fldCharType="end"/>
        </w:r>
      </w:p>
    </w:sdtContent>
  </w:sdt>
  <w:p w:rsidR="006B1F3A" w:rsidRDefault="006B1F3A">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23DC" w:rsidRDefault="006823DC" w:rsidP="007D0ED7">
      <w:pPr>
        <w:spacing w:after="0" w:line="240" w:lineRule="auto"/>
      </w:pPr>
      <w:r>
        <w:separator/>
      </w:r>
    </w:p>
  </w:footnote>
  <w:footnote w:type="continuationSeparator" w:id="0">
    <w:p w:rsidR="006823DC" w:rsidRDefault="006823DC" w:rsidP="007D0E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2E0624"/>
    <w:multiLevelType w:val="hybridMultilevel"/>
    <w:tmpl w:val="FBF0E86E"/>
    <w:lvl w:ilvl="0" w:tplc="D0388F68">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
    <w:nsid w:val="1D017541"/>
    <w:multiLevelType w:val="hybridMultilevel"/>
    <w:tmpl w:val="11A420D2"/>
    <w:lvl w:ilvl="0" w:tplc="DAE870E8">
      <w:start w:val="1"/>
      <w:numFmt w:val="decimal"/>
      <w:lvlText w:val="%1)"/>
      <w:lvlJc w:val="left"/>
      <w:pPr>
        <w:ind w:left="780" w:hanging="4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F2A3A36"/>
    <w:multiLevelType w:val="hybridMultilevel"/>
    <w:tmpl w:val="086ED254"/>
    <w:lvl w:ilvl="0" w:tplc="DA660F3E">
      <w:start w:val="4"/>
      <w:numFmt w:val="decimal"/>
      <w:lvlText w:val="%1)"/>
      <w:lvlJc w:val="left"/>
      <w:pPr>
        <w:ind w:left="686" w:hanging="360"/>
      </w:pPr>
      <w:rPr>
        <w:rFonts w:hint="default"/>
      </w:rPr>
    </w:lvl>
    <w:lvl w:ilvl="1" w:tplc="04190019" w:tentative="1">
      <w:start w:val="1"/>
      <w:numFmt w:val="lowerLetter"/>
      <w:lvlText w:val="%2."/>
      <w:lvlJc w:val="left"/>
      <w:pPr>
        <w:ind w:left="1406" w:hanging="360"/>
      </w:pPr>
    </w:lvl>
    <w:lvl w:ilvl="2" w:tplc="0419001B" w:tentative="1">
      <w:start w:val="1"/>
      <w:numFmt w:val="lowerRoman"/>
      <w:lvlText w:val="%3."/>
      <w:lvlJc w:val="right"/>
      <w:pPr>
        <w:ind w:left="2126" w:hanging="180"/>
      </w:pPr>
    </w:lvl>
    <w:lvl w:ilvl="3" w:tplc="0419000F" w:tentative="1">
      <w:start w:val="1"/>
      <w:numFmt w:val="decimal"/>
      <w:lvlText w:val="%4."/>
      <w:lvlJc w:val="left"/>
      <w:pPr>
        <w:ind w:left="2846" w:hanging="360"/>
      </w:pPr>
    </w:lvl>
    <w:lvl w:ilvl="4" w:tplc="04190019" w:tentative="1">
      <w:start w:val="1"/>
      <w:numFmt w:val="lowerLetter"/>
      <w:lvlText w:val="%5."/>
      <w:lvlJc w:val="left"/>
      <w:pPr>
        <w:ind w:left="3566" w:hanging="360"/>
      </w:pPr>
    </w:lvl>
    <w:lvl w:ilvl="5" w:tplc="0419001B" w:tentative="1">
      <w:start w:val="1"/>
      <w:numFmt w:val="lowerRoman"/>
      <w:lvlText w:val="%6."/>
      <w:lvlJc w:val="right"/>
      <w:pPr>
        <w:ind w:left="4286" w:hanging="180"/>
      </w:pPr>
    </w:lvl>
    <w:lvl w:ilvl="6" w:tplc="0419000F" w:tentative="1">
      <w:start w:val="1"/>
      <w:numFmt w:val="decimal"/>
      <w:lvlText w:val="%7."/>
      <w:lvlJc w:val="left"/>
      <w:pPr>
        <w:ind w:left="5006" w:hanging="360"/>
      </w:pPr>
    </w:lvl>
    <w:lvl w:ilvl="7" w:tplc="04190019" w:tentative="1">
      <w:start w:val="1"/>
      <w:numFmt w:val="lowerLetter"/>
      <w:lvlText w:val="%8."/>
      <w:lvlJc w:val="left"/>
      <w:pPr>
        <w:ind w:left="5726" w:hanging="360"/>
      </w:pPr>
    </w:lvl>
    <w:lvl w:ilvl="8" w:tplc="0419001B" w:tentative="1">
      <w:start w:val="1"/>
      <w:numFmt w:val="lowerRoman"/>
      <w:lvlText w:val="%9."/>
      <w:lvlJc w:val="right"/>
      <w:pPr>
        <w:ind w:left="6446" w:hanging="180"/>
      </w:pPr>
    </w:lvl>
  </w:abstractNum>
  <w:abstractNum w:abstractNumId="3">
    <w:nsid w:val="2F60429A"/>
    <w:multiLevelType w:val="hybridMultilevel"/>
    <w:tmpl w:val="24E4B6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05A"/>
    <w:rsid w:val="000038CD"/>
    <w:rsid w:val="00005077"/>
    <w:rsid w:val="00010578"/>
    <w:rsid w:val="000128D5"/>
    <w:rsid w:val="00012CDD"/>
    <w:rsid w:val="0001346A"/>
    <w:rsid w:val="00015FEF"/>
    <w:rsid w:val="00021954"/>
    <w:rsid w:val="00022283"/>
    <w:rsid w:val="00040883"/>
    <w:rsid w:val="0004119B"/>
    <w:rsid w:val="00041AE6"/>
    <w:rsid w:val="0004590E"/>
    <w:rsid w:val="00055C2D"/>
    <w:rsid w:val="00055C9B"/>
    <w:rsid w:val="000566D8"/>
    <w:rsid w:val="000569F5"/>
    <w:rsid w:val="00056F53"/>
    <w:rsid w:val="00060D7F"/>
    <w:rsid w:val="00065FB5"/>
    <w:rsid w:val="0007420E"/>
    <w:rsid w:val="00096CA1"/>
    <w:rsid w:val="000A2BA3"/>
    <w:rsid w:val="000A7E1D"/>
    <w:rsid w:val="000B172A"/>
    <w:rsid w:val="000C1E32"/>
    <w:rsid w:val="000D5FBD"/>
    <w:rsid w:val="000E0247"/>
    <w:rsid w:val="000E33D6"/>
    <w:rsid w:val="000E3B41"/>
    <w:rsid w:val="00104069"/>
    <w:rsid w:val="00106501"/>
    <w:rsid w:val="00107298"/>
    <w:rsid w:val="00114B20"/>
    <w:rsid w:val="00131D8D"/>
    <w:rsid w:val="0013283D"/>
    <w:rsid w:val="00141D98"/>
    <w:rsid w:val="00144952"/>
    <w:rsid w:val="00146650"/>
    <w:rsid w:val="00153898"/>
    <w:rsid w:val="0016050B"/>
    <w:rsid w:val="0016223B"/>
    <w:rsid w:val="00163817"/>
    <w:rsid w:val="00167EF3"/>
    <w:rsid w:val="001748C1"/>
    <w:rsid w:val="00175757"/>
    <w:rsid w:val="00175F04"/>
    <w:rsid w:val="00176355"/>
    <w:rsid w:val="00177B18"/>
    <w:rsid w:val="001812CA"/>
    <w:rsid w:val="00181BA6"/>
    <w:rsid w:val="00187C43"/>
    <w:rsid w:val="00190D26"/>
    <w:rsid w:val="00192D29"/>
    <w:rsid w:val="001A2FA2"/>
    <w:rsid w:val="001A48CD"/>
    <w:rsid w:val="001A55BC"/>
    <w:rsid w:val="001A7AD0"/>
    <w:rsid w:val="001B1A1D"/>
    <w:rsid w:val="001B34EF"/>
    <w:rsid w:val="001C2C3D"/>
    <w:rsid w:val="001D06DF"/>
    <w:rsid w:val="001D7C71"/>
    <w:rsid w:val="001E145B"/>
    <w:rsid w:val="001E21CF"/>
    <w:rsid w:val="001E4040"/>
    <w:rsid w:val="001E4147"/>
    <w:rsid w:val="001E47F2"/>
    <w:rsid w:val="001F3C18"/>
    <w:rsid w:val="001F415F"/>
    <w:rsid w:val="001F484A"/>
    <w:rsid w:val="001F6ADC"/>
    <w:rsid w:val="001F6C42"/>
    <w:rsid w:val="00203D7D"/>
    <w:rsid w:val="002106A0"/>
    <w:rsid w:val="00217556"/>
    <w:rsid w:val="00232AB6"/>
    <w:rsid w:val="00233E1E"/>
    <w:rsid w:val="00236025"/>
    <w:rsid w:val="00241DA8"/>
    <w:rsid w:val="00242364"/>
    <w:rsid w:val="00243709"/>
    <w:rsid w:val="0024779B"/>
    <w:rsid w:val="00252085"/>
    <w:rsid w:val="00253692"/>
    <w:rsid w:val="0026451F"/>
    <w:rsid w:val="00277ABC"/>
    <w:rsid w:val="00277CE6"/>
    <w:rsid w:val="00287DEB"/>
    <w:rsid w:val="00290FD0"/>
    <w:rsid w:val="0029709D"/>
    <w:rsid w:val="00297A63"/>
    <w:rsid w:val="002A3320"/>
    <w:rsid w:val="002A400B"/>
    <w:rsid w:val="002B567C"/>
    <w:rsid w:val="002C07D3"/>
    <w:rsid w:val="002C1203"/>
    <w:rsid w:val="002D14B1"/>
    <w:rsid w:val="002E1E47"/>
    <w:rsid w:val="002E4B82"/>
    <w:rsid w:val="002F2342"/>
    <w:rsid w:val="003017C9"/>
    <w:rsid w:val="003044A4"/>
    <w:rsid w:val="003052BB"/>
    <w:rsid w:val="0030543C"/>
    <w:rsid w:val="00306BEF"/>
    <w:rsid w:val="0031280C"/>
    <w:rsid w:val="003137AE"/>
    <w:rsid w:val="0031514B"/>
    <w:rsid w:val="00321327"/>
    <w:rsid w:val="00330082"/>
    <w:rsid w:val="00331E7F"/>
    <w:rsid w:val="003454EA"/>
    <w:rsid w:val="00352046"/>
    <w:rsid w:val="003559A2"/>
    <w:rsid w:val="00357B3E"/>
    <w:rsid w:val="00360CD7"/>
    <w:rsid w:val="00362572"/>
    <w:rsid w:val="00363B3F"/>
    <w:rsid w:val="00365C70"/>
    <w:rsid w:val="00370288"/>
    <w:rsid w:val="003742E9"/>
    <w:rsid w:val="0037652D"/>
    <w:rsid w:val="003879F2"/>
    <w:rsid w:val="0039457F"/>
    <w:rsid w:val="00394D30"/>
    <w:rsid w:val="00395981"/>
    <w:rsid w:val="003B1E2D"/>
    <w:rsid w:val="003C5B3E"/>
    <w:rsid w:val="003D1505"/>
    <w:rsid w:val="003D1C29"/>
    <w:rsid w:val="003D1D99"/>
    <w:rsid w:val="003D479E"/>
    <w:rsid w:val="003D7404"/>
    <w:rsid w:val="003E04B6"/>
    <w:rsid w:val="003E3279"/>
    <w:rsid w:val="003E5357"/>
    <w:rsid w:val="003E6E30"/>
    <w:rsid w:val="003F2E1E"/>
    <w:rsid w:val="003F7B52"/>
    <w:rsid w:val="00401C3B"/>
    <w:rsid w:val="00402876"/>
    <w:rsid w:val="004042E5"/>
    <w:rsid w:val="00404DC8"/>
    <w:rsid w:val="004117D9"/>
    <w:rsid w:val="00427CD9"/>
    <w:rsid w:val="0044369A"/>
    <w:rsid w:val="00453511"/>
    <w:rsid w:val="004536C6"/>
    <w:rsid w:val="00454A8A"/>
    <w:rsid w:val="00456C60"/>
    <w:rsid w:val="00473958"/>
    <w:rsid w:val="0049081C"/>
    <w:rsid w:val="004909C1"/>
    <w:rsid w:val="0049307C"/>
    <w:rsid w:val="00493537"/>
    <w:rsid w:val="0049618E"/>
    <w:rsid w:val="004A30FC"/>
    <w:rsid w:val="004B2B60"/>
    <w:rsid w:val="004B3BA5"/>
    <w:rsid w:val="004C0263"/>
    <w:rsid w:val="004C52C6"/>
    <w:rsid w:val="004D3678"/>
    <w:rsid w:val="004D3D28"/>
    <w:rsid w:val="004E01FF"/>
    <w:rsid w:val="004E2EA8"/>
    <w:rsid w:val="004E4EAC"/>
    <w:rsid w:val="004E4F08"/>
    <w:rsid w:val="004F0F40"/>
    <w:rsid w:val="004F4AFA"/>
    <w:rsid w:val="004F71E3"/>
    <w:rsid w:val="0050347D"/>
    <w:rsid w:val="00506870"/>
    <w:rsid w:val="005074FE"/>
    <w:rsid w:val="00510965"/>
    <w:rsid w:val="0051198F"/>
    <w:rsid w:val="00511F4B"/>
    <w:rsid w:val="00517D56"/>
    <w:rsid w:val="00525E46"/>
    <w:rsid w:val="00530B9C"/>
    <w:rsid w:val="00530C5F"/>
    <w:rsid w:val="00536E51"/>
    <w:rsid w:val="00540BB5"/>
    <w:rsid w:val="00546BA9"/>
    <w:rsid w:val="00547FDE"/>
    <w:rsid w:val="005512D6"/>
    <w:rsid w:val="0057359E"/>
    <w:rsid w:val="005743D1"/>
    <w:rsid w:val="00575F40"/>
    <w:rsid w:val="00580566"/>
    <w:rsid w:val="00581945"/>
    <w:rsid w:val="005846DF"/>
    <w:rsid w:val="00585C85"/>
    <w:rsid w:val="00586178"/>
    <w:rsid w:val="0058630E"/>
    <w:rsid w:val="005930C9"/>
    <w:rsid w:val="005969C3"/>
    <w:rsid w:val="00596E47"/>
    <w:rsid w:val="005974D7"/>
    <w:rsid w:val="005A0672"/>
    <w:rsid w:val="005A2231"/>
    <w:rsid w:val="005A2BDC"/>
    <w:rsid w:val="005A6A41"/>
    <w:rsid w:val="005A7992"/>
    <w:rsid w:val="005B4B07"/>
    <w:rsid w:val="005C52AB"/>
    <w:rsid w:val="005C5E8B"/>
    <w:rsid w:val="005D0D7C"/>
    <w:rsid w:val="005D3CBC"/>
    <w:rsid w:val="005E0138"/>
    <w:rsid w:val="005E36B1"/>
    <w:rsid w:val="005F4187"/>
    <w:rsid w:val="005F42F6"/>
    <w:rsid w:val="006133E5"/>
    <w:rsid w:val="0062434E"/>
    <w:rsid w:val="0063300D"/>
    <w:rsid w:val="00634A6D"/>
    <w:rsid w:val="00644087"/>
    <w:rsid w:val="00651BFC"/>
    <w:rsid w:val="0065275A"/>
    <w:rsid w:val="0065306C"/>
    <w:rsid w:val="0065594D"/>
    <w:rsid w:val="006611FB"/>
    <w:rsid w:val="00664170"/>
    <w:rsid w:val="00674A1D"/>
    <w:rsid w:val="00676761"/>
    <w:rsid w:val="006823DC"/>
    <w:rsid w:val="006960A8"/>
    <w:rsid w:val="006A310B"/>
    <w:rsid w:val="006A7304"/>
    <w:rsid w:val="006B174A"/>
    <w:rsid w:val="006B1F3A"/>
    <w:rsid w:val="006B22A4"/>
    <w:rsid w:val="006B3B0B"/>
    <w:rsid w:val="006B6A8F"/>
    <w:rsid w:val="006C3CCB"/>
    <w:rsid w:val="006C43CE"/>
    <w:rsid w:val="006D0B1A"/>
    <w:rsid w:val="006D1825"/>
    <w:rsid w:val="006D1D61"/>
    <w:rsid w:val="006D6F46"/>
    <w:rsid w:val="006E18DE"/>
    <w:rsid w:val="006E33BD"/>
    <w:rsid w:val="006F5DA5"/>
    <w:rsid w:val="00700BE3"/>
    <w:rsid w:val="007031E1"/>
    <w:rsid w:val="00711DC8"/>
    <w:rsid w:val="007207D5"/>
    <w:rsid w:val="0072334E"/>
    <w:rsid w:val="0072466D"/>
    <w:rsid w:val="00724FB2"/>
    <w:rsid w:val="0072533D"/>
    <w:rsid w:val="00730C55"/>
    <w:rsid w:val="00732860"/>
    <w:rsid w:val="0073470A"/>
    <w:rsid w:val="0073683D"/>
    <w:rsid w:val="0075765C"/>
    <w:rsid w:val="007652C9"/>
    <w:rsid w:val="00767CF9"/>
    <w:rsid w:val="0077738E"/>
    <w:rsid w:val="00780454"/>
    <w:rsid w:val="00793ED7"/>
    <w:rsid w:val="00795874"/>
    <w:rsid w:val="007A0901"/>
    <w:rsid w:val="007A4918"/>
    <w:rsid w:val="007A7227"/>
    <w:rsid w:val="007A757B"/>
    <w:rsid w:val="007B308D"/>
    <w:rsid w:val="007B438A"/>
    <w:rsid w:val="007B7A54"/>
    <w:rsid w:val="007C31E7"/>
    <w:rsid w:val="007C49EF"/>
    <w:rsid w:val="007D0ED7"/>
    <w:rsid w:val="007D485C"/>
    <w:rsid w:val="007E192E"/>
    <w:rsid w:val="007E4430"/>
    <w:rsid w:val="007F4952"/>
    <w:rsid w:val="007F5E59"/>
    <w:rsid w:val="0080039D"/>
    <w:rsid w:val="0080090A"/>
    <w:rsid w:val="00800C8C"/>
    <w:rsid w:val="00802EC0"/>
    <w:rsid w:val="00805F46"/>
    <w:rsid w:val="00815D87"/>
    <w:rsid w:val="00816B12"/>
    <w:rsid w:val="00831D88"/>
    <w:rsid w:val="00833097"/>
    <w:rsid w:val="0083499E"/>
    <w:rsid w:val="008370A9"/>
    <w:rsid w:val="00837B07"/>
    <w:rsid w:val="0084101F"/>
    <w:rsid w:val="00842D45"/>
    <w:rsid w:val="00843EC3"/>
    <w:rsid w:val="00851576"/>
    <w:rsid w:val="008543EE"/>
    <w:rsid w:val="00855BAC"/>
    <w:rsid w:val="008573EC"/>
    <w:rsid w:val="00861F75"/>
    <w:rsid w:val="00862C25"/>
    <w:rsid w:val="008637E3"/>
    <w:rsid w:val="00863ADF"/>
    <w:rsid w:val="0086742E"/>
    <w:rsid w:val="00871935"/>
    <w:rsid w:val="00872BE9"/>
    <w:rsid w:val="0087429A"/>
    <w:rsid w:val="008757FB"/>
    <w:rsid w:val="0087772D"/>
    <w:rsid w:val="00877A26"/>
    <w:rsid w:val="00877DD5"/>
    <w:rsid w:val="008864F9"/>
    <w:rsid w:val="00894487"/>
    <w:rsid w:val="0089466F"/>
    <w:rsid w:val="008977D5"/>
    <w:rsid w:val="008A2636"/>
    <w:rsid w:val="008A38E9"/>
    <w:rsid w:val="008A6348"/>
    <w:rsid w:val="008B05B1"/>
    <w:rsid w:val="008B624A"/>
    <w:rsid w:val="008B6F94"/>
    <w:rsid w:val="008C5454"/>
    <w:rsid w:val="008D0BC3"/>
    <w:rsid w:val="008D0CDC"/>
    <w:rsid w:val="008D1B3D"/>
    <w:rsid w:val="008D1C8B"/>
    <w:rsid w:val="008D1EAA"/>
    <w:rsid w:val="008D26A1"/>
    <w:rsid w:val="008D5172"/>
    <w:rsid w:val="008D602C"/>
    <w:rsid w:val="008D6682"/>
    <w:rsid w:val="008E141A"/>
    <w:rsid w:val="008E2727"/>
    <w:rsid w:val="008E2B72"/>
    <w:rsid w:val="008F2800"/>
    <w:rsid w:val="008F7272"/>
    <w:rsid w:val="00901A02"/>
    <w:rsid w:val="0090268F"/>
    <w:rsid w:val="009102C2"/>
    <w:rsid w:val="00911755"/>
    <w:rsid w:val="0091454F"/>
    <w:rsid w:val="009161DD"/>
    <w:rsid w:val="009447E5"/>
    <w:rsid w:val="00954539"/>
    <w:rsid w:val="009549ED"/>
    <w:rsid w:val="009561F7"/>
    <w:rsid w:val="00956DFE"/>
    <w:rsid w:val="009605E4"/>
    <w:rsid w:val="00960897"/>
    <w:rsid w:val="009647B1"/>
    <w:rsid w:val="009660DF"/>
    <w:rsid w:val="00971BD5"/>
    <w:rsid w:val="00976258"/>
    <w:rsid w:val="0097678F"/>
    <w:rsid w:val="009841B1"/>
    <w:rsid w:val="0098797A"/>
    <w:rsid w:val="00987E60"/>
    <w:rsid w:val="009A2601"/>
    <w:rsid w:val="009A4566"/>
    <w:rsid w:val="009B5C45"/>
    <w:rsid w:val="009B7E58"/>
    <w:rsid w:val="009B7FAD"/>
    <w:rsid w:val="009C7A35"/>
    <w:rsid w:val="009D1D49"/>
    <w:rsid w:val="009D2173"/>
    <w:rsid w:val="009D4C97"/>
    <w:rsid w:val="009D6494"/>
    <w:rsid w:val="009E0E96"/>
    <w:rsid w:val="009E1B6E"/>
    <w:rsid w:val="009E44F3"/>
    <w:rsid w:val="009F1533"/>
    <w:rsid w:val="009F6BE2"/>
    <w:rsid w:val="00A0102A"/>
    <w:rsid w:val="00A04822"/>
    <w:rsid w:val="00A05E91"/>
    <w:rsid w:val="00A060A2"/>
    <w:rsid w:val="00A07397"/>
    <w:rsid w:val="00A11142"/>
    <w:rsid w:val="00A14E88"/>
    <w:rsid w:val="00A16181"/>
    <w:rsid w:val="00A1742B"/>
    <w:rsid w:val="00A21B14"/>
    <w:rsid w:val="00A27DA5"/>
    <w:rsid w:val="00A352FB"/>
    <w:rsid w:val="00A35AAD"/>
    <w:rsid w:val="00A40A94"/>
    <w:rsid w:val="00A44639"/>
    <w:rsid w:val="00A458A6"/>
    <w:rsid w:val="00A4783B"/>
    <w:rsid w:val="00A62695"/>
    <w:rsid w:val="00A62C26"/>
    <w:rsid w:val="00A70484"/>
    <w:rsid w:val="00A70590"/>
    <w:rsid w:val="00A70C84"/>
    <w:rsid w:val="00A72A09"/>
    <w:rsid w:val="00A7526F"/>
    <w:rsid w:val="00A81AD5"/>
    <w:rsid w:val="00A85551"/>
    <w:rsid w:val="00A94F42"/>
    <w:rsid w:val="00A96382"/>
    <w:rsid w:val="00A9709F"/>
    <w:rsid w:val="00AA0A55"/>
    <w:rsid w:val="00AA0C73"/>
    <w:rsid w:val="00AA156F"/>
    <w:rsid w:val="00AA5765"/>
    <w:rsid w:val="00AB7042"/>
    <w:rsid w:val="00AC0883"/>
    <w:rsid w:val="00AC305A"/>
    <w:rsid w:val="00AC621F"/>
    <w:rsid w:val="00AD42C6"/>
    <w:rsid w:val="00AE2BD6"/>
    <w:rsid w:val="00AE2EFC"/>
    <w:rsid w:val="00AF1BA5"/>
    <w:rsid w:val="00AF3A7B"/>
    <w:rsid w:val="00AF516A"/>
    <w:rsid w:val="00B03471"/>
    <w:rsid w:val="00B054B2"/>
    <w:rsid w:val="00B21323"/>
    <w:rsid w:val="00B32E88"/>
    <w:rsid w:val="00B34E53"/>
    <w:rsid w:val="00B35EE3"/>
    <w:rsid w:val="00B37D11"/>
    <w:rsid w:val="00B37EC4"/>
    <w:rsid w:val="00B456B3"/>
    <w:rsid w:val="00B47EE9"/>
    <w:rsid w:val="00B524CB"/>
    <w:rsid w:val="00B53EB4"/>
    <w:rsid w:val="00B6040F"/>
    <w:rsid w:val="00B64080"/>
    <w:rsid w:val="00B643B4"/>
    <w:rsid w:val="00B65392"/>
    <w:rsid w:val="00B6585F"/>
    <w:rsid w:val="00B66C24"/>
    <w:rsid w:val="00B709F0"/>
    <w:rsid w:val="00B77BBE"/>
    <w:rsid w:val="00B80627"/>
    <w:rsid w:val="00B80D23"/>
    <w:rsid w:val="00B81A16"/>
    <w:rsid w:val="00B922AC"/>
    <w:rsid w:val="00B95A1F"/>
    <w:rsid w:val="00B97233"/>
    <w:rsid w:val="00BA22F1"/>
    <w:rsid w:val="00BA3D0A"/>
    <w:rsid w:val="00BA75F2"/>
    <w:rsid w:val="00BB3643"/>
    <w:rsid w:val="00BC4981"/>
    <w:rsid w:val="00BC7630"/>
    <w:rsid w:val="00BD37ED"/>
    <w:rsid w:val="00BD51D2"/>
    <w:rsid w:val="00BE3355"/>
    <w:rsid w:val="00BE42AF"/>
    <w:rsid w:val="00BE6E8B"/>
    <w:rsid w:val="00BE73C8"/>
    <w:rsid w:val="00BF1974"/>
    <w:rsid w:val="00BF3404"/>
    <w:rsid w:val="00C0120F"/>
    <w:rsid w:val="00C02394"/>
    <w:rsid w:val="00C03182"/>
    <w:rsid w:val="00C033EF"/>
    <w:rsid w:val="00C04513"/>
    <w:rsid w:val="00C14892"/>
    <w:rsid w:val="00C15338"/>
    <w:rsid w:val="00C1725A"/>
    <w:rsid w:val="00C20316"/>
    <w:rsid w:val="00C21230"/>
    <w:rsid w:val="00C249AA"/>
    <w:rsid w:val="00C3217C"/>
    <w:rsid w:val="00C33CE6"/>
    <w:rsid w:val="00C34BD8"/>
    <w:rsid w:val="00C3799F"/>
    <w:rsid w:val="00C42D06"/>
    <w:rsid w:val="00C475D9"/>
    <w:rsid w:val="00C47A3B"/>
    <w:rsid w:val="00C5313C"/>
    <w:rsid w:val="00C5591E"/>
    <w:rsid w:val="00C72C90"/>
    <w:rsid w:val="00C74E41"/>
    <w:rsid w:val="00C7523F"/>
    <w:rsid w:val="00C77CD1"/>
    <w:rsid w:val="00C8371A"/>
    <w:rsid w:val="00C87AE6"/>
    <w:rsid w:val="00C96E26"/>
    <w:rsid w:val="00CA69C3"/>
    <w:rsid w:val="00CA6D77"/>
    <w:rsid w:val="00CB1E07"/>
    <w:rsid w:val="00CC0D42"/>
    <w:rsid w:val="00CC10DE"/>
    <w:rsid w:val="00CC2A89"/>
    <w:rsid w:val="00CC725F"/>
    <w:rsid w:val="00CD1BF0"/>
    <w:rsid w:val="00CD5A50"/>
    <w:rsid w:val="00CE1FDC"/>
    <w:rsid w:val="00CE28E8"/>
    <w:rsid w:val="00CE333E"/>
    <w:rsid w:val="00CF6EC1"/>
    <w:rsid w:val="00CF7067"/>
    <w:rsid w:val="00D1061B"/>
    <w:rsid w:val="00D14D58"/>
    <w:rsid w:val="00D16319"/>
    <w:rsid w:val="00D24320"/>
    <w:rsid w:val="00D327E1"/>
    <w:rsid w:val="00D372B2"/>
    <w:rsid w:val="00D410C7"/>
    <w:rsid w:val="00D41E09"/>
    <w:rsid w:val="00D47383"/>
    <w:rsid w:val="00D52BA6"/>
    <w:rsid w:val="00D60E29"/>
    <w:rsid w:val="00D61D4A"/>
    <w:rsid w:val="00D66022"/>
    <w:rsid w:val="00D70633"/>
    <w:rsid w:val="00D70C17"/>
    <w:rsid w:val="00D71CA4"/>
    <w:rsid w:val="00D86E88"/>
    <w:rsid w:val="00D91707"/>
    <w:rsid w:val="00D93D1D"/>
    <w:rsid w:val="00DA1BBD"/>
    <w:rsid w:val="00DA3AC0"/>
    <w:rsid w:val="00DB5935"/>
    <w:rsid w:val="00DB6758"/>
    <w:rsid w:val="00DB6FE0"/>
    <w:rsid w:val="00DC14C4"/>
    <w:rsid w:val="00DC7607"/>
    <w:rsid w:val="00DD2946"/>
    <w:rsid w:val="00DD2BCB"/>
    <w:rsid w:val="00DD4294"/>
    <w:rsid w:val="00DE5211"/>
    <w:rsid w:val="00DE7B95"/>
    <w:rsid w:val="00DF51E4"/>
    <w:rsid w:val="00DF6273"/>
    <w:rsid w:val="00DF7CD4"/>
    <w:rsid w:val="00E03805"/>
    <w:rsid w:val="00E03E03"/>
    <w:rsid w:val="00E13AC9"/>
    <w:rsid w:val="00E21F0B"/>
    <w:rsid w:val="00E24D60"/>
    <w:rsid w:val="00E440E4"/>
    <w:rsid w:val="00E443E7"/>
    <w:rsid w:val="00E52EEA"/>
    <w:rsid w:val="00E53AED"/>
    <w:rsid w:val="00E6398B"/>
    <w:rsid w:val="00E659CB"/>
    <w:rsid w:val="00E70869"/>
    <w:rsid w:val="00E71D1D"/>
    <w:rsid w:val="00E722B6"/>
    <w:rsid w:val="00E8165F"/>
    <w:rsid w:val="00E85079"/>
    <w:rsid w:val="00E906CF"/>
    <w:rsid w:val="00EA18DE"/>
    <w:rsid w:val="00EA432B"/>
    <w:rsid w:val="00EA437B"/>
    <w:rsid w:val="00EA7983"/>
    <w:rsid w:val="00EB0EA1"/>
    <w:rsid w:val="00EB4E1F"/>
    <w:rsid w:val="00EB5602"/>
    <w:rsid w:val="00EC7B64"/>
    <w:rsid w:val="00EC7DC8"/>
    <w:rsid w:val="00ED53E9"/>
    <w:rsid w:val="00EE1CBF"/>
    <w:rsid w:val="00EF4D14"/>
    <w:rsid w:val="00F013B7"/>
    <w:rsid w:val="00F015B7"/>
    <w:rsid w:val="00F03437"/>
    <w:rsid w:val="00F03F45"/>
    <w:rsid w:val="00F06B06"/>
    <w:rsid w:val="00F112B6"/>
    <w:rsid w:val="00F210FB"/>
    <w:rsid w:val="00F23003"/>
    <w:rsid w:val="00F25C20"/>
    <w:rsid w:val="00F26259"/>
    <w:rsid w:val="00F341EF"/>
    <w:rsid w:val="00F350CB"/>
    <w:rsid w:val="00F41240"/>
    <w:rsid w:val="00F438D6"/>
    <w:rsid w:val="00F634BA"/>
    <w:rsid w:val="00F6798D"/>
    <w:rsid w:val="00F7284E"/>
    <w:rsid w:val="00F75F85"/>
    <w:rsid w:val="00F760ED"/>
    <w:rsid w:val="00F850E8"/>
    <w:rsid w:val="00F924D7"/>
    <w:rsid w:val="00FB1E3C"/>
    <w:rsid w:val="00FB2348"/>
    <w:rsid w:val="00FB54CA"/>
    <w:rsid w:val="00FC3BDA"/>
    <w:rsid w:val="00FC64F8"/>
    <w:rsid w:val="00FC78D5"/>
    <w:rsid w:val="00FD0D3F"/>
    <w:rsid w:val="00FD4F1F"/>
    <w:rsid w:val="00FE230B"/>
    <w:rsid w:val="00FE68A0"/>
    <w:rsid w:val="00FE7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2F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7D9"/>
    <w:pPr>
      <w:ind w:left="720"/>
      <w:contextualSpacing/>
    </w:pPr>
  </w:style>
  <w:style w:type="paragraph" w:styleId="a4">
    <w:name w:val="Balloon Text"/>
    <w:basedOn w:val="a"/>
    <w:link w:val="a5"/>
    <w:uiPriority w:val="99"/>
    <w:semiHidden/>
    <w:unhideWhenUsed/>
    <w:rsid w:val="007D0ED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0ED7"/>
    <w:rPr>
      <w:rFonts w:ascii="Segoe UI" w:eastAsia="Calibri" w:hAnsi="Segoe UI" w:cs="Segoe UI"/>
      <w:sz w:val="18"/>
      <w:szCs w:val="18"/>
    </w:rPr>
  </w:style>
  <w:style w:type="paragraph" w:styleId="a6">
    <w:name w:val="header"/>
    <w:basedOn w:val="a"/>
    <w:link w:val="a7"/>
    <w:uiPriority w:val="99"/>
    <w:unhideWhenUsed/>
    <w:rsid w:val="007D0ED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D0ED7"/>
    <w:rPr>
      <w:rFonts w:ascii="Calibri" w:eastAsia="Calibri" w:hAnsi="Calibri" w:cs="Times New Roman"/>
    </w:rPr>
  </w:style>
  <w:style w:type="paragraph" w:styleId="a8">
    <w:name w:val="footer"/>
    <w:basedOn w:val="a"/>
    <w:link w:val="a9"/>
    <w:uiPriority w:val="99"/>
    <w:unhideWhenUsed/>
    <w:rsid w:val="007D0ED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D0ED7"/>
    <w:rPr>
      <w:rFonts w:ascii="Calibri" w:eastAsia="Calibri" w:hAnsi="Calibri" w:cs="Times New Roman"/>
    </w:rPr>
  </w:style>
  <w:style w:type="character" w:customStyle="1" w:styleId="2">
    <w:name w:val="Основной текст (2)_"/>
    <w:link w:val="20"/>
    <w:locked/>
    <w:rsid w:val="00012CDD"/>
    <w:rPr>
      <w:sz w:val="28"/>
      <w:szCs w:val="28"/>
      <w:shd w:val="clear" w:color="auto" w:fill="FFFFFF"/>
    </w:rPr>
  </w:style>
  <w:style w:type="paragraph" w:customStyle="1" w:styleId="20">
    <w:name w:val="Основной текст (2)"/>
    <w:basedOn w:val="a"/>
    <w:link w:val="2"/>
    <w:rsid w:val="00012CDD"/>
    <w:pPr>
      <w:widowControl w:val="0"/>
      <w:shd w:val="clear" w:color="auto" w:fill="FFFFFF"/>
      <w:spacing w:after="300" w:line="326" w:lineRule="exact"/>
      <w:jc w:val="center"/>
    </w:pPr>
    <w:rPr>
      <w:rFonts w:asciiTheme="minorHAnsi" w:eastAsiaTheme="minorHAnsi" w:hAnsiTheme="minorHAnsi" w:cstheme="minorBidi"/>
      <w:sz w:val="28"/>
      <w:szCs w:val="28"/>
    </w:rPr>
  </w:style>
  <w:style w:type="paragraph" w:styleId="aa">
    <w:name w:val="Title"/>
    <w:basedOn w:val="a"/>
    <w:link w:val="ab"/>
    <w:uiPriority w:val="99"/>
    <w:qFormat/>
    <w:rsid w:val="0016050B"/>
    <w:pPr>
      <w:overflowPunct w:val="0"/>
      <w:autoSpaceDE w:val="0"/>
      <w:autoSpaceDN w:val="0"/>
      <w:adjustRightInd w:val="0"/>
      <w:spacing w:after="0" w:line="360" w:lineRule="auto"/>
      <w:jc w:val="center"/>
      <w:textAlignment w:val="baseline"/>
    </w:pPr>
    <w:rPr>
      <w:rFonts w:ascii="Times New Roman" w:eastAsia="Times New Roman" w:hAnsi="Times New Roman"/>
      <w:b/>
      <w:sz w:val="24"/>
      <w:szCs w:val="20"/>
      <w:lang w:eastAsia="ru-RU"/>
    </w:rPr>
  </w:style>
  <w:style w:type="character" w:customStyle="1" w:styleId="ab">
    <w:name w:val="Название Знак"/>
    <w:basedOn w:val="a0"/>
    <w:link w:val="aa"/>
    <w:uiPriority w:val="99"/>
    <w:rsid w:val="0016050B"/>
    <w:rPr>
      <w:rFonts w:ascii="Times New Roman" w:eastAsia="Times New Roman" w:hAnsi="Times New Roman" w:cs="Times New Roman"/>
      <w:b/>
      <w:sz w:val="24"/>
      <w:szCs w:val="20"/>
      <w:lang w:eastAsia="ru-RU"/>
    </w:rPr>
  </w:style>
  <w:style w:type="table" w:styleId="ac">
    <w:name w:val="Table Grid"/>
    <w:basedOn w:val="a1"/>
    <w:uiPriority w:val="59"/>
    <w:rsid w:val="0016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4E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52F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117D9"/>
    <w:pPr>
      <w:ind w:left="720"/>
      <w:contextualSpacing/>
    </w:pPr>
  </w:style>
  <w:style w:type="paragraph" w:styleId="a4">
    <w:name w:val="Balloon Text"/>
    <w:basedOn w:val="a"/>
    <w:link w:val="a5"/>
    <w:uiPriority w:val="99"/>
    <w:semiHidden/>
    <w:unhideWhenUsed/>
    <w:rsid w:val="007D0ED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7D0ED7"/>
    <w:rPr>
      <w:rFonts w:ascii="Segoe UI" w:eastAsia="Calibri" w:hAnsi="Segoe UI" w:cs="Segoe UI"/>
      <w:sz w:val="18"/>
      <w:szCs w:val="18"/>
    </w:rPr>
  </w:style>
  <w:style w:type="paragraph" w:styleId="a6">
    <w:name w:val="header"/>
    <w:basedOn w:val="a"/>
    <w:link w:val="a7"/>
    <w:uiPriority w:val="99"/>
    <w:unhideWhenUsed/>
    <w:rsid w:val="007D0ED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7D0ED7"/>
    <w:rPr>
      <w:rFonts w:ascii="Calibri" w:eastAsia="Calibri" w:hAnsi="Calibri" w:cs="Times New Roman"/>
    </w:rPr>
  </w:style>
  <w:style w:type="paragraph" w:styleId="a8">
    <w:name w:val="footer"/>
    <w:basedOn w:val="a"/>
    <w:link w:val="a9"/>
    <w:uiPriority w:val="99"/>
    <w:unhideWhenUsed/>
    <w:rsid w:val="007D0ED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D0ED7"/>
    <w:rPr>
      <w:rFonts w:ascii="Calibri" w:eastAsia="Calibri" w:hAnsi="Calibri" w:cs="Times New Roman"/>
    </w:rPr>
  </w:style>
  <w:style w:type="character" w:customStyle="1" w:styleId="2">
    <w:name w:val="Основной текст (2)_"/>
    <w:link w:val="20"/>
    <w:locked/>
    <w:rsid w:val="00012CDD"/>
    <w:rPr>
      <w:sz w:val="28"/>
      <w:szCs w:val="28"/>
      <w:shd w:val="clear" w:color="auto" w:fill="FFFFFF"/>
    </w:rPr>
  </w:style>
  <w:style w:type="paragraph" w:customStyle="1" w:styleId="20">
    <w:name w:val="Основной текст (2)"/>
    <w:basedOn w:val="a"/>
    <w:link w:val="2"/>
    <w:rsid w:val="00012CDD"/>
    <w:pPr>
      <w:widowControl w:val="0"/>
      <w:shd w:val="clear" w:color="auto" w:fill="FFFFFF"/>
      <w:spacing w:after="300" w:line="326" w:lineRule="exact"/>
      <w:jc w:val="center"/>
    </w:pPr>
    <w:rPr>
      <w:rFonts w:asciiTheme="minorHAnsi" w:eastAsiaTheme="minorHAnsi" w:hAnsiTheme="minorHAnsi" w:cstheme="minorBidi"/>
      <w:sz w:val="28"/>
      <w:szCs w:val="28"/>
    </w:rPr>
  </w:style>
  <w:style w:type="paragraph" w:styleId="aa">
    <w:name w:val="Title"/>
    <w:basedOn w:val="a"/>
    <w:link w:val="ab"/>
    <w:uiPriority w:val="99"/>
    <w:qFormat/>
    <w:rsid w:val="0016050B"/>
    <w:pPr>
      <w:overflowPunct w:val="0"/>
      <w:autoSpaceDE w:val="0"/>
      <w:autoSpaceDN w:val="0"/>
      <w:adjustRightInd w:val="0"/>
      <w:spacing w:after="0" w:line="360" w:lineRule="auto"/>
      <w:jc w:val="center"/>
      <w:textAlignment w:val="baseline"/>
    </w:pPr>
    <w:rPr>
      <w:rFonts w:ascii="Times New Roman" w:eastAsia="Times New Roman" w:hAnsi="Times New Roman"/>
      <w:b/>
      <w:sz w:val="24"/>
      <w:szCs w:val="20"/>
      <w:lang w:eastAsia="ru-RU"/>
    </w:rPr>
  </w:style>
  <w:style w:type="character" w:customStyle="1" w:styleId="ab">
    <w:name w:val="Название Знак"/>
    <w:basedOn w:val="a0"/>
    <w:link w:val="aa"/>
    <w:uiPriority w:val="99"/>
    <w:rsid w:val="0016050B"/>
    <w:rPr>
      <w:rFonts w:ascii="Times New Roman" w:eastAsia="Times New Roman" w:hAnsi="Times New Roman" w:cs="Times New Roman"/>
      <w:b/>
      <w:sz w:val="24"/>
      <w:szCs w:val="20"/>
      <w:lang w:eastAsia="ru-RU"/>
    </w:rPr>
  </w:style>
  <w:style w:type="table" w:styleId="ac">
    <w:name w:val="Table Grid"/>
    <w:basedOn w:val="a1"/>
    <w:uiPriority w:val="59"/>
    <w:rsid w:val="001605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E4EAC"/>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417523">
      <w:bodyDiv w:val="1"/>
      <w:marLeft w:val="0"/>
      <w:marRight w:val="0"/>
      <w:marTop w:val="0"/>
      <w:marBottom w:val="0"/>
      <w:divBdr>
        <w:top w:val="none" w:sz="0" w:space="0" w:color="auto"/>
        <w:left w:val="none" w:sz="0" w:space="0" w:color="auto"/>
        <w:bottom w:val="none" w:sz="0" w:space="0" w:color="auto"/>
        <w:right w:val="none" w:sz="0" w:space="0" w:color="auto"/>
      </w:divBdr>
      <w:divsChild>
        <w:div w:id="1794591174">
          <w:marLeft w:val="0"/>
          <w:marRight w:val="0"/>
          <w:marTop w:val="0"/>
          <w:marBottom w:val="0"/>
          <w:divBdr>
            <w:top w:val="none" w:sz="0" w:space="0" w:color="auto"/>
            <w:left w:val="none" w:sz="0" w:space="0" w:color="auto"/>
            <w:bottom w:val="none" w:sz="0" w:space="0" w:color="auto"/>
            <w:right w:val="none" w:sz="0" w:space="0" w:color="auto"/>
          </w:divBdr>
        </w:div>
      </w:divsChild>
    </w:div>
    <w:div w:id="188089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B835DB76C7A4EE3DD364FAC02A229D065C321DC9D92E38ACCF1F91E8A36F0BBD7DEFD75C9CA81417AAECA864604512AAD456FE0FF66T4l6H" TargetMode="External"/><Relationship Id="rId13" Type="http://schemas.openxmlformats.org/officeDocument/2006/relationships/hyperlink" Target="consultantplus://offline/ref=A889D916D8CCA63FEA8702672F52EF815C4DE5BD3F80B770F3C3BBBFF1EA9779387FEF238928FE20DB96B222B32C6867EB71AE0A487FA06DV7TFL" TargetMode="External"/><Relationship Id="rId18" Type="http://schemas.openxmlformats.org/officeDocument/2006/relationships/hyperlink" Target="consultantplus://offline/ref=A889D916D8CCA63FEA8702672F52EF815C4DE5BD3F80B770F3C3BBBFF1EA9779387FEF238928FE27D096B222B32C6867EB71AE0A487FA06DV7TFL"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consultantplus://offline/ref=A889D916D8CCA63FEA8702672F52EF815C4DE5BD3F80B770F3C3BBBFF1EA9779387FEF238928FE27D796B222B32C6867EB71AE0A487FA06DV7TFL" TargetMode="External"/><Relationship Id="rId7" Type="http://schemas.openxmlformats.org/officeDocument/2006/relationships/endnotes" Target="endnotes.xml"/><Relationship Id="rId12" Type="http://schemas.openxmlformats.org/officeDocument/2006/relationships/hyperlink" Target="consultantplus://offline/ref=A889D916D8CCA63FEA8702672F52EF815C4DE5BD3F80B770F3C3BBBFF1EA9779387FEF238928FE20D096B222B32C6867EB71AE0A487FA06DV7TFL" TargetMode="External"/><Relationship Id="rId17" Type="http://schemas.openxmlformats.org/officeDocument/2006/relationships/hyperlink" Target="consultantplus://offline/ref=A889D916D8CCA63FEA8702672F52EF815C4DE5BD3F80B770F3C3BBBFF1EA9779387FEF238928FE20DA96B222B32C6867EB71AE0A487FA06DV7TFL" TargetMode="External"/><Relationship Id="rId25" Type="http://schemas.openxmlformats.org/officeDocument/2006/relationships/hyperlink" Target="consultantplus://offline/ref=A889D916D8CCA63FEA8702672F52EF815C4DE5BD3F80B770F3C3BBBFF1EA9779387FEF238928FE27D096B222B32C6867EB71AE0A487FA06DV7TFL" TargetMode="External"/><Relationship Id="rId2" Type="http://schemas.openxmlformats.org/officeDocument/2006/relationships/styles" Target="styles.xml"/><Relationship Id="rId16" Type="http://schemas.openxmlformats.org/officeDocument/2006/relationships/hyperlink" Target="consultantplus://offline/ref=A889D916D8CCA63FEA8702672F52EF815C4DE5BD3F80B770F3C3BBBFF1EA9779387FEF23812AF47782D9B37EF67B7B66EA71AC0954V7TBL" TargetMode="External"/><Relationship Id="rId20" Type="http://schemas.openxmlformats.org/officeDocument/2006/relationships/hyperlink" Target="consultantplus://offline/ref=A889D916D8CCA63FEA8702672F52EF815C4DE5BD3F80B770F3C3BBBFF1EA9779387FEF238928FE20DB96B222B32C6867EB71AE0A487FA06DV7TF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B507560CB8612BB6CA50C1A9F77A6B0D64381270AD17C271B1FAE662946B1C098054B2101C1210570B1326EBF781F32CEC81C8D8E08B0D0R4o4M" TargetMode="External"/><Relationship Id="rId24" Type="http://schemas.openxmlformats.org/officeDocument/2006/relationships/hyperlink" Target="consultantplus://offline/ref=A889D916D8CCA63FEA8702672F52EF815C4DE5BD3F80B770F3C3BBBFF1EA9779387FEF238928FE20DA96B222B32C6867EB71AE0A487FA06DV7TFL" TargetMode="External"/><Relationship Id="rId5" Type="http://schemas.openxmlformats.org/officeDocument/2006/relationships/webSettings" Target="webSettings.xml"/><Relationship Id="rId15" Type="http://schemas.openxmlformats.org/officeDocument/2006/relationships/hyperlink" Target="consultantplus://offline/ref=A889D916D8CCA63FEA8702672F52EF815C4DE5BD3F80B770F3C3BBBFF1EA9779387FEF23802DF47782D9B37EF67B7B66EA71AC0954V7TBL" TargetMode="External"/><Relationship Id="rId23" Type="http://schemas.openxmlformats.org/officeDocument/2006/relationships/hyperlink" Target="consultantplus://offline/ref=A889D916D8CCA63FEA8702672F52EF815C4DE5BD3F80B770F3C3BBBFF1EA9779387FEF23812AF47782D9B37EF67B7B66EA71AC0954V7TBL" TargetMode="External"/><Relationship Id="rId28" Type="http://schemas.openxmlformats.org/officeDocument/2006/relationships/theme" Target="theme/theme1.xml"/><Relationship Id="rId10" Type="http://schemas.openxmlformats.org/officeDocument/2006/relationships/hyperlink" Target="consultantplus://offline/ref=5B835DB76C7A4EE3DD364FAC02A229D065C321DC9D92E38ACCF1F91E8A36F0BBD7DEFD75C9CA81417AAECA864604512AAD456FE0FF66T4l6H" TargetMode="External"/><Relationship Id="rId19" Type="http://schemas.openxmlformats.org/officeDocument/2006/relationships/hyperlink" Target="consultantplus://offline/ref=A889D916D8CCA63FEA8702672F52EF815C4DE5BD3F80B770F3C3BBBFF1EA9779387FEF238928FE20D096B222B32C6867EB71AE0A487FA06DV7TFL" TargetMode="External"/><Relationship Id="rId4" Type="http://schemas.openxmlformats.org/officeDocument/2006/relationships/settings" Target="settings.xml"/><Relationship Id="rId9" Type="http://schemas.openxmlformats.org/officeDocument/2006/relationships/hyperlink" Target="consultantplus://offline/ref=BB507560CB8612BB6CA50C1A9F77A6B0D64381270AD17C271B1FAE662946B1C098054B2101C1210570B1326EBF781F32CEC81C8D8E08B0D0R4o4M" TargetMode="External"/><Relationship Id="rId14" Type="http://schemas.openxmlformats.org/officeDocument/2006/relationships/hyperlink" Target="consultantplus://offline/ref=A889D916D8CCA63FEA8702672F52EF815C4DE5BD3F80B770F3C3BBBFF1EA9779387FEF238928FE27D796B222B32C6867EB71AE0A487FA06DV7TFL" TargetMode="External"/><Relationship Id="rId22" Type="http://schemas.openxmlformats.org/officeDocument/2006/relationships/hyperlink" Target="consultantplus://offline/ref=A889D916D8CCA63FEA8702672F52EF815C4DE5BD3F80B770F3C3BBBFF1EA9779387FEF23802DF47782D9B37EF67B7B66EA71AC0954V7TBL"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230</TotalTime>
  <Pages>56</Pages>
  <Words>25138</Words>
  <Characters>143288</Characters>
  <Application>Microsoft Office Word</Application>
  <DocSecurity>0</DocSecurity>
  <Lines>1194</Lines>
  <Paragraphs>336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168090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RuzakovaOA</cp:lastModifiedBy>
  <cp:revision>6</cp:revision>
  <cp:lastPrinted>2026-03-19T08:56:00Z</cp:lastPrinted>
  <dcterms:created xsi:type="dcterms:W3CDTF">2026-03-18T12:25:00Z</dcterms:created>
  <dcterms:modified xsi:type="dcterms:W3CDTF">2026-03-19T09:07:00Z</dcterms:modified>
</cp:coreProperties>
</file>