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2E208" w14:textId="77777777" w:rsidR="00411D83" w:rsidRPr="00A23315" w:rsidRDefault="00411D83" w:rsidP="00994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315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28C64AA3" w14:textId="1F9F9ECB" w:rsidR="0099438F" w:rsidRPr="00A23315" w:rsidRDefault="0099438F" w:rsidP="00740920">
      <w:pPr>
        <w:autoSpaceDE w:val="0"/>
        <w:autoSpaceDN w:val="0"/>
        <w:adjustRightInd w:val="0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31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740920">
        <w:rPr>
          <w:rFonts w:ascii="Times New Roman" w:hAnsi="Times New Roman" w:cs="Times New Roman"/>
          <w:b/>
          <w:sz w:val="28"/>
          <w:szCs w:val="28"/>
        </w:rPr>
        <w:t>"</w:t>
      </w:r>
      <w:r w:rsidR="00740920" w:rsidRPr="007409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внесении изменений в статьи 65 и 66 Градостроительного кодекса</w:t>
      </w:r>
      <w:r w:rsidR="007409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0920" w:rsidRPr="007409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  <w:bookmarkStart w:id="0" w:name="_GoBack"/>
      <w:bookmarkEnd w:id="0"/>
      <w:r w:rsidR="00740920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</w:p>
    <w:p w14:paraId="5A2A211C" w14:textId="77777777" w:rsidR="0099438F" w:rsidRPr="00A23315" w:rsidRDefault="0099438F" w:rsidP="009943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A9F705" w14:textId="32521DEC" w:rsidR="00756456" w:rsidRDefault="0099438F" w:rsidP="0074092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315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740920">
        <w:rPr>
          <w:rFonts w:ascii="Times New Roman" w:hAnsi="Times New Roman" w:cs="Times New Roman"/>
          <w:sz w:val="28"/>
          <w:szCs w:val="28"/>
        </w:rPr>
        <w:t>"</w:t>
      </w:r>
      <w:r w:rsidR="00740920" w:rsidRPr="00740920">
        <w:rPr>
          <w:rFonts w:ascii="Times New Roman" w:hAnsi="Times New Roman" w:cs="Times New Roman"/>
          <w:sz w:val="28"/>
          <w:szCs w:val="28"/>
        </w:rPr>
        <w:t>О внесении изменений в статьи 65 и 66 Градостроительного кодекса</w:t>
      </w:r>
      <w:r w:rsidR="00740920">
        <w:rPr>
          <w:rFonts w:ascii="Times New Roman" w:hAnsi="Times New Roman" w:cs="Times New Roman"/>
          <w:sz w:val="28"/>
          <w:szCs w:val="28"/>
        </w:rPr>
        <w:t xml:space="preserve"> </w:t>
      </w:r>
      <w:r w:rsidR="00740920" w:rsidRPr="0074092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40920">
        <w:rPr>
          <w:rFonts w:ascii="Times New Roman" w:hAnsi="Times New Roman" w:cs="Times New Roman"/>
          <w:sz w:val="28"/>
          <w:szCs w:val="28"/>
        </w:rPr>
        <w:t>"</w:t>
      </w:r>
      <w:r w:rsidRPr="00A2331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50BBA" w:rsidRPr="00A23315">
        <w:rPr>
          <w:rFonts w:ascii="Times New Roman" w:hAnsi="Times New Roman" w:cs="Times New Roman"/>
          <w:sz w:val="28"/>
          <w:szCs w:val="28"/>
        </w:rPr>
        <w:t>–</w:t>
      </w:r>
      <w:r w:rsidRPr="00A23315">
        <w:rPr>
          <w:rFonts w:ascii="Times New Roman" w:hAnsi="Times New Roman" w:cs="Times New Roman"/>
          <w:sz w:val="28"/>
          <w:szCs w:val="28"/>
        </w:rPr>
        <w:t xml:space="preserve"> законопроект) разработан </w:t>
      </w:r>
      <w:r w:rsidR="00E35228" w:rsidRPr="00A2331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C51F1">
        <w:rPr>
          <w:rFonts w:ascii="Times New Roman" w:hAnsi="Times New Roman" w:cs="Times New Roman"/>
          <w:sz w:val="28"/>
          <w:szCs w:val="28"/>
        </w:rPr>
        <w:t>совершенствования механизма комплексного развития территории, установленного Градостроительного кодекса Российской Федерации</w:t>
      </w:r>
      <w:r w:rsidR="00AA5B86">
        <w:rPr>
          <w:rFonts w:ascii="Times New Roman" w:hAnsi="Times New Roman" w:cs="Times New Roman"/>
          <w:sz w:val="28"/>
          <w:szCs w:val="28"/>
        </w:rPr>
        <w:t xml:space="preserve"> (далее – ГрК РФ)</w:t>
      </w:r>
      <w:r w:rsidR="00AB1653">
        <w:rPr>
          <w:rFonts w:ascii="Times New Roman" w:hAnsi="Times New Roman" w:cs="Times New Roman"/>
          <w:sz w:val="28"/>
          <w:szCs w:val="28"/>
        </w:rPr>
        <w:t>.</w:t>
      </w:r>
    </w:p>
    <w:p w14:paraId="54B386F7" w14:textId="5A6999FB" w:rsidR="00AB1653" w:rsidRPr="00DC103B" w:rsidRDefault="00AB1653" w:rsidP="00AA5B86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B1653">
        <w:rPr>
          <w:rFonts w:ascii="Times New Roman" w:hAnsi="Times New Roman" w:cs="Times New Roman"/>
          <w:sz w:val="28"/>
          <w:szCs w:val="28"/>
        </w:rPr>
        <w:t xml:space="preserve">с Федеральным законом от 24.07.2008 № 161-ФЗ </w:t>
      </w:r>
      <w:r w:rsidR="00740920">
        <w:rPr>
          <w:rFonts w:ascii="Times New Roman" w:hAnsi="Times New Roman" w:cs="Times New Roman"/>
          <w:sz w:val="28"/>
          <w:szCs w:val="28"/>
        </w:rPr>
        <w:t>"</w:t>
      </w:r>
      <w:r w:rsidRPr="00AB165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B1653">
        <w:rPr>
          <w:rFonts w:ascii="Times New Roman" w:hAnsi="Times New Roman" w:cs="Times New Roman"/>
          <w:sz w:val="28"/>
          <w:szCs w:val="28"/>
        </w:rPr>
        <w:t>содействии 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653">
        <w:rPr>
          <w:rFonts w:ascii="Times New Roman" w:hAnsi="Times New Roman" w:cs="Times New Roman"/>
          <w:sz w:val="28"/>
          <w:szCs w:val="28"/>
        </w:rPr>
        <w:t>жилищного строительства, созданию объектов туристской инфраструктуры и 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653">
        <w:rPr>
          <w:rFonts w:ascii="Times New Roman" w:hAnsi="Times New Roman" w:cs="Times New Roman"/>
          <w:sz w:val="28"/>
          <w:szCs w:val="28"/>
        </w:rPr>
        <w:t>развитию территорий</w:t>
      </w:r>
      <w:r w:rsidR="00740920">
        <w:rPr>
          <w:rFonts w:ascii="Times New Roman" w:hAnsi="Times New Roman" w:cs="Times New Roman"/>
          <w:sz w:val="28"/>
          <w:szCs w:val="28"/>
        </w:rPr>
        <w:t>"</w:t>
      </w:r>
      <w:r w:rsidRPr="00AB1653">
        <w:rPr>
          <w:rFonts w:ascii="Times New Roman" w:hAnsi="Times New Roman" w:cs="Times New Roman"/>
          <w:sz w:val="28"/>
          <w:szCs w:val="28"/>
        </w:rPr>
        <w:t xml:space="preserve"> (далее – Закон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B1653">
        <w:rPr>
          <w:rFonts w:ascii="Times New Roman" w:hAnsi="Times New Roman" w:cs="Times New Roman"/>
          <w:sz w:val="28"/>
          <w:szCs w:val="28"/>
        </w:rPr>
        <w:t>161-ФЗ)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решения Правительственной комиссии </w:t>
      </w:r>
      <w:r w:rsidR="00DC103B" w:rsidRPr="00DC103B">
        <w:rPr>
          <w:rFonts w:ascii="Times New Roman" w:hAnsi="Times New Roman" w:cs="Times New Roman"/>
          <w:sz w:val="28"/>
          <w:szCs w:val="28"/>
        </w:rPr>
        <w:t>по повышению эффективности использования федерального имущества и развитию территорий</w:t>
      </w:r>
      <w:r w:rsidR="00FB50CE">
        <w:rPr>
          <w:rFonts w:ascii="Times New Roman" w:hAnsi="Times New Roman" w:cs="Times New Roman"/>
          <w:sz w:val="28"/>
          <w:szCs w:val="28"/>
        </w:rPr>
        <w:t xml:space="preserve"> (далее – Правительственной комиссией)</w:t>
      </w:r>
      <w:r w:rsidR="0008044A">
        <w:rPr>
          <w:rFonts w:ascii="Times New Roman" w:hAnsi="Times New Roman" w:cs="Times New Roman"/>
          <w:sz w:val="28"/>
          <w:szCs w:val="28"/>
        </w:rPr>
        <w:t xml:space="preserve"> субъектам Российской Федерации передаются полномочия по управлению и распоряжению земельными участками, принадлежащими Российской Федерации</w:t>
      </w:r>
      <w:r w:rsidR="00BC32AA">
        <w:rPr>
          <w:rFonts w:ascii="Times New Roman" w:hAnsi="Times New Roman" w:cs="Times New Roman"/>
          <w:sz w:val="28"/>
          <w:szCs w:val="28"/>
        </w:rPr>
        <w:t>,</w:t>
      </w:r>
      <w:r w:rsidR="0008044A">
        <w:rPr>
          <w:rFonts w:ascii="Times New Roman" w:hAnsi="Times New Roman" w:cs="Times New Roman"/>
          <w:sz w:val="28"/>
          <w:szCs w:val="28"/>
        </w:rPr>
        <w:t xml:space="preserve"> для </w:t>
      </w:r>
      <w:r w:rsidR="0008044A" w:rsidRPr="0008044A">
        <w:rPr>
          <w:rFonts w:ascii="Times New Roman" w:hAnsi="Times New Roman" w:cs="Times New Roman"/>
          <w:sz w:val="28"/>
          <w:szCs w:val="28"/>
        </w:rPr>
        <w:t>предоставлени</w:t>
      </w:r>
      <w:r w:rsidR="0008044A">
        <w:rPr>
          <w:rFonts w:ascii="Times New Roman" w:hAnsi="Times New Roman" w:cs="Times New Roman"/>
          <w:sz w:val="28"/>
          <w:szCs w:val="28"/>
        </w:rPr>
        <w:t>я</w:t>
      </w:r>
      <w:r w:rsidR="0008044A" w:rsidRPr="0008044A">
        <w:rPr>
          <w:rFonts w:ascii="Times New Roman" w:hAnsi="Times New Roman" w:cs="Times New Roman"/>
          <w:sz w:val="28"/>
          <w:szCs w:val="28"/>
        </w:rPr>
        <w:t xml:space="preserve"> земельных участков в целях комплексного развития территории, осуществляемого в порядке, предусмотренном </w:t>
      </w:r>
      <w:r w:rsidR="00AA5B86">
        <w:rPr>
          <w:rFonts w:ascii="Times New Roman" w:hAnsi="Times New Roman" w:cs="Times New Roman"/>
          <w:sz w:val="28"/>
          <w:szCs w:val="28"/>
        </w:rPr>
        <w:t>ГрК РФ</w:t>
      </w:r>
      <w:r w:rsidR="0008044A" w:rsidRPr="0008044A">
        <w:rPr>
          <w:rFonts w:ascii="Times New Roman" w:hAnsi="Times New Roman" w:cs="Times New Roman"/>
          <w:sz w:val="28"/>
          <w:szCs w:val="28"/>
        </w:rPr>
        <w:t xml:space="preserve">, с учетом ограничений, установленных статьей 14 </w:t>
      </w:r>
      <w:r w:rsidR="0008044A">
        <w:rPr>
          <w:rFonts w:ascii="Times New Roman" w:hAnsi="Times New Roman" w:cs="Times New Roman"/>
          <w:sz w:val="28"/>
          <w:szCs w:val="28"/>
        </w:rPr>
        <w:t>Закона № 161-ФЗ.</w:t>
      </w:r>
    </w:p>
    <w:p w14:paraId="1BC85C35" w14:textId="0F74D7A9" w:rsidR="00E66109" w:rsidRDefault="00AA5B86" w:rsidP="00AA5B86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66109">
        <w:rPr>
          <w:rFonts w:ascii="Times New Roman" w:hAnsi="Times New Roman" w:cs="Times New Roman"/>
          <w:sz w:val="28"/>
          <w:szCs w:val="28"/>
        </w:rPr>
        <w:t xml:space="preserve"> соответствии с частью 10 статьи 65</w:t>
      </w:r>
      <w:r w:rsidR="00421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ГрК РФ</w:t>
      </w:r>
      <w:r w:rsidR="00E66109">
        <w:rPr>
          <w:rFonts w:ascii="Times New Roman" w:hAnsi="Times New Roman" w:cs="Times New Roman"/>
          <w:sz w:val="28"/>
          <w:szCs w:val="28"/>
        </w:rPr>
        <w:t xml:space="preserve"> в</w:t>
      </w:r>
      <w:r w:rsidR="00E66109" w:rsidRPr="00E66109">
        <w:rPr>
          <w:rFonts w:ascii="Times New Roman" w:hAnsi="Times New Roman" w:cs="Times New Roman"/>
          <w:sz w:val="28"/>
          <w:szCs w:val="28"/>
        </w:rPr>
        <w:t>ключение в границы территории,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образования,</w:t>
      </w:r>
      <w:r w:rsidR="00E66109">
        <w:rPr>
          <w:rFonts w:ascii="Times New Roman" w:hAnsi="Times New Roman" w:cs="Times New Roman"/>
          <w:sz w:val="28"/>
          <w:szCs w:val="28"/>
        </w:rPr>
        <w:t xml:space="preserve"> </w:t>
      </w:r>
      <w:r w:rsidR="00E66109" w:rsidRPr="00E66109">
        <w:rPr>
          <w:rFonts w:ascii="Times New Roman" w:hAnsi="Times New Roman" w:cs="Times New Roman"/>
          <w:sz w:val="28"/>
          <w:szCs w:val="28"/>
        </w:rPr>
        <w:t>земельных участков и (или) расположенных на них объектов недвижимого имущества, находящихся в собственности Российской Федерации, допускается по согласованию с уполномоченными федеральными органами исполнительной власти</w:t>
      </w:r>
      <w:r w:rsidR="00E66109">
        <w:rPr>
          <w:rFonts w:ascii="Times New Roman" w:hAnsi="Times New Roman" w:cs="Times New Roman"/>
          <w:sz w:val="28"/>
          <w:szCs w:val="28"/>
        </w:rPr>
        <w:t xml:space="preserve"> </w:t>
      </w:r>
      <w:r w:rsidR="00E66109" w:rsidRPr="00E66109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Федерации.</w:t>
      </w:r>
    </w:p>
    <w:p w14:paraId="383CBDA5" w14:textId="6A299934" w:rsidR="00AA5B86" w:rsidRDefault="00AA5B86" w:rsidP="00AA5B86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при наличии указанного выше решения</w:t>
      </w:r>
      <w:r w:rsidR="00E66109">
        <w:rPr>
          <w:rFonts w:ascii="Times New Roman" w:hAnsi="Times New Roman" w:cs="Times New Roman"/>
          <w:sz w:val="28"/>
          <w:szCs w:val="28"/>
        </w:rPr>
        <w:t xml:space="preserve"> </w:t>
      </w:r>
      <w:r w:rsidR="00FB50CE">
        <w:rPr>
          <w:rFonts w:ascii="Times New Roman" w:hAnsi="Times New Roman" w:cs="Times New Roman"/>
          <w:sz w:val="28"/>
          <w:szCs w:val="28"/>
        </w:rPr>
        <w:t>Правительственн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B50CE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B50CE">
        <w:rPr>
          <w:rFonts w:ascii="Times New Roman" w:hAnsi="Times New Roman" w:cs="Times New Roman"/>
          <w:sz w:val="28"/>
          <w:szCs w:val="28"/>
        </w:rPr>
        <w:t xml:space="preserve">, в состав которой входят в том числе представители федеральных органов исполнительной власти,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подтверждающего целесообразность предоставления соответствующих земельных участков для комплексного развития территории, предусмотренное частью 10 статьи 65 ГрК РФ </w:t>
      </w:r>
      <w:r w:rsidRPr="00AA5B86">
        <w:rPr>
          <w:rFonts w:ascii="Times New Roman" w:hAnsi="Times New Roman" w:cs="Times New Roman"/>
          <w:sz w:val="28"/>
          <w:szCs w:val="28"/>
        </w:rPr>
        <w:t>согласование является избыточным, поскольку имеет формальный характер, однако требует дополнительных временных затрат</w:t>
      </w:r>
      <w:r w:rsidR="00ED79CB">
        <w:rPr>
          <w:rFonts w:ascii="Times New Roman" w:hAnsi="Times New Roman" w:cs="Times New Roman"/>
          <w:sz w:val="28"/>
          <w:szCs w:val="28"/>
        </w:rPr>
        <w:t>, что влияет в том числе на продолжительность инвестиционно-строительного цикла</w:t>
      </w:r>
      <w:r w:rsidRPr="00AA5B86">
        <w:rPr>
          <w:rFonts w:ascii="Times New Roman" w:hAnsi="Times New Roman" w:cs="Times New Roman"/>
          <w:sz w:val="28"/>
          <w:szCs w:val="28"/>
        </w:rPr>
        <w:t>.</w:t>
      </w:r>
    </w:p>
    <w:p w14:paraId="0E4CB14A" w14:textId="0D72A8E6" w:rsidR="00AA5B86" w:rsidRPr="00446202" w:rsidRDefault="00446202" w:rsidP="00BC32A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обращаем внимание, что в настоящее время в случае, если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Pr="00446202">
        <w:rPr>
          <w:rFonts w:ascii="Times New Roman" w:hAnsi="Times New Roman" w:cs="Times New Roman"/>
          <w:sz w:val="28"/>
          <w:szCs w:val="28"/>
        </w:rPr>
        <w:t xml:space="preserve">в границах территории, подлежащей комплексному развитию, расположены исключительно земельные участки и (или) иные объекты недвижимости, </w:t>
      </w:r>
      <w:r w:rsidRPr="00446202">
        <w:rPr>
          <w:rFonts w:ascii="Times New Roman" w:hAnsi="Times New Roman" w:cs="Times New Roman"/>
          <w:sz w:val="28"/>
          <w:szCs w:val="28"/>
        </w:rPr>
        <w:lastRenderedPageBreak/>
        <w:t>находящиеся в федеральной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решение о комплексном развитии территории принимается </w:t>
      </w:r>
      <w:r w:rsidRPr="00446202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(часть 2 статьи 66 ГрК РФ). </w:t>
      </w:r>
      <w:r w:rsidRPr="00446202">
        <w:rPr>
          <w:rFonts w:ascii="Times New Roman" w:hAnsi="Times New Roman" w:cs="Times New Roman"/>
          <w:sz w:val="28"/>
          <w:szCs w:val="28"/>
        </w:rPr>
        <w:t>Представляется</w:t>
      </w:r>
      <w:r w:rsidR="00AA5B86" w:rsidRPr="00446202">
        <w:rPr>
          <w:rFonts w:ascii="Times New Roman" w:hAnsi="Times New Roman" w:cs="Times New Roman"/>
          <w:sz w:val="28"/>
          <w:szCs w:val="28"/>
        </w:rPr>
        <w:t xml:space="preserve"> целесообразным наделить высшие исполнительные органы субъектов Российской Федерации правом на принятие решения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="00AA5B86" w:rsidRPr="00446202">
        <w:rPr>
          <w:rFonts w:ascii="Times New Roman" w:hAnsi="Times New Roman" w:cs="Times New Roman"/>
          <w:sz w:val="28"/>
          <w:szCs w:val="28"/>
        </w:rPr>
        <w:t xml:space="preserve">о комплексном развитии территории, в границах которой расположены </w:t>
      </w:r>
      <w:r w:rsidR="00BC32AA">
        <w:rPr>
          <w:rFonts w:ascii="Times New Roman" w:hAnsi="Times New Roman" w:cs="Times New Roman"/>
          <w:sz w:val="28"/>
          <w:szCs w:val="28"/>
        </w:rPr>
        <w:t>исключительно</w:t>
      </w:r>
      <w:r w:rsidR="00AA5B86" w:rsidRPr="00446202">
        <w:rPr>
          <w:rFonts w:ascii="Times New Roman" w:hAnsi="Times New Roman" w:cs="Times New Roman"/>
          <w:sz w:val="28"/>
          <w:szCs w:val="28"/>
        </w:rPr>
        <w:t xml:space="preserve"> земельные участки, находящиеся в федеральной собственности, в отношении которых </w:t>
      </w:r>
      <w:r w:rsidR="00BC32AA" w:rsidRPr="00446202">
        <w:rPr>
          <w:rFonts w:ascii="Times New Roman" w:hAnsi="Times New Roman" w:cs="Times New Roman"/>
          <w:sz w:val="28"/>
          <w:szCs w:val="28"/>
        </w:rPr>
        <w:t xml:space="preserve">Правительственной комиссией </w:t>
      </w:r>
      <w:r w:rsidR="00AA5B86" w:rsidRPr="00446202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BC32AA" w:rsidRPr="00BC32AA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="00BC32AA" w:rsidRPr="00BC32AA">
        <w:rPr>
          <w:rFonts w:ascii="Times New Roman" w:hAnsi="Times New Roman" w:cs="Times New Roman"/>
          <w:sz w:val="28"/>
          <w:szCs w:val="28"/>
        </w:rPr>
        <w:t xml:space="preserve">о целесообразности передачи органам государственной власти субъектов Российской Федерации полномочий Российской Федерации по управлению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="00BC32AA" w:rsidRPr="00BC32AA">
        <w:rPr>
          <w:rFonts w:ascii="Times New Roman" w:hAnsi="Times New Roman" w:cs="Times New Roman"/>
          <w:sz w:val="28"/>
          <w:szCs w:val="28"/>
        </w:rPr>
        <w:t>и распоряжению земельными участками, находящимися в федеральной собственности, в части предоставления</w:t>
      </w:r>
      <w:r w:rsidR="00D23855">
        <w:rPr>
          <w:rFonts w:ascii="Times New Roman" w:hAnsi="Times New Roman" w:cs="Times New Roman"/>
          <w:sz w:val="28"/>
          <w:szCs w:val="28"/>
        </w:rPr>
        <w:t xml:space="preserve"> таких</w:t>
      </w:r>
      <w:r w:rsidR="00BC32AA" w:rsidRPr="00BC32AA">
        <w:rPr>
          <w:rFonts w:ascii="Times New Roman" w:hAnsi="Times New Roman" w:cs="Times New Roman"/>
          <w:sz w:val="28"/>
          <w:szCs w:val="28"/>
        </w:rPr>
        <w:t xml:space="preserve"> земельных участков в целях комплексного развития территории, осуществляемого в порядке, установленном </w:t>
      </w:r>
      <w:r w:rsidR="00BC32AA">
        <w:rPr>
          <w:rFonts w:ascii="Times New Roman" w:hAnsi="Times New Roman" w:cs="Times New Roman"/>
          <w:sz w:val="28"/>
          <w:szCs w:val="28"/>
        </w:rPr>
        <w:t>ГрК РФ</w:t>
      </w:r>
      <w:r w:rsidR="00BC32AA" w:rsidRPr="00BC32AA">
        <w:rPr>
          <w:rFonts w:ascii="Times New Roman" w:hAnsi="Times New Roman" w:cs="Times New Roman"/>
          <w:sz w:val="28"/>
          <w:szCs w:val="28"/>
        </w:rPr>
        <w:t xml:space="preserve">, с учетом ограничений, установленных </w:t>
      </w:r>
      <w:r w:rsidR="00BC32AA">
        <w:rPr>
          <w:rFonts w:ascii="Times New Roman" w:hAnsi="Times New Roman" w:cs="Times New Roman"/>
          <w:sz w:val="28"/>
          <w:szCs w:val="28"/>
        </w:rPr>
        <w:t>Законом № 161-ФЗ.</w:t>
      </w:r>
    </w:p>
    <w:p w14:paraId="1716F3E0" w14:textId="02C62B9E" w:rsidR="00BA22F9" w:rsidRDefault="00BA22F9" w:rsidP="00BA22F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Pr="00AA5B86">
        <w:rPr>
          <w:rFonts w:ascii="Times New Roman" w:hAnsi="Times New Roman" w:cs="Times New Roman"/>
          <w:sz w:val="28"/>
          <w:szCs w:val="28"/>
        </w:rPr>
        <w:t>органы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B86"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осуществляют </w:t>
      </w:r>
      <w:r>
        <w:rPr>
          <w:rFonts w:ascii="Times New Roman" w:hAnsi="Times New Roman" w:cs="Times New Roman"/>
          <w:sz w:val="28"/>
          <w:szCs w:val="28"/>
        </w:rPr>
        <w:t xml:space="preserve">переданные в соответствии с </w:t>
      </w:r>
      <w:r w:rsidRPr="00AA5B8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A5B86">
        <w:rPr>
          <w:rFonts w:ascii="Times New Roman" w:hAnsi="Times New Roman" w:cs="Times New Roman"/>
          <w:sz w:val="28"/>
          <w:szCs w:val="28"/>
        </w:rPr>
        <w:t xml:space="preserve">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Pr="00AA5B86">
        <w:rPr>
          <w:rFonts w:ascii="Times New Roman" w:hAnsi="Times New Roman" w:cs="Times New Roman"/>
          <w:sz w:val="28"/>
          <w:szCs w:val="28"/>
        </w:rPr>
        <w:t>№ 161-ФЗ полномочия Российской Федерации в отношении федеральн</w:t>
      </w:r>
      <w:r>
        <w:rPr>
          <w:rFonts w:ascii="Times New Roman" w:hAnsi="Times New Roman" w:cs="Times New Roman"/>
          <w:sz w:val="28"/>
          <w:szCs w:val="28"/>
        </w:rPr>
        <w:t>ых земельных участков, иных объектов недвижимости</w:t>
      </w:r>
      <w:r w:rsidRPr="00AA5B86">
        <w:rPr>
          <w:rFonts w:ascii="Times New Roman" w:hAnsi="Times New Roman" w:cs="Times New Roman"/>
          <w:sz w:val="28"/>
          <w:szCs w:val="28"/>
        </w:rPr>
        <w:t xml:space="preserve"> в соответствии с планом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AA5B86">
        <w:rPr>
          <w:rFonts w:ascii="Times New Roman" w:hAnsi="Times New Roman" w:cs="Times New Roman"/>
          <w:sz w:val="28"/>
          <w:szCs w:val="28"/>
        </w:rPr>
        <w:t>включает в себя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B86">
        <w:rPr>
          <w:rFonts w:ascii="Times New Roman" w:hAnsi="Times New Roman" w:cs="Times New Roman"/>
          <w:sz w:val="28"/>
          <w:szCs w:val="28"/>
        </w:rPr>
        <w:t>цель передачи федерального имущества, наличие архитектурно-градостроительной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B86">
        <w:rPr>
          <w:rFonts w:ascii="Times New Roman" w:hAnsi="Times New Roman" w:cs="Times New Roman"/>
          <w:sz w:val="28"/>
          <w:szCs w:val="28"/>
        </w:rPr>
        <w:t>концепции застройки земельных участках, общий объем жилищного строительства,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B86">
        <w:rPr>
          <w:rFonts w:ascii="Times New Roman" w:hAnsi="Times New Roman" w:cs="Times New Roman"/>
          <w:sz w:val="28"/>
          <w:szCs w:val="28"/>
        </w:rPr>
        <w:t>срок реализации проекта, календарный план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D23855">
        <w:rPr>
          <w:rFonts w:ascii="Times New Roman" w:hAnsi="Times New Roman" w:cs="Times New Roman"/>
          <w:sz w:val="28"/>
          <w:szCs w:val="28"/>
        </w:rPr>
        <w:t>позволяет обеспечить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субъектами Российской Федерации федеральных земельных участков с учетом позиции федеральных органов исполнительной власти.</w:t>
      </w:r>
    </w:p>
    <w:p w14:paraId="61B44031" w14:textId="0783F863" w:rsidR="00AB1653" w:rsidRDefault="00D23855" w:rsidP="00D2385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подготовлен по результатам</w:t>
      </w:r>
      <w:r w:rsidRPr="00C652AB">
        <w:rPr>
          <w:rFonts w:ascii="Times New Roman" w:hAnsi="Times New Roman" w:cs="Times New Roman"/>
          <w:sz w:val="28"/>
          <w:szCs w:val="28"/>
        </w:rPr>
        <w:t xml:space="preserve"> анализа правоприменительной практики,</w:t>
      </w:r>
      <w:r>
        <w:rPr>
          <w:rFonts w:ascii="Times New Roman" w:hAnsi="Times New Roman" w:cs="Times New Roman"/>
          <w:sz w:val="28"/>
          <w:szCs w:val="28"/>
        </w:rPr>
        <w:t xml:space="preserve"> которым была подтверждена</w:t>
      </w:r>
      <w:r w:rsidRPr="00C652AB">
        <w:rPr>
          <w:rFonts w:ascii="Times New Roman" w:hAnsi="Times New Roman" w:cs="Times New Roman"/>
          <w:sz w:val="28"/>
          <w:szCs w:val="28"/>
        </w:rPr>
        <w:t xml:space="preserve"> необходимость изменения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, поскольку в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 текущих условиях без предлагаемых изменений </w:t>
      </w:r>
      <w:r w:rsidR="00740920">
        <w:rPr>
          <w:rFonts w:ascii="Times New Roman" w:hAnsi="Times New Roman" w:cs="Times New Roman"/>
          <w:sz w:val="28"/>
          <w:szCs w:val="28"/>
        </w:rPr>
        <w:br/>
      </w:r>
      <w:r w:rsidR="00AB1653" w:rsidRPr="00AB1653">
        <w:rPr>
          <w:rFonts w:ascii="Times New Roman" w:hAnsi="Times New Roman" w:cs="Times New Roman"/>
          <w:sz w:val="28"/>
          <w:szCs w:val="28"/>
        </w:rPr>
        <w:t>в законодательство на земельных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653" w:rsidRPr="00AB1653">
        <w:rPr>
          <w:rFonts w:ascii="Times New Roman" w:hAnsi="Times New Roman" w:cs="Times New Roman"/>
          <w:sz w:val="28"/>
          <w:szCs w:val="28"/>
        </w:rPr>
        <w:t>участках, переданных в управление органам государственной власти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Российской федерации, не создано ни одного проекта по договору </w:t>
      </w:r>
      <w:r w:rsidR="00BA22F9">
        <w:rPr>
          <w:rFonts w:ascii="Times New Roman" w:hAnsi="Times New Roman" w:cs="Times New Roman"/>
          <w:sz w:val="28"/>
          <w:szCs w:val="28"/>
        </w:rPr>
        <w:t xml:space="preserve">о комплексном развитии территории. </w:t>
      </w:r>
      <w:r w:rsidR="00AB1653" w:rsidRPr="00AB1653">
        <w:rPr>
          <w:rFonts w:ascii="Times New Roman" w:hAnsi="Times New Roman" w:cs="Times New Roman"/>
          <w:sz w:val="28"/>
          <w:szCs w:val="28"/>
        </w:rPr>
        <w:t>Невозможность органов государственной власти субъектов Российской Федерации</w:t>
      </w:r>
      <w:r w:rsidR="00BA22F9">
        <w:rPr>
          <w:rFonts w:ascii="Times New Roman" w:hAnsi="Times New Roman" w:cs="Times New Roman"/>
          <w:sz w:val="28"/>
          <w:szCs w:val="28"/>
        </w:rPr>
        <w:t xml:space="preserve"> 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применять механизм </w:t>
      </w:r>
      <w:r w:rsidR="00BA22F9">
        <w:rPr>
          <w:rFonts w:ascii="Times New Roman" w:hAnsi="Times New Roman" w:cs="Times New Roman"/>
          <w:sz w:val="28"/>
          <w:szCs w:val="28"/>
        </w:rPr>
        <w:t>комплексного развития территории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 приводит к тому, что такие земельные участки</w:t>
      </w:r>
      <w:r w:rsidR="00BA22F9">
        <w:rPr>
          <w:rFonts w:ascii="Times New Roman" w:hAnsi="Times New Roman" w:cs="Times New Roman"/>
          <w:sz w:val="28"/>
          <w:szCs w:val="28"/>
        </w:rPr>
        <w:t xml:space="preserve"> </w:t>
      </w:r>
      <w:r w:rsidR="00AB1653" w:rsidRPr="00AB1653">
        <w:rPr>
          <w:rFonts w:ascii="Times New Roman" w:hAnsi="Times New Roman" w:cs="Times New Roman"/>
          <w:sz w:val="28"/>
          <w:szCs w:val="28"/>
        </w:rPr>
        <w:t>испрашиваются сразу для передачи в региональную собственность либо</w:t>
      </w:r>
      <w:r w:rsidR="00BA22F9">
        <w:rPr>
          <w:rFonts w:ascii="Times New Roman" w:hAnsi="Times New Roman" w:cs="Times New Roman"/>
          <w:sz w:val="28"/>
          <w:szCs w:val="28"/>
        </w:rPr>
        <w:t xml:space="preserve"> 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блокируются для </w:t>
      </w:r>
      <w:r w:rsidR="00BA22F9">
        <w:rPr>
          <w:rFonts w:ascii="Times New Roman" w:hAnsi="Times New Roman" w:cs="Times New Roman"/>
          <w:sz w:val="28"/>
          <w:szCs w:val="28"/>
        </w:rPr>
        <w:t>комплексного развития территории</w:t>
      </w:r>
      <w:r w:rsidR="00AB1653" w:rsidRPr="00AB1653">
        <w:rPr>
          <w:rFonts w:ascii="Times New Roman" w:hAnsi="Times New Roman" w:cs="Times New Roman"/>
          <w:sz w:val="28"/>
          <w:szCs w:val="28"/>
        </w:rPr>
        <w:t xml:space="preserve"> через агентирование АО </w:t>
      </w:r>
      <w:r w:rsidR="0074092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AB1653" w:rsidRPr="00AB1653">
        <w:rPr>
          <w:rFonts w:ascii="Times New Roman" w:hAnsi="Times New Roman" w:cs="Times New Roman"/>
          <w:sz w:val="28"/>
          <w:szCs w:val="28"/>
        </w:rPr>
        <w:t>ДОМ.РФ</w:t>
      </w:r>
      <w:proofErr w:type="spellEnd"/>
      <w:r w:rsidR="00740920">
        <w:rPr>
          <w:rFonts w:ascii="Times New Roman" w:hAnsi="Times New Roman" w:cs="Times New Roman"/>
          <w:sz w:val="28"/>
          <w:szCs w:val="28"/>
        </w:rPr>
        <w:t>"</w:t>
      </w:r>
      <w:r w:rsidR="00AB1653" w:rsidRPr="00AB1653">
        <w:rPr>
          <w:rFonts w:ascii="Times New Roman" w:hAnsi="Times New Roman" w:cs="Times New Roman"/>
          <w:sz w:val="28"/>
          <w:szCs w:val="28"/>
        </w:rPr>
        <w:t>.</w:t>
      </w:r>
    </w:p>
    <w:p w14:paraId="79CA9F6C" w14:textId="33C1C1F4" w:rsidR="00E66FA5" w:rsidRPr="00A23315" w:rsidRDefault="00411D83" w:rsidP="00BA22F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315">
        <w:rPr>
          <w:rFonts w:ascii="Times New Roman" w:hAnsi="Times New Roman" w:cs="Times New Roman"/>
          <w:sz w:val="28"/>
          <w:szCs w:val="28"/>
        </w:rPr>
        <w:t>Законопроект не содержит положений, противоречащих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1A468258" w14:textId="332C8353" w:rsidR="0094678B" w:rsidRPr="00BA22F9" w:rsidRDefault="0094678B" w:rsidP="00BA22F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2F9">
        <w:rPr>
          <w:rFonts w:ascii="Times New Roman" w:hAnsi="Times New Roman" w:cs="Times New Roman"/>
          <w:sz w:val="28"/>
          <w:szCs w:val="28"/>
        </w:rPr>
        <w:lastRenderedPageBreak/>
        <w:t>Реализация положений, предусмотренных законопроектом, не повлечет негативных социально-экономических, финансовых</w:t>
      </w:r>
      <w:r w:rsidRPr="00A23315">
        <w:rPr>
          <w:rFonts w:ascii="Times New Roman" w:eastAsia="Times New Roman" w:hAnsi="Times New Roman" w:cs="Times New Roman"/>
          <w:sz w:val="28"/>
          <w:szCs w:val="28"/>
        </w:rPr>
        <w:t xml:space="preserve"> и иных последствий, в том числе для </w:t>
      </w:r>
      <w:r w:rsidRPr="00BA22F9">
        <w:rPr>
          <w:rFonts w:ascii="Times New Roman" w:hAnsi="Times New Roman" w:cs="Times New Roman"/>
          <w:sz w:val="28"/>
          <w:szCs w:val="28"/>
        </w:rPr>
        <w:t>субъектов предпринимательской и иной экономической деятельности.</w:t>
      </w:r>
    </w:p>
    <w:p w14:paraId="1E0337F9" w14:textId="5861A3D8" w:rsidR="0094678B" w:rsidRPr="00BA22F9" w:rsidRDefault="0094678B" w:rsidP="00BA22F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2F9">
        <w:rPr>
          <w:rFonts w:ascii="Times New Roman" w:hAnsi="Times New Roman" w:cs="Times New Roman"/>
          <w:sz w:val="28"/>
          <w:szCs w:val="28"/>
        </w:rPr>
        <w:t>Реализация указанного законопроекта не потребует выделения дополнительных бюджетных средств из федерального бюджета и бюджетов субъектов Российской Федерации и не повлияет на достижение целей государственных программ Российской Федерации.</w:t>
      </w:r>
    </w:p>
    <w:sectPr w:rsidR="0094678B" w:rsidRPr="00BA22F9" w:rsidSect="00740920">
      <w:headerReference w:type="default" r:id="rId7"/>
      <w:pgSz w:w="11906" w:h="16838"/>
      <w:pgMar w:top="1134" w:right="1134" w:bottom="1134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4E311" w14:textId="77777777" w:rsidR="00D0799D" w:rsidRDefault="00D0799D" w:rsidP="00F656DD">
      <w:r>
        <w:separator/>
      </w:r>
    </w:p>
  </w:endnote>
  <w:endnote w:type="continuationSeparator" w:id="0">
    <w:p w14:paraId="59DCA9C7" w14:textId="77777777" w:rsidR="00D0799D" w:rsidRDefault="00D0799D" w:rsidP="00F6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E5B83" w14:textId="77777777" w:rsidR="00D0799D" w:rsidRDefault="00D0799D" w:rsidP="00F656DD">
      <w:r>
        <w:separator/>
      </w:r>
    </w:p>
  </w:footnote>
  <w:footnote w:type="continuationSeparator" w:id="0">
    <w:p w14:paraId="536AC4B2" w14:textId="77777777" w:rsidR="00D0799D" w:rsidRDefault="00D0799D" w:rsidP="00F65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5489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71E7275" w14:textId="2186D288" w:rsidR="00F656DD" w:rsidRPr="00C12BD4" w:rsidRDefault="00F656D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2B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2B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2B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6E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12B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199FB0" w14:textId="77777777" w:rsidR="00F656DD" w:rsidRDefault="00F656D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97CA1"/>
    <w:multiLevelType w:val="hybridMultilevel"/>
    <w:tmpl w:val="0FBAC082"/>
    <w:lvl w:ilvl="0" w:tplc="C8F27E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80E9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CE70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C069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68F0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0E22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AEE3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D64F4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E26C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A1F30"/>
    <w:multiLevelType w:val="hybridMultilevel"/>
    <w:tmpl w:val="45541288"/>
    <w:lvl w:ilvl="0" w:tplc="6584CF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E229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4823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3412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7E5D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7AD9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64AD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0497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BCF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91161"/>
    <w:multiLevelType w:val="hybridMultilevel"/>
    <w:tmpl w:val="F2F66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BC5"/>
    <w:rsid w:val="0000045E"/>
    <w:rsid w:val="00000ABE"/>
    <w:rsid w:val="00021734"/>
    <w:rsid w:val="00032223"/>
    <w:rsid w:val="0003228B"/>
    <w:rsid w:val="000372AC"/>
    <w:rsid w:val="00041902"/>
    <w:rsid w:val="00043A9D"/>
    <w:rsid w:val="00050BBA"/>
    <w:rsid w:val="00053197"/>
    <w:rsid w:val="00063BC5"/>
    <w:rsid w:val="00067140"/>
    <w:rsid w:val="00073024"/>
    <w:rsid w:val="0008044A"/>
    <w:rsid w:val="00080C9A"/>
    <w:rsid w:val="00094D0B"/>
    <w:rsid w:val="00096EAC"/>
    <w:rsid w:val="00097EE9"/>
    <w:rsid w:val="000A5B78"/>
    <w:rsid w:val="000B2351"/>
    <w:rsid w:val="000C1E2B"/>
    <w:rsid w:val="000C415F"/>
    <w:rsid w:val="000D5F42"/>
    <w:rsid w:val="0010431F"/>
    <w:rsid w:val="00120BED"/>
    <w:rsid w:val="0012301B"/>
    <w:rsid w:val="00123567"/>
    <w:rsid w:val="00132B39"/>
    <w:rsid w:val="00170543"/>
    <w:rsid w:val="00177CBB"/>
    <w:rsid w:val="00191F91"/>
    <w:rsid w:val="001D5847"/>
    <w:rsid w:val="001D74E9"/>
    <w:rsid w:val="001E1F02"/>
    <w:rsid w:val="001E36CA"/>
    <w:rsid w:val="00215625"/>
    <w:rsid w:val="00215E77"/>
    <w:rsid w:val="00222F71"/>
    <w:rsid w:val="0024519F"/>
    <w:rsid w:val="00254795"/>
    <w:rsid w:val="00276D3F"/>
    <w:rsid w:val="00276E5F"/>
    <w:rsid w:val="00290AF7"/>
    <w:rsid w:val="002B5D75"/>
    <w:rsid w:val="002D6CF6"/>
    <w:rsid w:val="002E68FB"/>
    <w:rsid w:val="002F6400"/>
    <w:rsid w:val="002F6CC2"/>
    <w:rsid w:val="00307630"/>
    <w:rsid w:val="00311175"/>
    <w:rsid w:val="00312E5C"/>
    <w:rsid w:val="0031532C"/>
    <w:rsid w:val="003170D0"/>
    <w:rsid w:val="00337253"/>
    <w:rsid w:val="00350445"/>
    <w:rsid w:val="003741B9"/>
    <w:rsid w:val="003A636E"/>
    <w:rsid w:val="003C1E88"/>
    <w:rsid w:val="003C253C"/>
    <w:rsid w:val="003D2AC1"/>
    <w:rsid w:val="003D2BE1"/>
    <w:rsid w:val="003E2837"/>
    <w:rsid w:val="003E70D2"/>
    <w:rsid w:val="003F5B1E"/>
    <w:rsid w:val="00411D83"/>
    <w:rsid w:val="004144AB"/>
    <w:rsid w:val="00416E31"/>
    <w:rsid w:val="004212BD"/>
    <w:rsid w:val="004240F0"/>
    <w:rsid w:val="00430A29"/>
    <w:rsid w:val="00446202"/>
    <w:rsid w:val="004618FF"/>
    <w:rsid w:val="004626B1"/>
    <w:rsid w:val="004653A3"/>
    <w:rsid w:val="00481844"/>
    <w:rsid w:val="00491960"/>
    <w:rsid w:val="00495FC6"/>
    <w:rsid w:val="004A09E9"/>
    <w:rsid w:val="004C2295"/>
    <w:rsid w:val="004E2F45"/>
    <w:rsid w:val="004F481B"/>
    <w:rsid w:val="004F5CC2"/>
    <w:rsid w:val="00502531"/>
    <w:rsid w:val="005042E5"/>
    <w:rsid w:val="00510F5B"/>
    <w:rsid w:val="00522095"/>
    <w:rsid w:val="005408D7"/>
    <w:rsid w:val="00542410"/>
    <w:rsid w:val="00552BF4"/>
    <w:rsid w:val="005533C2"/>
    <w:rsid w:val="00567DB0"/>
    <w:rsid w:val="00573376"/>
    <w:rsid w:val="0057639D"/>
    <w:rsid w:val="0058062C"/>
    <w:rsid w:val="005811EB"/>
    <w:rsid w:val="00587671"/>
    <w:rsid w:val="005B315D"/>
    <w:rsid w:val="005B4E61"/>
    <w:rsid w:val="005B7DF8"/>
    <w:rsid w:val="005D43DC"/>
    <w:rsid w:val="005D65A8"/>
    <w:rsid w:val="005E58C1"/>
    <w:rsid w:val="005E640B"/>
    <w:rsid w:val="005F5DD3"/>
    <w:rsid w:val="00616327"/>
    <w:rsid w:val="00625E36"/>
    <w:rsid w:val="00640954"/>
    <w:rsid w:val="00647F61"/>
    <w:rsid w:val="006604F8"/>
    <w:rsid w:val="00665596"/>
    <w:rsid w:val="00670F63"/>
    <w:rsid w:val="00673FF7"/>
    <w:rsid w:val="00674E63"/>
    <w:rsid w:val="006948E5"/>
    <w:rsid w:val="00695336"/>
    <w:rsid w:val="00695C8F"/>
    <w:rsid w:val="006A2038"/>
    <w:rsid w:val="006B4F28"/>
    <w:rsid w:val="006D4746"/>
    <w:rsid w:val="006F521D"/>
    <w:rsid w:val="00731F3D"/>
    <w:rsid w:val="00740920"/>
    <w:rsid w:val="00746DA7"/>
    <w:rsid w:val="00747C40"/>
    <w:rsid w:val="007514AF"/>
    <w:rsid w:val="00754680"/>
    <w:rsid w:val="00756456"/>
    <w:rsid w:val="00771854"/>
    <w:rsid w:val="00794A69"/>
    <w:rsid w:val="007A7680"/>
    <w:rsid w:val="007B19EF"/>
    <w:rsid w:val="007C4B56"/>
    <w:rsid w:val="007D4EDD"/>
    <w:rsid w:val="007E0BE0"/>
    <w:rsid w:val="007E3BFF"/>
    <w:rsid w:val="007E5F48"/>
    <w:rsid w:val="007E6DF4"/>
    <w:rsid w:val="007F0E65"/>
    <w:rsid w:val="007F6C0D"/>
    <w:rsid w:val="00804FAE"/>
    <w:rsid w:val="00812F1C"/>
    <w:rsid w:val="008167E6"/>
    <w:rsid w:val="0082439B"/>
    <w:rsid w:val="00840DC9"/>
    <w:rsid w:val="008507C9"/>
    <w:rsid w:val="00851FF6"/>
    <w:rsid w:val="008534F2"/>
    <w:rsid w:val="00866272"/>
    <w:rsid w:val="00870402"/>
    <w:rsid w:val="00871760"/>
    <w:rsid w:val="00874B89"/>
    <w:rsid w:val="0088334A"/>
    <w:rsid w:val="0088638D"/>
    <w:rsid w:val="00890373"/>
    <w:rsid w:val="008917B9"/>
    <w:rsid w:val="008A0751"/>
    <w:rsid w:val="008C05BD"/>
    <w:rsid w:val="008C6E7E"/>
    <w:rsid w:val="008D1D55"/>
    <w:rsid w:val="008D2226"/>
    <w:rsid w:val="008D229D"/>
    <w:rsid w:val="008D2DAB"/>
    <w:rsid w:val="008D4954"/>
    <w:rsid w:val="008F5B7F"/>
    <w:rsid w:val="00903A70"/>
    <w:rsid w:val="00943281"/>
    <w:rsid w:val="0094354B"/>
    <w:rsid w:val="0094678B"/>
    <w:rsid w:val="009539BB"/>
    <w:rsid w:val="00971011"/>
    <w:rsid w:val="00974B4E"/>
    <w:rsid w:val="00980558"/>
    <w:rsid w:val="00983E51"/>
    <w:rsid w:val="0099438F"/>
    <w:rsid w:val="009A21F9"/>
    <w:rsid w:val="009B571B"/>
    <w:rsid w:val="009C3ADB"/>
    <w:rsid w:val="009C49D3"/>
    <w:rsid w:val="009D2D8F"/>
    <w:rsid w:val="009E0F7C"/>
    <w:rsid w:val="009F1791"/>
    <w:rsid w:val="009F2C29"/>
    <w:rsid w:val="009F392A"/>
    <w:rsid w:val="009F68BF"/>
    <w:rsid w:val="00A142FA"/>
    <w:rsid w:val="00A212C9"/>
    <w:rsid w:val="00A23315"/>
    <w:rsid w:val="00A36796"/>
    <w:rsid w:val="00A463FA"/>
    <w:rsid w:val="00A468C6"/>
    <w:rsid w:val="00A46D8E"/>
    <w:rsid w:val="00A5431B"/>
    <w:rsid w:val="00A574A2"/>
    <w:rsid w:val="00A667B0"/>
    <w:rsid w:val="00A750BE"/>
    <w:rsid w:val="00A86B2F"/>
    <w:rsid w:val="00A874CC"/>
    <w:rsid w:val="00A917F9"/>
    <w:rsid w:val="00AA53FF"/>
    <w:rsid w:val="00AA5B86"/>
    <w:rsid w:val="00AA5D52"/>
    <w:rsid w:val="00AA744C"/>
    <w:rsid w:val="00AB1653"/>
    <w:rsid w:val="00AC070E"/>
    <w:rsid w:val="00AC10AB"/>
    <w:rsid w:val="00AC4827"/>
    <w:rsid w:val="00AC5FF6"/>
    <w:rsid w:val="00AD05B8"/>
    <w:rsid w:val="00AE37A2"/>
    <w:rsid w:val="00AF503F"/>
    <w:rsid w:val="00B04131"/>
    <w:rsid w:val="00B10A99"/>
    <w:rsid w:val="00B10E54"/>
    <w:rsid w:val="00B157F2"/>
    <w:rsid w:val="00B1734D"/>
    <w:rsid w:val="00B25F2D"/>
    <w:rsid w:val="00B31B7D"/>
    <w:rsid w:val="00B33FB3"/>
    <w:rsid w:val="00B44B50"/>
    <w:rsid w:val="00B612F9"/>
    <w:rsid w:val="00B777D5"/>
    <w:rsid w:val="00B83F3B"/>
    <w:rsid w:val="00B93FBF"/>
    <w:rsid w:val="00BA22F9"/>
    <w:rsid w:val="00BA4D0E"/>
    <w:rsid w:val="00BB4BD3"/>
    <w:rsid w:val="00BC0974"/>
    <w:rsid w:val="00BC32AA"/>
    <w:rsid w:val="00BC51F1"/>
    <w:rsid w:val="00BE4E02"/>
    <w:rsid w:val="00BF1359"/>
    <w:rsid w:val="00BF4AF8"/>
    <w:rsid w:val="00C006BB"/>
    <w:rsid w:val="00C01BC7"/>
    <w:rsid w:val="00C06541"/>
    <w:rsid w:val="00C12BD4"/>
    <w:rsid w:val="00C17D6B"/>
    <w:rsid w:val="00C32B6C"/>
    <w:rsid w:val="00C33B6F"/>
    <w:rsid w:val="00C47F4B"/>
    <w:rsid w:val="00C51EB7"/>
    <w:rsid w:val="00C531CF"/>
    <w:rsid w:val="00C54EAC"/>
    <w:rsid w:val="00C55049"/>
    <w:rsid w:val="00C652AB"/>
    <w:rsid w:val="00C84EAD"/>
    <w:rsid w:val="00C877B6"/>
    <w:rsid w:val="00C92905"/>
    <w:rsid w:val="00CA5784"/>
    <w:rsid w:val="00CA65BB"/>
    <w:rsid w:val="00CB2DE1"/>
    <w:rsid w:val="00CB7F18"/>
    <w:rsid w:val="00CC0347"/>
    <w:rsid w:val="00CE0BC5"/>
    <w:rsid w:val="00CF0A2B"/>
    <w:rsid w:val="00D0799D"/>
    <w:rsid w:val="00D23855"/>
    <w:rsid w:val="00D25A0B"/>
    <w:rsid w:val="00D5387A"/>
    <w:rsid w:val="00D543FE"/>
    <w:rsid w:val="00D6104F"/>
    <w:rsid w:val="00D67F6D"/>
    <w:rsid w:val="00D75E98"/>
    <w:rsid w:val="00D7651E"/>
    <w:rsid w:val="00DA0F4E"/>
    <w:rsid w:val="00DA3D0B"/>
    <w:rsid w:val="00DC0362"/>
    <w:rsid w:val="00DC103B"/>
    <w:rsid w:val="00DC49DB"/>
    <w:rsid w:val="00DD172A"/>
    <w:rsid w:val="00DD777A"/>
    <w:rsid w:val="00DE1849"/>
    <w:rsid w:val="00DE78A7"/>
    <w:rsid w:val="00DF1194"/>
    <w:rsid w:val="00DF29D4"/>
    <w:rsid w:val="00DF5EF0"/>
    <w:rsid w:val="00E04852"/>
    <w:rsid w:val="00E05242"/>
    <w:rsid w:val="00E05599"/>
    <w:rsid w:val="00E05F6C"/>
    <w:rsid w:val="00E233CE"/>
    <w:rsid w:val="00E33A88"/>
    <w:rsid w:val="00E33F9B"/>
    <w:rsid w:val="00E35228"/>
    <w:rsid w:val="00E45A24"/>
    <w:rsid w:val="00E537C4"/>
    <w:rsid w:val="00E66109"/>
    <w:rsid w:val="00E7110A"/>
    <w:rsid w:val="00E91EA2"/>
    <w:rsid w:val="00E92293"/>
    <w:rsid w:val="00E94AF2"/>
    <w:rsid w:val="00E97C8B"/>
    <w:rsid w:val="00EB64D0"/>
    <w:rsid w:val="00EC3ACF"/>
    <w:rsid w:val="00ED79CB"/>
    <w:rsid w:val="00EF1817"/>
    <w:rsid w:val="00F01FCB"/>
    <w:rsid w:val="00F130A7"/>
    <w:rsid w:val="00F6403F"/>
    <w:rsid w:val="00F64BFC"/>
    <w:rsid w:val="00F656DD"/>
    <w:rsid w:val="00F92AEA"/>
    <w:rsid w:val="00F95647"/>
    <w:rsid w:val="00FA1536"/>
    <w:rsid w:val="00FA20C5"/>
    <w:rsid w:val="00FB01A8"/>
    <w:rsid w:val="00FB1857"/>
    <w:rsid w:val="00FB34BF"/>
    <w:rsid w:val="00FB479E"/>
    <w:rsid w:val="00FB50CE"/>
    <w:rsid w:val="00FC3DD4"/>
    <w:rsid w:val="00FD097F"/>
    <w:rsid w:val="00FD16FA"/>
    <w:rsid w:val="00FD333F"/>
    <w:rsid w:val="00FD5A7E"/>
    <w:rsid w:val="00FD7F84"/>
    <w:rsid w:val="00FE2566"/>
    <w:rsid w:val="00FF09BA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6229F"/>
  <w15:chartTrackingRefBased/>
  <w15:docId w15:val="{68A87230-EC8A-40B1-A64D-A90AC393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BC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34D"/>
    <w:pPr>
      <w:ind w:left="720"/>
    </w:pPr>
  </w:style>
  <w:style w:type="character" w:styleId="a4">
    <w:name w:val="annotation reference"/>
    <w:basedOn w:val="a0"/>
    <w:uiPriority w:val="99"/>
    <w:semiHidden/>
    <w:unhideWhenUsed/>
    <w:rsid w:val="00C006B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006B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006BB"/>
    <w:rPr>
      <w:rFonts w:ascii="Calibri" w:hAnsi="Calibri" w:cs="Calibr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006B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006BB"/>
    <w:rPr>
      <w:rFonts w:ascii="Calibri" w:hAnsi="Calibri" w:cs="Calibri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006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06B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D17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656D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656DD"/>
    <w:rPr>
      <w:rFonts w:ascii="Calibri" w:hAnsi="Calibri" w:cs="Calibri"/>
    </w:rPr>
  </w:style>
  <w:style w:type="paragraph" w:styleId="ad">
    <w:name w:val="footer"/>
    <w:basedOn w:val="a"/>
    <w:link w:val="ae"/>
    <w:uiPriority w:val="99"/>
    <w:unhideWhenUsed/>
    <w:rsid w:val="00F656D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656DD"/>
    <w:rPr>
      <w:rFonts w:ascii="Calibri" w:hAnsi="Calibri" w:cs="Calibri"/>
    </w:rPr>
  </w:style>
  <w:style w:type="paragraph" w:styleId="af">
    <w:name w:val="No Spacing"/>
    <w:uiPriority w:val="1"/>
    <w:qFormat/>
    <w:rsid w:val="0094354B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3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1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58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Якушев В.В.</cp:lastModifiedBy>
  <cp:revision>6</cp:revision>
  <cp:lastPrinted>2022-03-14T08:34:00Z</cp:lastPrinted>
  <dcterms:created xsi:type="dcterms:W3CDTF">2025-09-10T12:29:00Z</dcterms:created>
  <dcterms:modified xsi:type="dcterms:W3CDTF">2026-01-22T08:56:00Z</dcterms:modified>
</cp:coreProperties>
</file>