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C7" w:rsidRDefault="00CB1DC7" w:rsidP="00CB1DC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B1DC7" w:rsidRDefault="00CB1DC7" w:rsidP="00CB1DC7">
      <w:pPr>
        <w:jc w:val="right"/>
        <w:rPr>
          <w:sz w:val="28"/>
          <w:szCs w:val="28"/>
        </w:rPr>
      </w:pPr>
    </w:p>
    <w:p w:rsidR="00CB1DC7" w:rsidRDefault="00CB1DC7" w:rsidP="00CB1DC7">
      <w:pPr>
        <w:jc w:val="right"/>
        <w:rPr>
          <w:sz w:val="28"/>
          <w:szCs w:val="28"/>
        </w:rPr>
      </w:pPr>
    </w:p>
    <w:p w:rsidR="00CB1DC7" w:rsidRDefault="00CB1DC7" w:rsidP="00CB1DC7">
      <w:pPr>
        <w:jc w:val="right"/>
        <w:rPr>
          <w:sz w:val="28"/>
          <w:szCs w:val="28"/>
        </w:rPr>
      </w:pPr>
    </w:p>
    <w:p w:rsidR="00CB1DC7" w:rsidRDefault="00CB1DC7" w:rsidP="00CB1DC7">
      <w:pPr>
        <w:jc w:val="right"/>
        <w:rPr>
          <w:sz w:val="28"/>
          <w:szCs w:val="28"/>
        </w:rPr>
      </w:pPr>
    </w:p>
    <w:p w:rsidR="00CB1DC7" w:rsidRPr="00671C17" w:rsidRDefault="00CB1DC7" w:rsidP="00CB1DC7">
      <w:pPr>
        <w:jc w:val="right"/>
      </w:pPr>
    </w:p>
    <w:p w:rsidR="00CB1DC7" w:rsidRDefault="00CB1DC7" w:rsidP="00CB1DC7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B1DC7" w:rsidRDefault="00CB1DC7" w:rsidP="00CB1DC7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CB1DC7" w:rsidRDefault="00CB1DC7" w:rsidP="00CB1DC7">
      <w:pPr>
        <w:ind w:firstLine="0"/>
        <w:jc w:val="center"/>
        <w:rPr>
          <w:sz w:val="28"/>
          <w:szCs w:val="28"/>
        </w:rPr>
      </w:pPr>
    </w:p>
    <w:p w:rsidR="00CB1DC7" w:rsidRDefault="00CB1DC7" w:rsidP="00CB1DC7">
      <w:pPr>
        <w:ind w:firstLine="0"/>
        <w:jc w:val="center"/>
        <w:rPr>
          <w:sz w:val="28"/>
          <w:szCs w:val="28"/>
        </w:rPr>
      </w:pPr>
    </w:p>
    <w:p w:rsidR="00CB1DC7" w:rsidRDefault="00CB1DC7" w:rsidP="00CB1DC7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Pr="00394BCC">
        <w:rPr>
          <w:b/>
          <w:sz w:val="28"/>
          <w:szCs w:val="28"/>
        </w:rPr>
        <w:t xml:space="preserve">федерального закона № </w:t>
      </w:r>
      <w:r w:rsidRPr="00CB1DC7">
        <w:rPr>
          <w:b/>
          <w:sz w:val="28"/>
          <w:szCs w:val="28"/>
        </w:rPr>
        <w:t>1131761</w:t>
      </w:r>
      <w:r>
        <w:rPr>
          <w:b/>
          <w:sz w:val="28"/>
          <w:szCs w:val="28"/>
        </w:rPr>
        <w:t xml:space="preserve">-8 </w:t>
      </w:r>
      <w:r>
        <w:rPr>
          <w:b/>
          <w:sz w:val="28"/>
          <w:szCs w:val="28"/>
        </w:rPr>
        <w:br/>
        <w:t>«</w:t>
      </w:r>
      <w:r w:rsidRPr="00CB1DC7">
        <w:rPr>
          <w:b/>
          <w:sz w:val="28"/>
          <w:szCs w:val="28"/>
        </w:rPr>
        <w:t>О внесении изменения в статью 391</w:t>
      </w:r>
      <w:r w:rsidRPr="00CB1DC7">
        <w:rPr>
          <w:b/>
          <w:sz w:val="28"/>
          <w:szCs w:val="28"/>
          <w:vertAlign w:val="superscript"/>
        </w:rPr>
        <w:t>10</w:t>
      </w:r>
      <w:r w:rsidRPr="00CB1D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CB1DC7">
        <w:rPr>
          <w:b/>
          <w:sz w:val="28"/>
          <w:szCs w:val="28"/>
        </w:rPr>
        <w:t>Гражданского процессуального кодекса Российской Федерации</w:t>
      </w:r>
      <w:r>
        <w:rPr>
          <w:b/>
          <w:sz w:val="28"/>
          <w:szCs w:val="28"/>
        </w:rPr>
        <w:t>»</w:t>
      </w:r>
    </w:p>
    <w:p w:rsidR="00CB1DC7" w:rsidRDefault="00CB1DC7" w:rsidP="00CB1DC7">
      <w:pPr>
        <w:ind w:firstLine="0"/>
        <w:jc w:val="center"/>
        <w:rPr>
          <w:b/>
          <w:sz w:val="28"/>
          <w:szCs w:val="28"/>
        </w:rPr>
      </w:pPr>
    </w:p>
    <w:p w:rsidR="00CB1DC7" w:rsidRPr="00764899" w:rsidRDefault="00CB1DC7" w:rsidP="00CB1DC7">
      <w:pPr>
        <w:ind w:firstLine="0"/>
        <w:jc w:val="center"/>
        <w:rPr>
          <w:b/>
          <w:bCs/>
          <w:sz w:val="28"/>
          <w:szCs w:val="28"/>
        </w:rPr>
      </w:pPr>
      <w:r w:rsidRPr="00764899">
        <w:rPr>
          <w:spacing w:val="-3"/>
          <w:sz w:val="28"/>
          <w:szCs w:val="28"/>
        </w:rPr>
        <w:t xml:space="preserve">(в целях </w:t>
      </w:r>
      <w:r w:rsidRPr="00CB1DC7">
        <w:rPr>
          <w:spacing w:val="-3"/>
          <w:sz w:val="28"/>
          <w:szCs w:val="28"/>
        </w:rPr>
        <w:t>устранения технической ошибки</w:t>
      </w:r>
      <w:r w:rsidRPr="00764899">
        <w:rPr>
          <w:spacing w:val="-3"/>
          <w:sz w:val="28"/>
          <w:szCs w:val="28"/>
        </w:rPr>
        <w:t>)</w:t>
      </w:r>
    </w:p>
    <w:p w:rsidR="00CB1DC7" w:rsidRPr="00502E89" w:rsidRDefault="00CB1DC7" w:rsidP="00CB1DC7">
      <w:pPr>
        <w:ind w:firstLine="0"/>
        <w:jc w:val="center"/>
        <w:rPr>
          <w:b/>
          <w:bCs/>
          <w:sz w:val="28"/>
          <w:szCs w:val="28"/>
        </w:rPr>
      </w:pPr>
    </w:p>
    <w:p w:rsidR="00CB1DC7" w:rsidRPr="00764899" w:rsidRDefault="00CB1DC7" w:rsidP="00CB1DC7">
      <w:pPr>
        <w:ind w:firstLine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депутатом</w:t>
      </w:r>
      <w:r w:rsidRPr="00764899">
        <w:rPr>
          <w:sz w:val="28"/>
          <w:szCs w:val="28"/>
        </w:rPr>
        <w:t xml:space="preserve"> Государственной Думы </w:t>
      </w:r>
      <w:proofErr w:type="spellStart"/>
      <w:r w:rsidRPr="00CB1DC7">
        <w:rPr>
          <w:sz w:val="28"/>
          <w:szCs w:val="28"/>
        </w:rPr>
        <w:t>Я.Е.Ниловым</w:t>
      </w:r>
      <w:proofErr w:type="spellEnd"/>
    </w:p>
    <w:p w:rsidR="00CB1DC7" w:rsidRDefault="00CB1DC7" w:rsidP="00CB1DC7">
      <w:pPr>
        <w:ind w:firstLine="0"/>
        <w:jc w:val="center"/>
        <w:rPr>
          <w:sz w:val="28"/>
          <w:szCs w:val="28"/>
        </w:rPr>
      </w:pPr>
    </w:p>
    <w:p w:rsidR="00CB1DC7" w:rsidRDefault="00CB1DC7" w:rsidP="00CB1DC7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B1DC7" w:rsidRDefault="00CB1DC7" w:rsidP="00CB1DC7">
      <w:pPr>
        <w:tabs>
          <w:tab w:val="left" w:pos="9000"/>
        </w:tabs>
        <w:spacing w:line="336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законодательству</w:t>
      </w:r>
      <w:proofErr w:type="gramEnd"/>
      <w:r>
        <w:rPr>
          <w:sz w:val="28"/>
          <w:szCs w:val="28"/>
        </w:rPr>
        <w:t xml:space="preserve"> ответственным по </w:t>
      </w:r>
      <w:r w:rsidRPr="00164BFE">
        <w:rPr>
          <w:sz w:val="28"/>
          <w:szCs w:val="28"/>
        </w:rPr>
        <w:t>законопроекту</w:t>
      </w:r>
      <w:r w:rsidRPr="00C94E17">
        <w:rPr>
          <w:sz w:val="28"/>
          <w:szCs w:val="28"/>
        </w:rPr>
        <w:t>.</w:t>
      </w:r>
    </w:p>
    <w:p w:rsidR="00CB1DC7" w:rsidRPr="006A4414" w:rsidRDefault="00CB1DC7" w:rsidP="00CB1DC7">
      <w:pPr>
        <w:tabs>
          <w:tab w:val="left" w:pos="9639"/>
        </w:tabs>
        <w:spacing w:line="336" w:lineRule="auto"/>
        <w:rPr>
          <w:sz w:val="28"/>
          <w:szCs w:val="28"/>
        </w:rPr>
      </w:pPr>
      <w:r>
        <w:rPr>
          <w:sz w:val="28"/>
          <w:szCs w:val="28"/>
        </w:rPr>
        <w:t>2. Включить указанный законопрое</w:t>
      </w:r>
      <w:proofErr w:type="gramStart"/>
      <w:r>
        <w:rPr>
          <w:sz w:val="28"/>
          <w:szCs w:val="28"/>
        </w:rPr>
        <w:t>кт в пр</w:t>
      </w:r>
      <w:proofErr w:type="gramEnd"/>
      <w:r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bookmarkStart w:id="0" w:name="_GoBack"/>
      <w:bookmarkEnd w:id="0"/>
      <w:r>
        <w:rPr>
          <w:sz w:val="28"/>
          <w:szCs w:val="28"/>
        </w:rPr>
        <w:t xml:space="preserve"> весенней  сессии 2026 года (май) </w:t>
      </w:r>
      <w:r w:rsidRPr="001470A7">
        <w:rPr>
          <w:sz w:val="28"/>
          <w:szCs w:val="28"/>
        </w:rPr>
        <w:t xml:space="preserve">в части программы </w:t>
      </w:r>
      <w:r>
        <w:rPr>
          <w:sz w:val="28"/>
          <w:szCs w:val="28"/>
        </w:rPr>
        <w:t xml:space="preserve">законопроектной работы комитета. </w:t>
      </w:r>
    </w:p>
    <w:p w:rsidR="00CB1DC7" w:rsidRDefault="00CB1DC7" w:rsidP="00CB1DC7">
      <w:pPr>
        <w:tabs>
          <w:tab w:val="left" w:pos="9000"/>
        </w:tabs>
        <w:spacing w:line="336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sz w:val="28"/>
          <w:szCs w:val="24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proofErr w:type="gramStart"/>
      <w:r>
        <w:rPr>
          <w:sz w:val="28"/>
          <w:szCs w:val="24"/>
        </w:rPr>
        <w:t>Счетную</w:t>
      </w:r>
      <w:proofErr w:type="gramEnd"/>
      <w:r>
        <w:rPr>
          <w:sz w:val="28"/>
          <w:szCs w:val="24"/>
        </w:rPr>
        <w:t xml:space="preserve"> палату Российской Федерации, в Общественную палату Российской Федерации, </w:t>
      </w:r>
      <w:r w:rsidRPr="00445443">
        <w:rPr>
          <w:sz w:val="28"/>
          <w:szCs w:val="24"/>
        </w:rPr>
        <w:t>Верховный Суд Российской Федерации</w:t>
      </w:r>
      <w:r>
        <w:rPr>
          <w:sz w:val="28"/>
          <w:szCs w:val="24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CB1DC7" w:rsidRDefault="00CB1DC7" w:rsidP="00CB1DC7">
      <w:pPr>
        <w:spacing w:line="33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     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>
        <w:rPr>
          <w:sz w:val="28"/>
          <w:szCs w:val="28"/>
        </w:rPr>
        <w:t>, а также заключения</w:t>
      </w:r>
      <w:r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</w:t>
      </w:r>
      <w:r w:rsidR="00780E42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780E42">
        <w:rPr>
          <w:sz w:val="28"/>
          <w:szCs w:val="28"/>
        </w:rPr>
        <w:t xml:space="preserve">апреля </w:t>
      </w:r>
      <w:r w:rsidRPr="00582120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>
        <w:rPr>
          <w:color w:val="000000"/>
          <w:sz w:val="28"/>
          <w:szCs w:val="28"/>
        </w:rPr>
        <w:t xml:space="preserve"> года.</w:t>
      </w:r>
    </w:p>
    <w:p w:rsidR="00CB1DC7" w:rsidRDefault="00CB1DC7" w:rsidP="00CB1DC7">
      <w:pPr>
        <w:spacing w:line="33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>
        <w:rPr>
          <w:color w:val="000000"/>
          <w:sz w:val="28"/>
          <w:szCs w:val="28"/>
        </w:rPr>
        <w:t xml:space="preserve">ной Думой в первом чтении – </w:t>
      </w:r>
      <w:r w:rsidR="00780E42">
        <w:rPr>
          <w:color w:val="000000"/>
          <w:sz w:val="28"/>
          <w:szCs w:val="28"/>
        </w:rPr>
        <w:t>май</w:t>
      </w:r>
      <w:r>
        <w:rPr>
          <w:color w:val="000000"/>
          <w:sz w:val="28"/>
          <w:szCs w:val="28"/>
        </w:rPr>
        <w:t xml:space="preserve">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CB1DC7" w:rsidRDefault="00CB1DC7" w:rsidP="00CB1DC7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B1DC7" w:rsidRDefault="00CB1DC7" w:rsidP="00CB1DC7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CB1DC7" w:rsidRDefault="00CB1DC7" w:rsidP="00CB1DC7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CB1DC7" w:rsidRPr="00363F5E" w:rsidRDefault="00CB1DC7" w:rsidP="00CB1DC7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p w:rsidR="00CB1DC7" w:rsidRDefault="00CB1DC7" w:rsidP="00CB1DC7"/>
    <w:p w:rsidR="00CB1DC7" w:rsidRDefault="00CB1DC7" w:rsidP="00CB1DC7"/>
    <w:p w:rsidR="00CB1DC7" w:rsidRDefault="00CB1DC7" w:rsidP="00CB1DC7"/>
    <w:p w:rsidR="00CB1DC7" w:rsidRDefault="00CB1DC7" w:rsidP="00CB1DC7"/>
    <w:p w:rsidR="007C782C" w:rsidRDefault="000A2B55"/>
    <w:sectPr w:rsidR="007C782C" w:rsidSect="00481957">
      <w:headerReference w:type="even" r:id="rId7"/>
      <w:headerReference w:type="default" r:id="rId8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B55" w:rsidRDefault="000A2B55">
      <w:r>
        <w:separator/>
      </w:r>
    </w:p>
  </w:endnote>
  <w:endnote w:type="continuationSeparator" w:id="0">
    <w:p w:rsidR="000A2B55" w:rsidRDefault="000A2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B55" w:rsidRDefault="000A2B55">
      <w:r>
        <w:separator/>
      </w:r>
    </w:p>
  </w:footnote>
  <w:footnote w:type="continuationSeparator" w:id="0">
    <w:p w:rsidR="000A2B55" w:rsidRDefault="000A2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780E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96E" w:rsidRDefault="000A2B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780E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443">
          <w:rPr>
            <w:noProof/>
          </w:rPr>
          <w:t>2</w:t>
        </w:r>
        <w:r>
          <w:fldChar w:fldCharType="end"/>
        </w:r>
      </w:p>
    </w:sdtContent>
  </w:sdt>
  <w:p w:rsidR="00481957" w:rsidRDefault="000A2B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DC7"/>
    <w:rsid w:val="000A2B55"/>
    <w:rsid w:val="00445443"/>
    <w:rsid w:val="00780E42"/>
    <w:rsid w:val="00B71214"/>
    <w:rsid w:val="00CB1DC7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DC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B1D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1DC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CB1D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DC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B1D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1DC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CB1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ЛОЧАН Георгий Сергеевич</cp:lastModifiedBy>
  <cp:revision>3</cp:revision>
  <cp:lastPrinted>2026-03-05T06:16:00Z</cp:lastPrinted>
  <dcterms:created xsi:type="dcterms:W3CDTF">2026-02-27T06:11:00Z</dcterms:created>
  <dcterms:modified xsi:type="dcterms:W3CDTF">2026-03-05T06:16:00Z</dcterms:modified>
</cp:coreProperties>
</file>