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ADA10E0" w14:textId="77777777" w:rsidR="0089550E" w:rsidRPr="0089550E" w:rsidRDefault="0089550E" w:rsidP="00347A96">
      <w:pPr>
        <w:spacing w:after="0" w:line="240" w:lineRule="auto"/>
        <w:ind w:left="4956" w:firstLine="708"/>
        <w:rPr>
          <w:rFonts w:ascii="Times New Roman" w:hAnsi="Times New Roman"/>
          <w:sz w:val="28"/>
          <w:szCs w:val="28"/>
          <w:lang w:eastAsia="ru-RU"/>
        </w:rPr>
      </w:pPr>
      <w:bookmarkStart w:id="0" w:name="_GoBack"/>
      <w:bookmarkEnd w:id="0"/>
      <w:r w:rsidRPr="0089550E">
        <w:rPr>
          <w:rFonts w:ascii="Times New Roman" w:hAnsi="Times New Roman"/>
          <w:sz w:val="28"/>
          <w:szCs w:val="28"/>
          <w:lang w:eastAsia="ru-RU"/>
        </w:rPr>
        <w:t>Вносится депутатами</w:t>
      </w:r>
      <w:r w:rsidR="000E6E56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14:paraId="0AC61CCC" w14:textId="77777777" w:rsidR="0089550E" w:rsidRDefault="0041310D" w:rsidP="00347A96">
      <w:pPr>
        <w:spacing w:after="0" w:line="240" w:lineRule="auto"/>
        <w:ind w:left="4956" w:firstLine="708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Государственной Думы</w:t>
      </w:r>
    </w:p>
    <w:p w14:paraId="0CCBE965" w14:textId="77777777" w:rsidR="00A710B2" w:rsidRDefault="00A710B2" w:rsidP="00347A96">
      <w:pPr>
        <w:spacing w:after="0" w:line="240" w:lineRule="auto"/>
        <w:ind w:left="4956" w:firstLine="708"/>
        <w:rPr>
          <w:rFonts w:ascii="Times New Roman" w:hAnsi="Times New Roman"/>
          <w:sz w:val="28"/>
          <w:szCs w:val="28"/>
          <w:lang w:eastAsia="ru-RU"/>
        </w:rPr>
      </w:pPr>
    </w:p>
    <w:p w14:paraId="3CD78FCD" w14:textId="72E51297" w:rsidR="00395250" w:rsidRDefault="0041310D" w:rsidP="00A710B2">
      <w:pPr>
        <w:spacing w:after="0" w:line="240" w:lineRule="auto"/>
        <w:ind w:left="5670"/>
        <w:rPr>
          <w:rFonts w:ascii="Times New Roman" w:hAnsi="Times New Roman"/>
          <w:sz w:val="28"/>
          <w:szCs w:val="28"/>
          <w:lang w:eastAsia="ru-RU"/>
        </w:rPr>
      </w:pPr>
      <w:proofErr w:type="spellStart"/>
      <w:r>
        <w:rPr>
          <w:rFonts w:ascii="Times New Roman" w:hAnsi="Times New Roman"/>
          <w:sz w:val="28"/>
          <w:szCs w:val="28"/>
          <w:lang w:eastAsia="ru-RU"/>
        </w:rPr>
        <w:t>Я.Е.Ниловым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>,</w:t>
      </w:r>
      <w:r w:rsidR="00A710B2">
        <w:rPr>
          <w:rFonts w:ascii="Times New Roman" w:hAnsi="Times New Roman"/>
          <w:sz w:val="28"/>
          <w:szCs w:val="28"/>
          <w:lang w:eastAsia="ru-RU"/>
        </w:rPr>
        <w:br/>
      </w:r>
      <w:proofErr w:type="spellStart"/>
      <w:r w:rsidR="00A710B2">
        <w:rPr>
          <w:rFonts w:ascii="Times New Roman" w:hAnsi="Times New Roman"/>
          <w:sz w:val="28"/>
          <w:szCs w:val="28"/>
          <w:lang w:eastAsia="ru-RU"/>
        </w:rPr>
        <w:t>Н.А.Останиной</w:t>
      </w:r>
      <w:proofErr w:type="spellEnd"/>
      <w:r w:rsidR="00A710B2">
        <w:rPr>
          <w:rFonts w:ascii="Times New Roman" w:hAnsi="Times New Roman"/>
          <w:sz w:val="28"/>
          <w:szCs w:val="28"/>
          <w:lang w:eastAsia="ru-RU"/>
        </w:rPr>
        <w:br/>
      </w:r>
      <w:proofErr w:type="spellStart"/>
      <w:r w:rsidR="00A710B2">
        <w:rPr>
          <w:rFonts w:ascii="Times New Roman" w:hAnsi="Times New Roman"/>
          <w:sz w:val="28"/>
          <w:szCs w:val="28"/>
          <w:lang w:eastAsia="ru-RU"/>
        </w:rPr>
        <w:t>Я.В.Лантратовой</w:t>
      </w:r>
      <w:proofErr w:type="spellEnd"/>
      <w:r w:rsidR="00A710B2">
        <w:rPr>
          <w:rFonts w:ascii="Times New Roman" w:hAnsi="Times New Roman"/>
          <w:sz w:val="28"/>
          <w:szCs w:val="28"/>
          <w:lang w:eastAsia="ru-RU"/>
        </w:rPr>
        <w:br/>
      </w:r>
      <w:proofErr w:type="spellStart"/>
      <w:r w:rsidR="00A710B2">
        <w:rPr>
          <w:rFonts w:ascii="Times New Roman" w:hAnsi="Times New Roman"/>
          <w:sz w:val="28"/>
          <w:szCs w:val="28"/>
          <w:lang w:eastAsia="ru-RU"/>
        </w:rPr>
        <w:t>Д.Г.Гусевым</w:t>
      </w:r>
      <w:proofErr w:type="spellEnd"/>
      <w:r w:rsidR="00A710B2">
        <w:rPr>
          <w:rFonts w:ascii="Times New Roman" w:hAnsi="Times New Roman"/>
          <w:sz w:val="28"/>
          <w:szCs w:val="28"/>
          <w:lang w:eastAsia="ru-RU"/>
        </w:rPr>
        <w:br/>
      </w:r>
      <w:proofErr w:type="spellStart"/>
      <w:r w:rsidR="00A710B2">
        <w:rPr>
          <w:rFonts w:ascii="Times New Roman" w:hAnsi="Times New Roman"/>
          <w:sz w:val="28"/>
          <w:szCs w:val="28"/>
          <w:lang w:eastAsia="ru-RU"/>
        </w:rPr>
        <w:t>А.Н.Диденко</w:t>
      </w:r>
      <w:proofErr w:type="spellEnd"/>
      <w:r w:rsidR="00A710B2">
        <w:rPr>
          <w:rFonts w:ascii="Times New Roman" w:hAnsi="Times New Roman"/>
          <w:sz w:val="28"/>
          <w:szCs w:val="28"/>
          <w:lang w:eastAsia="ru-RU"/>
        </w:rPr>
        <w:br/>
      </w:r>
      <w:proofErr w:type="spellStart"/>
      <w:r w:rsidR="00A710B2">
        <w:rPr>
          <w:rFonts w:ascii="Times New Roman" w:hAnsi="Times New Roman"/>
          <w:sz w:val="28"/>
          <w:szCs w:val="28"/>
          <w:lang w:eastAsia="ru-RU"/>
        </w:rPr>
        <w:t>Д.А.Свищёвым</w:t>
      </w:r>
      <w:proofErr w:type="spellEnd"/>
      <w:r w:rsidR="00A710B2">
        <w:rPr>
          <w:rFonts w:ascii="Times New Roman" w:hAnsi="Times New Roman"/>
          <w:sz w:val="28"/>
          <w:szCs w:val="28"/>
          <w:lang w:eastAsia="ru-RU"/>
        </w:rPr>
        <w:br/>
      </w:r>
      <w:proofErr w:type="spellStart"/>
      <w:r w:rsidR="00A710B2">
        <w:rPr>
          <w:rFonts w:ascii="Times New Roman" w:hAnsi="Times New Roman"/>
          <w:sz w:val="28"/>
          <w:szCs w:val="28"/>
          <w:lang w:eastAsia="ru-RU"/>
        </w:rPr>
        <w:t>В.В.Сипягиным</w:t>
      </w:r>
      <w:proofErr w:type="spellEnd"/>
    </w:p>
    <w:p w14:paraId="26261053" w14:textId="77777777" w:rsidR="001F5A3C" w:rsidRDefault="001F5A3C" w:rsidP="00A710B2">
      <w:pPr>
        <w:spacing w:after="0" w:line="240" w:lineRule="auto"/>
        <w:ind w:left="708"/>
        <w:jc w:val="center"/>
        <w:rPr>
          <w:rFonts w:ascii="Times New Roman" w:hAnsi="Times New Roman"/>
          <w:sz w:val="28"/>
          <w:szCs w:val="28"/>
          <w:lang w:eastAsia="ru-RU"/>
        </w:rPr>
      </w:pPr>
    </w:p>
    <w:p w14:paraId="61EBE5B4" w14:textId="77777777" w:rsidR="00083421" w:rsidRPr="0089550E" w:rsidRDefault="00083421" w:rsidP="00347A96">
      <w:pPr>
        <w:spacing w:after="0" w:line="240" w:lineRule="auto"/>
        <w:ind w:left="708"/>
        <w:jc w:val="right"/>
        <w:rPr>
          <w:rFonts w:ascii="Times New Roman" w:hAnsi="Times New Roman"/>
          <w:sz w:val="28"/>
          <w:szCs w:val="28"/>
          <w:lang w:eastAsia="ru-RU"/>
        </w:rPr>
      </w:pPr>
    </w:p>
    <w:p w14:paraId="31D81790" w14:textId="77777777" w:rsidR="0089550E" w:rsidRPr="0089550E" w:rsidRDefault="0089550E" w:rsidP="00347A96">
      <w:pPr>
        <w:spacing w:after="0" w:line="240" w:lineRule="auto"/>
        <w:ind w:left="4956" w:firstLine="708"/>
        <w:rPr>
          <w:rFonts w:ascii="Times New Roman" w:hAnsi="Times New Roman"/>
          <w:sz w:val="28"/>
          <w:szCs w:val="28"/>
          <w:lang w:eastAsia="ru-RU"/>
        </w:rPr>
      </w:pPr>
      <w:r w:rsidRPr="0089550E">
        <w:rPr>
          <w:rFonts w:ascii="Times New Roman" w:hAnsi="Times New Roman"/>
          <w:sz w:val="28"/>
          <w:szCs w:val="28"/>
          <w:lang w:eastAsia="ru-RU"/>
        </w:rPr>
        <w:t>Проект_______________</w:t>
      </w:r>
    </w:p>
    <w:p w14:paraId="4CBFC7BB" w14:textId="3FF0C3F2" w:rsidR="001F5A3C" w:rsidRDefault="001F5A3C" w:rsidP="00657A0B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1299E6BF" w14:textId="3535D9F8" w:rsidR="00A70096" w:rsidRDefault="00A70096" w:rsidP="00657A0B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6DF7DBDA" w14:textId="77777777" w:rsidR="00A70096" w:rsidRDefault="00A70096" w:rsidP="00657A0B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779CA17C" w14:textId="77777777" w:rsidR="005C55A5" w:rsidRDefault="005C55A5" w:rsidP="00657A0B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3F0DA6">
        <w:rPr>
          <w:rFonts w:ascii="Times New Roman" w:hAnsi="Times New Roman"/>
          <w:b/>
          <w:bCs/>
          <w:sz w:val="28"/>
          <w:szCs w:val="28"/>
          <w:lang w:eastAsia="ru-RU"/>
        </w:rPr>
        <w:t>ФЕДЕРАЛЬНЫЙ ЗАКОН</w:t>
      </w:r>
    </w:p>
    <w:p w14:paraId="5043017B" w14:textId="77777777" w:rsidR="006C1992" w:rsidRPr="0084639E" w:rsidRDefault="006C1992" w:rsidP="00657A0B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14:paraId="60D10999" w14:textId="50F6743F" w:rsidR="00740245" w:rsidRDefault="000C5567" w:rsidP="000C5567">
      <w:pPr>
        <w:widowControl w:val="0"/>
        <w:autoSpaceDE w:val="0"/>
        <w:autoSpaceDN w:val="0"/>
        <w:adjustRightInd w:val="0"/>
        <w:spacing w:after="0" w:line="240" w:lineRule="auto"/>
        <w:ind w:right="-714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0C5567">
        <w:rPr>
          <w:rFonts w:ascii="Times New Roman" w:hAnsi="Times New Roman"/>
          <w:b/>
          <w:sz w:val="28"/>
          <w:szCs w:val="28"/>
          <w:lang w:eastAsia="ru-RU"/>
        </w:rPr>
        <w:t>О внесении изменени</w:t>
      </w:r>
      <w:r w:rsidR="00F63736">
        <w:rPr>
          <w:rFonts w:ascii="Times New Roman" w:hAnsi="Times New Roman"/>
          <w:b/>
          <w:sz w:val="28"/>
          <w:szCs w:val="28"/>
          <w:lang w:eastAsia="ru-RU"/>
        </w:rPr>
        <w:t>й</w:t>
      </w:r>
      <w:r w:rsidRPr="000C5567">
        <w:rPr>
          <w:rFonts w:ascii="Times New Roman" w:hAnsi="Times New Roman"/>
          <w:b/>
          <w:sz w:val="28"/>
          <w:szCs w:val="28"/>
          <w:lang w:eastAsia="ru-RU"/>
        </w:rPr>
        <w:t xml:space="preserve"> в стать</w:t>
      </w:r>
      <w:r w:rsidR="00873EAE">
        <w:rPr>
          <w:rFonts w:ascii="Times New Roman" w:hAnsi="Times New Roman"/>
          <w:b/>
          <w:sz w:val="28"/>
          <w:szCs w:val="28"/>
          <w:lang w:eastAsia="ru-RU"/>
        </w:rPr>
        <w:t>и</w:t>
      </w:r>
      <w:r w:rsidRPr="000C5567">
        <w:rPr>
          <w:rFonts w:ascii="Times New Roman" w:hAnsi="Times New Roman"/>
          <w:b/>
          <w:sz w:val="28"/>
          <w:szCs w:val="28"/>
          <w:lang w:eastAsia="ru-RU"/>
        </w:rPr>
        <w:t xml:space="preserve"> 54</w:t>
      </w:r>
      <w:r w:rsidR="00873EAE">
        <w:rPr>
          <w:rFonts w:ascii="Times New Roman" w:hAnsi="Times New Roman"/>
          <w:b/>
          <w:sz w:val="28"/>
          <w:szCs w:val="28"/>
          <w:lang w:eastAsia="ru-RU"/>
        </w:rPr>
        <w:t xml:space="preserve"> и 101</w:t>
      </w:r>
      <w:r w:rsidRPr="000C5567">
        <w:rPr>
          <w:rFonts w:ascii="Times New Roman" w:hAnsi="Times New Roman"/>
          <w:b/>
          <w:sz w:val="28"/>
          <w:szCs w:val="28"/>
          <w:lang w:eastAsia="ru-RU"/>
        </w:rPr>
        <w:t xml:space="preserve"> Федерального закона </w:t>
      </w:r>
    </w:p>
    <w:p w14:paraId="7E35E355" w14:textId="3DC8F0F7" w:rsidR="00B02B96" w:rsidRPr="00B02B96" w:rsidRDefault="000C5567" w:rsidP="000C5567">
      <w:pPr>
        <w:widowControl w:val="0"/>
        <w:autoSpaceDE w:val="0"/>
        <w:autoSpaceDN w:val="0"/>
        <w:adjustRightInd w:val="0"/>
        <w:spacing w:after="0" w:line="240" w:lineRule="auto"/>
        <w:ind w:right="-714"/>
        <w:jc w:val="center"/>
        <w:rPr>
          <w:rFonts w:ascii="Times New Roman" w:hAnsi="Times New Roman"/>
          <w:b/>
          <w:bCs/>
          <w:sz w:val="28"/>
          <w:szCs w:val="28"/>
        </w:rPr>
      </w:pPr>
      <w:r w:rsidRPr="000C5567">
        <w:rPr>
          <w:rFonts w:ascii="Times New Roman" w:hAnsi="Times New Roman"/>
          <w:b/>
          <w:sz w:val="28"/>
          <w:szCs w:val="28"/>
          <w:lang w:eastAsia="ru-RU"/>
        </w:rPr>
        <w:t xml:space="preserve">«Об образовании в Российской Федерации» </w:t>
      </w:r>
    </w:p>
    <w:p w14:paraId="04AE2C2C" w14:textId="195DD08B" w:rsidR="00B02B96" w:rsidRPr="00B02B96" w:rsidRDefault="00B02B96" w:rsidP="00B02B96">
      <w:pPr>
        <w:widowControl w:val="0"/>
        <w:autoSpaceDE w:val="0"/>
        <w:autoSpaceDN w:val="0"/>
        <w:adjustRightInd w:val="0"/>
        <w:spacing w:after="0" w:line="240" w:lineRule="auto"/>
        <w:ind w:right="-714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0D866F6F" w14:textId="77777777" w:rsidR="000C5567" w:rsidRPr="000C5567" w:rsidRDefault="000C5567" w:rsidP="001F5A3C">
      <w:pPr>
        <w:spacing w:after="0" w:line="480" w:lineRule="auto"/>
        <w:ind w:firstLine="709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0C5567">
        <w:rPr>
          <w:rFonts w:ascii="Times New Roman" w:hAnsi="Times New Roman"/>
          <w:b/>
          <w:sz w:val="28"/>
          <w:szCs w:val="28"/>
          <w:lang w:eastAsia="ru-RU"/>
        </w:rPr>
        <w:t xml:space="preserve">Статья 1 </w:t>
      </w:r>
    </w:p>
    <w:p w14:paraId="1329FFC2" w14:textId="7B7CEDB4" w:rsidR="00F63736" w:rsidRDefault="000C5567" w:rsidP="001F5A3C">
      <w:pPr>
        <w:spacing w:after="0" w:line="48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Внести в</w:t>
      </w:r>
      <w:r w:rsidRPr="000C5567">
        <w:rPr>
          <w:rFonts w:ascii="Times New Roman" w:hAnsi="Times New Roman"/>
          <w:sz w:val="28"/>
          <w:szCs w:val="28"/>
          <w:lang w:eastAsia="ru-RU"/>
        </w:rPr>
        <w:t xml:space="preserve"> Федеральн</w:t>
      </w:r>
      <w:r w:rsidR="00873EAE">
        <w:rPr>
          <w:rFonts w:ascii="Times New Roman" w:hAnsi="Times New Roman"/>
          <w:sz w:val="28"/>
          <w:szCs w:val="28"/>
          <w:lang w:eastAsia="ru-RU"/>
        </w:rPr>
        <w:t>ый</w:t>
      </w:r>
      <w:r w:rsidRPr="000C5567">
        <w:rPr>
          <w:rFonts w:ascii="Times New Roman" w:hAnsi="Times New Roman"/>
          <w:sz w:val="28"/>
          <w:szCs w:val="28"/>
          <w:lang w:eastAsia="ru-RU"/>
        </w:rPr>
        <w:t xml:space="preserve"> закон от 29 декабря 2012 года №</w:t>
      </w:r>
      <w:r>
        <w:rPr>
          <w:rFonts w:ascii="Times New Roman" w:hAnsi="Times New Roman"/>
          <w:sz w:val="28"/>
          <w:szCs w:val="28"/>
          <w:lang w:eastAsia="ru-RU"/>
        </w:rPr>
        <w:t> </w:t>
      </w:r>
      <w:r w:rsidRPr="000C5567">
        <w:rPr>
          <w:rFonts w:ascii="Times New Roman" w:hAnsi="Times New Roman"/>
          <w:sz w:val="28"/>
          <w:szCs w:val="28"/>
          <w:lang w:eastAsia="ru-RU"/>
        </w:rPr>
        <w:t>273-ФЗ «Об образовании в Российской Федерации» (Собрание законодательства Российской Федерации, 2012, № 53, ст. 7598; 2019, № 30, ст. 4134; 2021, №</w:t>
      </w:r>
      <w:r w:rsidR="006E62F9">
        <w:rPr>
          <w:rFonts w:ascii="Times New Roman" w:hAnsi="Times New Roman"/>
          <w:sz w:val="28"/>
          <w:szCs w:val="28"/>
          <w:lang w:eastAsia="ru-RU"/>
        </w:rPr>
        <w:t> </w:t>
      </w:r>
      <w:r w:rsidRPr="000C5567">
        <w:rPr>
          <w:rFonts w:ascii="Times New Roman" w:hAnsi="Times New Roman"/>
          <w:sz w:val="28"/>
          <w:szCs w:val="28"/>
          <w:lang w:eastAsia="ru-RU"/>
        </w:rPr>
        <w:t>18, ст. 3071</w:t>
      </w:r>
      <w:r w:rsidR="00F30C51">
        <w:rPr>
          <w:rFonts w:ascii="Times New Roman" w:hAnsi="Times New Roman"/>
          <w:sz w:val="28"/>
          <w:szCs w:val="28"/>
          <w:lang w:eastAsia="ru-RU"/>
        </w:rPr>
        <w:t>; 2023, № 16, ст. 2761; 2025, № 21, ст. 2535</w:t>
      </w:r>
      <w:r w:rsidRPr="000C5567">
        <w:rPr>
          <w:rFonts w:ascii="Times New Roman" w:hAnsi="Times New Roman"/>
          <w:sz w:val="28"/>
          <w:szCs w:val="28"/>
          <w:lang w:eastAsia="ru-RU"/>
        </w:rPr>
        <w:t xml:space="preserve">) </w:t>
      </w:r>
      <w:r w:rsidR="00F63736">
        <w:rPr>
          <w:rFonts w:ascii="Times New Roman" w:hAnsi="Times New Roman"/>
          <w:sz w:val="28"/>
          <w:szCs w:val="28"/>
          <w:lang w:eastAsia="ru-RU"/>
        </w:rPr>
        <w:t xml:space="preserve">следующие </w:t>
      </w:r>
      <w:r>
        <w:rPr>
          <w:rFonts w:ascii="Times New Roman" w:hAnsi="Times New Roman"/>
          <w:sz w:val="28"/>
          <w:szCs w:val="28"/>
          <w:lang w:eastAsia="ru-RU"/>
        </w:rPr>
        <w:t>изменени</w:t>
      </w:r>
      <w:r w:rsidR="00F63736">
        <w:rPr>
          <w:rFonts w:ascii="Times New Roman" w:hAnsi="Times New Roman"/>
          <w:sz w:val="28"/>
          <w:szCs w:val="28"/>
          <w:lang w:eastAsia="ru-RU"/>
        </w:rPr>
        <w:t>я:</w:t>
      </w:r>
    </w:p>
    <w:p w14:paraId="661B3D66" w14:textId="60974761" w:rsidR="00F63736" w:rsidRPr="00F63736" w:rsidRDefault="00F63736" w:rsidP="00F63736">
      <w:pPr>
        <w:spacing w:after="0" w:line="48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1)</w:t>
      </w:r>
      <w:r w:rsidRPr="00F63736">
        <w:rPr>
          <w:rFonts w:ascii="Times New Roman" w:eastAsia="Calibri" w:hAnsi="Times New Roman"/>
          <w:spacing w:val="-6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ч</w:t>
      </w:r>
      <w:r w:rsidRPr="00F63736">
        <w:rPr>
          <w:rFonts w:ascii="Times New Roman" w:hAnsi="Times New Roman"/>
          <w:sz w:val="28"/>
          <w:szCs w:val="28"/>
          <w:lang w:eastAsia="ru-RU"/>
        </w:rPr>
        <w:t>асть 3</w:t>
      </w:r>
      <w:r w:rsidR="00873EAE">
        <w:rPr>
          <w:rFonts w:ascii="Times New Roman" w:hAnsi="Times New Roman"/>
          <w:sz w:val="28"/>
          <w:szCs w:val="28"/>
          <w:lang w:eastAsia="ru-RU"/>
        </w:rPr>
        <w:t xml:space="preserve"> статьи 54</w:t>
      </w:r>
      <w:r w:rsidRPr="00F63736">
        <w:rPr>
          <w:rFonts w:ascii="Times New Roman" w:hAnsi="Times New Roman"/>
          <w:sz w:val="28"/>
          <w:szCs w:val="28"/>
          <w:lang w:eastAsia="ru-RU"/>
        </w:rPr>
        <w:t xml:space="preserve"> дополнить предложением следующего содержания: </w:t>
      </w:r>
    </w:p>
    <w:p w14:paraId="3E0F710F" w14:textId="1292B23D" w:rsidR="00F63736" w:rsidRPr="00F63736" w:rsidRDefault="00F63736" w:rsidP="00F63736">
      <w:pPr>
        <w:spacing w:after="0" w:line="48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63736">
        <w:rPr>
          <w:rFonts w:ascii="Times New Roman" w:hAnsi="Times New Roman"/>
          <w:sz w:val="28"/>
          <w:szCs w:val="28"/>
          <w:lang w:eastAsia="ru-RU"/>
        </w:rPr>
        <w:t>«</w:t>
      </w:r>
      <w:r>
        <w:rPr>
          <w:rFonts w:ascii="Times New Roman" w:hAnsi="Times New Roman"/>
          <w:sz w:val="28"/>
          <w:szCs w:val="28"/>
          <w:lang w:eastAsia="ru-RU"/>
        </w:rPr>
        <w:t>Н</w:t>
      </w:r>
      <w:r w:rsidRPr="00F63736">
        <w:rPr>
          <w:rFonts w:ascii="Times New Roman" w:hAnsi="Times New Roman"/>
          <w:sz w:val="28"/>
          <w:szCs w:val="28"/>
          <w:lang w:eastAsia="ru-RU"/>
        </w:rPr>
        <w:t xml:space="preserve">е допускается </w:t>
      </w:r>
      <w:r w:rsidR="008C184A" w:rsidRPr="00F63736">
        <w:rPr>
          <w:rFonts w:ascii="Times New Roman" w:hAnsi="Times New Roman"/>
          <w:sz w:val="28"/>
          <w:szCs w:val="28"/>
          <w:lang w:eastAsia="ru-RU"/>
        </w:rPr>
        <w:t>предусмотренное настоящей частью</w:t>
      </w:r>
      <w:r w:rsidR="008C184A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у</w:t>
      </w:r>
      <w:r w:rsidRPr="00F63736">
        <w:rPr>
          <w:rFonts w:ascii="Times New Roman" w:hAnsi="Times New Roman"/>
          <w:sz w:val="28"/>
          <w:szCs w:val="28"/>
          <w:lang w:eastAsia="ru-RU"/>
        </w:rPr>
        <w:t>величение стоимости платных образовательных услуг</w:t>
      </w:r>
      <w:r w:rsidRPr="00F63736">
        <w:rPr>
          <w:color w:val="000000"/>
          <w:sz w:val="30"/>
          <w:szCs w:val="30"/>
          <w:shd w:val="clear" w:color="auto" w:fill="FFFFFF"/>
        </w:rPr>
        <w:t xml:space="preserve"> </w:t>
      </w:r>
      <w:r w:rsidRPr="00F63736">
        <w:rPr>
          <w:rFonts w:ascii="Times New Roman" w:hAnsi="Times New Roman"/>
          <w:sz w:val="28"/>
          <w:szCs w:val="28"/>
          <w:lang w:eastAsia="ru-RU"/>
        </w:rPr>
        <w:t xml:space="preserve"> с учетом уровня инфляции по договорам об оказании платных образовательных услуг, заключенным с </w:t>
      </w:r>
      <w:r w:rsidRPr="00F63736">
        <w:rPr>
          <w:rFonts w:ascii="Times New Roman" w:hAnsi="Times New Roman"/>
          <w:sz w:val="28"/>
          <w:szCs w:val="28"/>
          <w:lang w:eastAsia="ru-RU"/>
        </w:rPr>
        <w:lastRenderedPageBreak/>
        <w:t>обучающимися (их родителями, законными представителями, иными лицами, обязующимися оплатить обучение), если обучающиеся являются членами многодетных семей.»</w:t>
      </w:r>
      <w:r w:rsidR="00DB0FC2">
        <w:rPr>
          <w:rFonts w:ascii="Times New Roman" w:hAnsi="Times New Roman"/>
          <w:sz w:val="28"/>
          <w:szCs w:val="28"/>
          <w:lang w:eastAsia="ru-RU"/>
        </w:rPr>
        <w:t>;</w:t>
      </w:r>
    </w:p>
    <w:p w14:paraId="7691B795" w14:textId="3BB26482" w:rsidR="000C5567" w:rsidRDefault="00F63736" w:rsidP="001F5A3C">
      <w:pPr>
        <w:spacing w:after="0" w:line="48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2) </w:t>
      </w:r>
      <w:r w:rsidR="00873EAE">
        <w:rPr>
          <w:rFonts w:ascii="Times New Roman" w:hAnsi="Times New Roman"/>
          <w:sz w:val="28"/>
          <w:szCs w:val="28"/>
          <w:lang w:eastAsia="ru-RU"/>
        </w:rPr>
        <w:t xml:space="preserve">статью 101 </w:t>
      </w:r>
      <w:r w:rsidR="000C5567">
        <w:rPr>
          <w:rFonts w:ascii="Times New Roman" w:hAnsi="Times New Roman"/>
          <w:sz w:val="28"/>
          <w:szCs w:val="28"/>
          <w:lang w:eastAsia="ru-RU"/>
        </w:rPr>
        <w:t>дополни</w:t>
      </w:r>
      <w:r w:rsidR="00873EAE">
        <w:rPr>
          <w:rFonts w:ascii="Times New Roman" w:hAnsi="Times New Roman"/>
          <w:sz w:val="28"/>
          <w:szCs w:val="28"/>
          <w:lang w:eastAsia="ru-RU"/>
        </w:rPr>
        <w:t>ть</w:t>
      </w:r>
      <w:r w:rsidR="000C5567">
        <w:rPr>
          <w:rFonts w:ascii="Times New Roman" w:hAnsi="Times New Roman"/>
          <w:sz w:val="28"/>
          <w:szCs w:val="28"/>
          <w:lang w:eastAsia="ru-RU"/>
        </w:rPr>
        <w:t xml:space="preserve"> частью </w:t>
      </w:r>
      <w:r w:rsidR="00873EAE">
        <w:rPr>
          <w:rFonts w:ascii="Times New Roman" w:hAnsi="Times New Roman"/>
          <w:sz w:val="28"/>
          <w:szCs w:val="28"/>
          <w:lang w:eastAsia="ru-RU"/>
        </w:rPr>
        <w:t>1</w:t>
      </w:r>
      <w:r w:rsidR="00873EAE">
        <w:rPr>
          <w:rFonts w:ascii="Times New Roman" w:hAnsi="Times New Roman"/>
          <w:sz w:val="28"/>
          <w:szCs w:val="28"/>
          <w:vertAlign w:val="superscript"/>
          <w:lang w:eastAsia="ru-RU"/>
        </w:rPr>
        <w:t>3</w:t>
      </w:r>
      <w:r w:rsidR="000C5567" w:rsidRPr="000C5567">
        <w:rPr>
          <w:rFonts w:ascii="Times New Roman" w:hAnsi="Times New Roman"/>
          <w:sz w:val="28"/>
          <w:szCs w:val="28"/>
          <w:lang w:eastAsia="ru-RU"/>
        </w:rPr>
        <w:t xml:space="preserve"> следующего содержания: </w:t>
      </w:r>
    </w:p>
    <w:p w14:paraId="7E1FBB95" w14:textId="5F5F0A70" w:rsidR="000C5567" w:rsidRDefault="000C5567" w:rsidP="008C184A">
      <w:pPr>
        <w:widowControl w:val="0"/>
        <w:spacing w:after="0" w:line="48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0C5567">
        <w:rPr>
          <w:rFonts w:ascii="Times New Roman" w:hAnsi="Times New Roman"/>
          <w:sz w:val="28"/>
          <w:szCs w:val="28"/>
          <w:lang w:eastAsia="ru-RU"/>
        </w:rPr>
        <w:t>«</w:t>
      </w:r>
      <w:r w:rsidR="00873EAE">
        <w:rPr>
          <w:rFonts w:ascii="Times New Roman" w:hAnsi="Times New Roman"/>
          <w:sz w:val="28"/>
          <w:szCs w:val="28"/>
          <w:lang w:eastAsia="ru-RU"/>
        </w:rPr>
        <w:t>1</w:t>
      </w:r>
      <w:r w:rsidR="00873EAE">
        <w:rPr>
          <w:rFonts w:ascii="Times New Roman" w:hAnsi="Times New Roman"/>
          <w:sz w:val="28"/>
          <w:szCs w:val="28"/>
          <w:vertAlign w:val="superscript"/>
          <w:lang w:eastAsia="ru-RU"/>
        </w:rPr>
        <w:t>3</w:t>
      </w:r>
      <w:r>
        <w:rPr>
          <w:rFonts w:ascii="Times New Roman" w:hAnsi="Times New Roman"/>
          <w:sz w:val="28"/>
          <w:szCs w:val="28"/>
          <w:lang w:eastAsia="ru-RU"/>
        </w:rPr>
        <w:t xml:space="preserve">. </w:t>
      </w:r>
      <w:r w:rsidRPr="000C5567">
        <w:rPr>
          <w:rFonts w:ascii="Times New Roman" w:hAnsi="Times New Roman"/>
          <w:sz w:val="28"/>
          <w:szCs w:val="28"/>
          <w:lang w:eastAsia="ru-RU"/>
        </w:rPr>
        <w:t xml:space="preserve">Организация, осуществляющая образовательную деятельность, вправе </w:t>
      </w:r>
      <w:r>
        <w:rPr>
          <w:rFonts w:ascii="Times New Roman" w:hAnsi="Times New Roman"/>
          <w:sz w:val="28"/>
          <w:szCs w:val="28"/>
          <w:lang w:eastAsia="ru-RU"/>
        </w:rPr>
        <w:t>ежегодно увеличивать</w:t>
      </w:r>
      <w:r w:rsidR="00840EAD" w:rsidRPr="001F5A3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0C5567">
        <w:rPr>
          <w:rFonts w:ascii="Times New Roman" w:hAnsi="Times New Roman"/>
          <w:sz w:val="28"/>
          <w:szCs w:val="28"/>
          <w:lang w:eastAsia="ru-RU"/>
        </w:rPr>
        <w:t xml:space="preserve">стоимость платных образовательных услуг </w:t>
      </w:r>
      <w:r w:rsidR="001F5A3C">
        <w:rPr>
          <w:rFonts w:ascii="Times New Roman" w:hAnsi="Times New Roman"/>
          <w:sz w:val="28"/>
          <w:szCs w:val="28"/>
          <w:lang w:eastAsia="ru-RU"/>
        </w:rPr>
        <w:t>не выше</w:t>
      </w:r>
      <w:r w:rsidR="001F5A3C" w:rsidRPr="001F5A3C">
        <w:rPr>
          <w:rFonts w:ascii="Times New Roman" w:hAnsi="Times New Roman"/>
          <w:sz w:val="28"/>
          <w:szCs w:val="28"/>
          <w:lang w:eastAsia="ru-RU"/>
        </w:rPr>
        <w:t xml:space="preserve"> уровня инфляции, предусмотренного основными характеристиками федерального бюджета на очередной финансовый год и плановый период.</w:t>
      </w:r>
      <w:r w:rsidRPr="000C5567">
        <w:rPr>
          <w:rFonts w:ascii="Times New Roman" w:hAnsi="Times New Roman"/>
          <w:sz w:val="28"/>
          <w:szCs w:val="28"/>
          <w:lang w:eastAsia="ru-RU"/>
        </w:rPr>
        <w:t xml:space="preserve">». </w:t>
      </w:r>
    </w:p>
    <w:p w14:paraId="3CA1FC8C" w14:textId="245178E3" w:rsidR="00B02B96" w:rsidRPr="000C5567" w:rsidRDefault="000C5567" w:rsidP="001F5A3C">
      <w:pPr>
        <w:spacing w:after="0" w:line="480" w:lineRule="auto"/>
        <w:ind w:firstLine="709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0C5567">
        <w:rPr>
          <w:rFonts w:ascii="Times New Roman" w:hAnsi="Times New Roman"/>
          <w:b/>
          <w:sz w:val="28"/>
          <w:szCs w:val="28"/>
          <w:lang w:eastAsia="ru-RU"/>
        </w:rPr>
        <w:t xml:space="preserve">Статья 2 </w:t>
      </w:r>
    </w:p>
    <w:p w14:paraId="6F32B6BF" w14:textId="7E6FC7A4" w:rsidR="00B02B96" w:rsidRPr="00B02B96" w:rsidRDefault="00B02B96" w:rsidP="001F5A3C">
      <w:pPr>
        <w:widowControl w:val="0"/>
        <w:autoSpaceDE w:val="0"/>
        <w:autoSpaceDN w:val="0"/>
        <w:adjustRightInd w:val="0"/>
        <w:spacing w:after="0" w:line="480" w:lineRule="auto"/>
        <w:ind w:left="708" w:right="-714" w:firstLine="1"/>
        <w:rPr>
          <w:rFonts w:ascii="Times New Roman" w:hAnsi="Times New Roman"/>
          <w:b/>
          <w:bCs/>
          <w:sz w:val="28"/>
          <w:szCs w:val="28"/>
        </w:rPr>
      </w:pPr>
      <w:r w:rsidRPr="00B02B96">
        <w:rPr>
          <w:rFonts w:ascii="Times New Roman" w:hAnsi="Times New Roman"/>
          <w:bCs/>
          <w:sz w:val="28"/>
          <w:szCs w:val="28"/>
        </w:rPr>
        <w:t xml:space="preserve">Настоящий Федеральный закон вступает в силу </w:t>
      </w:r>
      <w:r>
        <w:rPr>
          <w:rFonts w:ascii="Times New Roman" w:hAnsi="Times New Roman"/>
          <w:bCs/>
          <w:sz w:val="28"/>
          <w:szCs w:val="28"/>
        </w:rPr>
        <w:t>с 1 января 2026 года.</w:t>
      </w:r>
    </w:p>
    <w:p w14:paraId="14275B86" w14:textId="77777777" w:rsidR="00A1598A" w:rsidRPr="00930626" w:rsidRDefault="00A1598A" w:rsidP="001F5A3C">
      <w:pPr>
        <w:spacing w:after="0" w:line="48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44EEEC49" w14:textId="77777777" w:rsidR="005C55A5" w:rsidRPr="003F0DA6" w:rsidRDefault="005C55A5" w:rsidP="005C55A5">
      <w:pPr>
        <w:spacing w:after="0" w:line="240" w:lineRule="auto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3F0DA6">
        <w:rPr>
          <w:rFonts w:ascii="Times New Roman" w:hAnsi="Times New Roman"/>
          <w:sz w:val="28"/>
          <w:szCs w:val="28"/>
          <w:lang w:eastAsia="ru-RU"/>
        </w:rPr>
        <w:t>Президент</w:t>
      </w:r>
    </w:p>
    <w:p w14:paraId="1CEB86BC" w14:textId="77777777" w:rsidR="00A75A99" w:rsidRDefault="005C55A5" w:rsidP="00C92A8C">
      <w:pPr>
        <w:spacing w:after="100" w:line="240" w:lineRule="auto"/>
      </w:pPr>
      <w:r>
        <w:rPr>
          <w:rFonts w:ascii="Times New Roman" w:hAnsi="Times New Roman"/>
          <w:sz w:val="28"/>
          <w:szCs w:val="28"/>
          <w:lang w:eastAsia="ru-RU"/>
        </w:rPr>
        <w:t>Российской Федерации</w:t>
      </w:r>
    </w:p>
    <w:sectPr w:rsidR="00A75A99" w:rsidSect="00395250">
      <w:headerReference w:type="even" r:id="rId9"/>
      <w:headerReference w:type="default" r:id="rId10"/>
      <w:pgSz w:w="11906" w:h="16838"/>
      <w:pgMar w:top="1276" w:right="1418" w:bottom="170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174196F" w14:textId="77777777" w:rsidR="000E3884" w:rsidRDefault="000E3884">
      <w:r>
        <w:separator/>
      </w:r>
    </w:p>
  </w:endnote>
  <w:endnote w:type="continuationSeparator" w:id="0">
    <w:p w14:paraId="632A73D4" w14:textId="77777777" w:rsidR="000E3884" w:rsidRDefault="000E38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8A8E370" w14:textId="77777777" w:rsidR="000E3884" w:rsidRDefault="000E3884">
      <w:r>
        <w:separator/>
      </w:r>
    </w:p>
  </w:footnote>
  <w:footnote w:type="continuationSeparator" w:id="0">
    <w:p w14:paraId="19CAE08A" w14:textId="77777777" w:rsidR="000E3884" w:rsidRDefault="000E388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867779B" w14:textId="77777777" w:rsidR="003D3530" w:rsidRDefault="003D3530" w:rsidP="007A320E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5464293C" w14:textId="77777777" w:rsidR="003D3530" w:rsidRDefault="003D3530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B327308" w14:textId="77777777" w:rsidR="001E5F7A" w:rsidRPr="001E5F7A" w:rsidRDefault="001E5F7A">
    <w:pPr>
      <w:pStyle w:val="a3"/>
      <w:jc w:val="center"/>
      <w:rPr>
        <w:rFonts w:ascii="Times New Roman" w:hAnsi="Times New Roman"/>
        <w:sz w:val="28"/>
      </w:rPr>
    </w:pPr>
    <w:r w:rsidRPr="001E5F7A">
      <w:rPr>
        <w:rFonts w:ascii="Times New Roman" w:hAnsi="Times New Roman"/>
        <w:sz w:val="28"/>
      </w:rPr>
      <w:fldChar w:fldCharType="begin"/>
    </w:r>
    <w:r w:rsidRPr="001E5F7A">
      <w:rPr>
        <w:rFonts w:ascii="Times New Roman" w:hAnsi="Times New Roman"/>
        <w:sz w:val="28"/>
      </w:rPr>
      <w:instrText>PAGE   \* MERGEFORMAT</w:instrText>
    </w:r>
    <w:r w:rsidRPr="001E5F7A">
      <w:rPr>
        <w:rFonts w:ascii="Times New Roman" w:hAnsi="Times New Roman"/>
        <w:sz w:val="28"/>
      </w:rPr>
      <w:fldChar w:fldCharType="separate"/>
    </w:r>
    <w:r w:rsidR="00CC14FC">
      <w:rPr>
        <w:rFonts w:ascii="Times New Roman" w:hAnsi="Times New Roman"/>
        <w:noProof/>
        <w:sz w:val="28"/>
      </w:rPr>
      <w:t>2</w:t>
    </w:r>
    <w:r w:rsidRPr="001E5F7A">
      <w:rPr>
        <w:rFonts w:ascii="Times New Roman" w:hAnsi="Times New Roman"/>
        <w:sz w:val="28"/>
      </w:rPr>
      <w:fldChar w:fldCharType="end"/>
    </w:r>
  </w:p>
  <w:p w14:paraId="5973F0BE" w14:textId="77777777" w:rsidR="003D3530" w:rsidRDefault="003D3530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F6E6EBE"/>
    <w:multiLevelType w:val="hybridMultilevel"/>
    <w:tmpl w:val="29D4001C"/>
    <w:lvl w:ilvl="0" w:tplc="65BC687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55A5"/>
    <w:rsid w:val="00004520"/>
    <w:rsid w:val="00007ACE"/>
    <w:rsid w:val="0001265A"/>
    <w:rsid w:val="00013314"/>
    <w:rsid w:val="000233AA"/>
    <w:rsid w:val="000315D5"/>
    <w:rsid w:val="00061DDE"/>
    <w:rsid w:val="00063F4E"/>
    <w:rsid w:val="00065E4B"/>
    <w:rsid w:val="00070708"/>
    <w:rsid w:val="000738E8"/>
    <w:rsid w:val="00083421"/>
    <w:rsid w:val="0009419E"/>
    <w:rsid w:val="000A05BB"/>
    <w:rsid w:val="000A1730"/>
    <w:rsid w:val="000A7C46"/>
    <w:rsid w:val="000B51EA"/>
    <w:rsid w:val="000B78C3"/>
    <w:rsid w:val="000C2E94"/>
    <w:rsid w:val="000C4A06"/>
    <w:rsid w:val="000C5567"/>
    <w:rsid w:val="000D052B"/>
    <w:rsid w:val="000D0DEC"/>
    <w:rsid w:val="000D1597"/>
    <w:rsid w:val="000D190E"/>
    <w:rsid w:val="000E18E3"/>
    <w:rsid w:val="000E3884"/>
    <w:rsid w:val="000E65CA"/>
    <w:rsid w:val="000E6E56"/>
    <w:rsid w:val="000F6E0C"/>
    <w:rsid w:val="00103217"/>
    <w:rsid w:val="0011334D"/>
    <w:rsid w:val="001158D0"/>
    <w:rsid w:val="0012343F"/>
    <w:rsid w:val="00135A9D"/>
    <w:rsid w:val="00137585"/>
    <w:rsid w:val="00144D85"/>
    <w:rsid w:val="00160255"/>
    <w:rsid w:val="00167F20"/>
    <w:rsid w:val="00172D05"/>
    <w:rsid w:val="00173030"/>
    <w:rsid w:val="00173182"/>
    <w:rsid w:val="00180706"/>
    <w:rsid w:val="00191ED5"/>
    <w:rsid w:val="001A2EFB"/>
    <w:rsid w:val="001B532B"/>
    <w:rsid w:val="001B70B4"/>
    <w:rsid w:val="001C13C1"/>
    <w:rsid w:val="001C77CF"/>
    <w:rsid w:val="001E116E"/>
    <w:rsid w:val="001E5F7A"/>
    <w:rsid w:val="001E737A"/>
    <w:rsid w:val="001F2F04"/>
    <w:rsid w:val="001F5689"/>
    <w:rsid w:val="001F5A3C"/>
    <w:rsid w:val="00202DEC"/>
    <w:rsid w:val="00214168"/>
    <w:rsid w:val="00223391"/>
    <w:rsid w:val="0022367A"/>
    <w:rsid w:val="002240DD"/>
    <w:rsid w:val="00240AB8"/>
    <w:rsid w:val="002463AF"/>
    <w:rsid w:val="002470D2"/>
    <w:rsid w:val="00254C08"/>
    <w:rsid w:val="00275FB4"/>
    <w:rsid w:val="0028061A"/>
    <w:rsid w:val="002B6118"/>
    <w:rsid w:val="002D3C6F"/>
    <w:rsid w:val="002D40C3"/>
    <w:rsid w:val="002D6CE5"/>
    <w:rsid w:val="002D7654"/>
    <w:rsid w:val="002E7A4E"/>
    <w:rsid w:val="002F65FB"/>
    <w:rsid w:val="00316CA1"/>
    <w:rsid w:val="003203FD"/>
    <w:rsid w:val="00331E58"/>
    <w:rsid w:val="00337B16"/>
    <w:rsid w:val="00340356"/>
    <w:rsid w:val="003462A4"/>
    <w:rsid w:val="00346E34"/>
    <w:rsid w:val="00347A96"/>
    <w:rsid w:val="00350070"/>
    <w:rsid w:val="00353B5C"/>
    <w:rsid w:val="00357EE0"/>
    <w:rsid w:val="00360C60"/>
    <w:rsid w:val="00374E7D"/>
    <w:rsid w:val="00376059"/>
    <w:rsid w:val="00395250"/>
    <w:rsid w:val="00395789"/>
    <w:rsid w:val="003A3677"/>
    <w:rsid w:val="003A5D1C"/>
    <w:rsid w:val="003B0024"/>
    <w:rsid w:val="003B0F59"/>
    <w:rsid w:val="003C3424"/>
    <w:rsid w:val="003C7591"/>
    <w:rsid w:val="003D3530"/>
    <w:rsid w:val="003D4BFE"/>
    <w:rsid w:val="003E47FC"/>
    <w:rsid w:val="003F34A2"/>
    <w:rsid w:val="003F735F"/>
    <w:rsid w:val="00405831"/>
    <w:rsid w:val="0041310D"/>
    <w:rsid w:val="00415476"/>
    <w:rsid w:val="00420A7E"/>
    <w:rsid w:val="004210FC"/>
    <w:rsid w:val="0042365E"/>
    <w:rsid w:val="004340F5"/>
    <w:rsid w:val="00437D60"/>
    <w:rsid w:val="00443522"/>
    <w:rsid w:val="00457BF3"/>
    <w:rsid w:val="00470B8A"/>
    <w:rsid w:val="0047357B"/>
    <w:rsid w:val="00495FF6"/>
    <w:rsid w:val="004A457B"/>
    <w:rsid w:val="004A5DF9"/>
    <w:rsid w:val="004C166A"/>
    <w:rsid w:val="004D0350"/>
    <w:rsid w:val="004F12CD"/>
    <w:rsid w:val="005020FA"/>
    <w:rsid w:val="005040F4"/>
    <w:rsid w:val="00540851"/>
    <w:rsid w:val="00543DFB"/>
    <w:rsid w:val="0057447E"/>
    <w:rsid w:val="00581AA2"/>
    <w:rsid w:val="00584073"/>
    <w:rsid w:val="00587ECD"/>
    <w:rsid w:val="00590216"/>
    <w:rsid w:val="00590C64"/>
    <w:rsid w:val="005A1499"/>
    <w:rsid w:val="005A5710"/>
    <w:rsid w:val="005A7FDA"/>
    <w:rsid w:val="005B0632"/>
    <w:rsid w:val="005C1E3F"/>
    <w:rsid w:val="005C3347"/>
    <w:rsid w:val="005C55A5"/>
    <w:rsid w:val="005D74BE"/>
    <w:rsid w:val="005E5536"/>
    <w:rsid w:val="005F0AC1"/>
    <w:rsid w:val="006055A1"/>
    <w:rsid w:val="00606E1E"/>
    <w:rsid w:val="00617F1C"/>
    <w:rsid w:val="006321D9"/>
    <w:rsid w:val="006336BF"/>
    <w:rsid w:val="00637DA4"/>
    <w:rsid w:val="00656F0D"/>
    <w:rsid w:val="00657A0B"/>
    <w:rsid w:val="006623B6"/>
    <w:rsid w:val="006751EA"/>
    <w:rsid w:val="00675BDD"/>
    <w:rsid w:val="00692461"/>
    <w:rsid w:val="006978C0"/>
    <w:rsid w:val="006A22E8"/>
    <w:rsid w:val="006B4F9C"/>
    <w:rsid w:val="006B7579"/>
    <w:rsid w:val="006C1992"/>
    <w:rsid w:val="006C78F5"/>
    <w:rsid w:val="006D28A7"/>
    <w:rsid w:val="006D435D"/>
    <w:rsid w:val="006D4A3A"/>
    <w:rsid w:val="006D78CE"/>
    <w:rsid w:val="006E2DC8"/>
    <w:rsid w:val="006E62F9"/>
    <w:rsid w:val="006E74D7"/>
    <w:rsid w:val="006F0F0D"/>
    <w:rsid w:val="006F76FD"/>
    <w:rsid w:val="007108A3"/>
    <w:rsid w:val="0072719D"/>
    <w:rsid w:val="007337A2"/>
    <w:rsid w:val="00733AA1"/>
    <w:rsid w:val="00740245"/>
    <w:rsid w:val="0074556A"/>
    <w:rsid w:val="00751391"/>
    <w:rsid w:val="00753A34"/>
    <w:rsid w:val="00753F2D"/>
    <w:rsid w:val="00755131"/>
    <w:rsid w:val="00783C8E"/>
    <w:rsid w:val="00792617"/>
    <w:rsid w:val="00794586"/>
    <w:rsid w:val="007A320E"/>
    <w:rsid w:val="007B250C"/>
    <w:rsid w:val="007C2B92"/>
    <w:rsid w:val="007C6237"/>
    <w:rsid w:val="007D6A0B"/>
    <w:rsid w:val="007E178D"/>
    <w:rsid w:val="007E4232"/>
    <w:rsid w:val="007F7BF5"/>
    <w:rsid w:val="0082339A"/>
    <w:rsid w:val="00823F86"/>
    <w:rsid w:val="0082507C"/>
    <w:rsid w:val="00831700"/>
    <w:rsid w:val="0084041E"/>
    <w:rsid w:val="00840EAD"/>
    <w:rsid w:val="0084470E"/>
    <w:rsid w:val="0084639E"/>
    <w:rsid w:val="00850CBE"/>
    <w:rsid w:val="008556D6"/>
    <w:rsid w:val="00862081"/>
    <w:rsid w:val="008728B6"/>
    <w:rsid w:val="00873EAE"/>
    <w:rsid w:val="00882D67"/>
    <w:rsid w:val="0089550E"/>
    <w:rsid w:val="00895C13"/>
    <w:rsid w:val="008A158C"/>
    <w:rsid w:val="008A17CC"/>
    <w:rsid w:val="008A6B99"/>
    <w:rsid w:val="008C184A"/>
    <w:rsid w:val="008C447A"/>
    <w:rsid w:val="008D6DBE"/>
    <w:rsid w:val="008E1AFE"/>
    <w:rsid w:val="008E2C0D"/>
    <w:rsid w:val="008E549D"/>
    <w:rsid w:val="00903C79"/>
    <w:rsid w:val="00910230"/>
    <w:rsid w:val="009140E1"/>
    <w:rsid w:val="00915482"/>
    <w:rsid w:val="00924E45"/>
    <w:rsid w:val="009523E2"/>
    <w:rsid w:val="00953D7A"/>
    <w:rsid w:val="00957EE1"/>
    <w:rsid w:val="00962BD1"/>
    <w:rsid w:val="009654E1"/>
    <w:rsid w:val="0097378F"/>
    <w:rsid w:val="00985A74"/>
    <w:rsid w:val="009A0ACF"/>
    <w:rsid w:val="009B1F5D"/>
    <w:rsid w:val="009C33A4"/>
    <w:rsid w:val="009C70FA"/>
    <w:rsid w:val="009E1EFE"/>
    <w:rsid w:val="009F67F5"/>
    <w:rsid w:val="00A12A37"/>
    <w:rsid w:val="00A133AD"/>
    <w:rsid w:val="00A1598A"/>
    <w:rsid w:val="00A17B8A"/>
    <w:rsid w:val="00A23F99"/>
    <w:rsid w:val="00A3341A"/>
    <w:rsid w:val="00A41068"/>
    <w:rsid w:val="00A442C0"/>
    <w:rsid w:val="00A4538D"/>
    <w:rsid w:val="00A51568"/>
    <w:rsid w:val="00A6539A"/>
    <w:rsid w:val="00A70096"/>
    <w:rsid w:val="00A710B2"/>
    <w:rsid w:val="00A74A46"/>
    <w:rsid w:val="00A75A99"/>
    <w:rsid w:val="00A92F39"/>
    <w:rsid w:val="00A9472C"/>
    <w:rsid w:val="00AA7CB4"/>
    <w:rsid w:val="00AB0031"/>
    <w:rsid w:val="00AB4CC5"/>
    <w:rsid w:val="00AB6592"/>
    <w:rsid w:val="00AC1E9E"/>
    <w:rsid w:val="00AC558A"/>
    <w:rsid w:val="00AD7493"/>
    <w:rsid w:val="00B02B96"/>
    <w:rsid w:val="00B15437"/>
    <w:rsid w:val="00B210AB"/>
    <w:rsid w:val="00B375B5"/>
    <w:rsid w:val="00B44129"/>
    <w:rsid w:val="00B45BE5"/>
    <w:rsid w:val="00B51EBC"/>
    <w:rsid w:val="00B5217B"/>
    <w:rsid w:val="00B56495"/>
    <w:rsid w:val="00B5667A"/>
    <w:rsid w:val="00B62E49"/>
    <w:rsid w:val="00B65306"/>
    <w:rsid w:val="00B67BD7"/>
    <w:rsid w:val="00B71DE6"/>
    <w:rsid w:val="00B72276"/>
    <w:rsid w:val="00B914D0"/>
    <w:rsid w:val="00B975DC"/>
    <w:rsid w:val="00BA6067"/>
    <w:rsid w:val="00BB3E48"/>
    <w:rsid w:val="00BD49F2"/>
    <w:rsid w:val="00BD548A"/>
    <w:rsid w:val="00BD6185"/>
    <w:rsid w:val="00C151BF"/>
    <w:rsid w:val="00C22D97"/>
    <w:rsid w:val="00C25DFB"/>
    <w:rsid w:val="00C451C9"/>
    <w:rsid w:val="00C51357"/>
    <w:rsid w:val="00C527F8"/>
    <w:rsid w:val="00C56060"/>
    <w:rsid w:val="00C57927"/>
    <w:rsid w:val="00C617EA"/>
    <w:rsid w:val="00C665E5"/>
    <w:rsid w:val="00C708BC"/>
    <w:rsid w:val="00C70B7F"/>
    <w:rsid w:val="00C715F3"/>
    <w:rsid w:val="00C73B8A"/>
    <w:rsid w:val="00C92A8C"/>
    <w:rsid w:val="00C9548D"/>
    <w:rsid w:val="00CB2CF9"/>
    <w:rsid w:val="00CB58DE"/>
    <w:rsid w:val="00CC14FC"/>
    <w:rsid w:val="00CD4B5A"/>
    <w:rsid w:val="00CD5C23"/>
    <w:rsid w:val="00CF113D"/>
    <w:rsid w:val="00D12845"/>
    <w:rsid w:val="00D35333"/>
    <w:rsid w:val="00D4651B"/>
    <w:rsid w:val="00D53670"/>
    <w:rsid w:val="00D6226F"/>
    <w:rsid w:val="00D62B9D"/>
    <w:rsid w:val="00D64730"/>
    <w:rsid w:val="00D94D19"/>
    <w:rsid w:val="00D95599"/>
    <w:rsid w:val="00DA0AF3"/>
    <w:rsid w:val="00DA55C5"/>
    <w:rsid w:val="00DB06F5"/>
    <w:rsid w:val="00DB0FC2"/>
    <w:rsid w:val="00DC6034"/>
    <w:rsid w:val="00DD3518"/>
    <w:rsid w:val="00DD47AE"/>
    <w:rsid w:val="00DE3230"/>
    <w:rsid w:val="00DE52D4"/>
    <w:rsid w:val="00E03EAE"/>
    <w:rsid w:val="00E043B0"/>
    <w:rsid w:val="00E1066F"/>
    <w:rsid w:val="00E10E3A"/>
    <w:rsid w:val="00E21015"/>
    <w:rsid w:val="00E2553C"/>
    <w:rsid w:val="00E272A6"/>
    <w:rsid w:val="00E35CA1"/>
    <w:rsid w:val="00E47DF0"/>
    <w:rsid w:val="00E52B52"/>
    <w:rsid w:val="00E63F00"/>
    <w:rsid w:val="00E8005B"/>
    <w:rsid w:val="00E911CD"/>
    <w:rsid w:val="00E92167"/>
    <w:rsid w:val="00EC37B1"/>
    <w:rsid w:val="00EE2BCB"/>
    <w:rsid w:val="00EE5AED"/>
    <w:rsid w:val="00EF743C"/>
    <w:rsid w:val="00F146AF"/>
    <w:rsid w:val="00F30C51"/>
    <w:rsid w:val="00F336E6"/>
    <w:rsid w:val="00F37972"/>
    <w:rsid w:val="00F44D11"/>
    <w:rsid w:val="00F51A81"/>
    <w:rsid w:val="00F61942"/>
    <w:rsid w:val="00F63736"/>
    <w:rsid w:val="00F64921"/>
    <w:rsid w:val="00F71411"/>
    <w:rsid w:val="00F77F79"/>
    <w:rsid w:val="00F854D7"/>
    <w:rsid w:val="00F90674"/>
    <w:rsid w:val="00FB11DE"/>
    <w:rsid w:val="00FC01AD"/>
    <w:rsid w:val="00FD2DBA"/>
    <w:rsid w:val="00FE2332"/>
    <w:rsid w:val="00FE57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69B9A7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55A5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5C55A5"/>
    <w:pPr>
      <w:tabs>
        <w:tab w:val="center" w:pos="4677"/>
        <w:tab w:val="right" w:pos="9355"/>
      </w:tabs>
    </w:pPr>
  </w:style>
  <w:style w:type="character" w:styleId="a5">
    <w:name w:val="page number"/>
    <w:rsid w:val="005C55A5"/>
    <w:rPr>
      <w:rFonts w:cs="Times New Roman"/>
    </w:rPr>
  </w:style>
  <w:style w:type="paragraph" w:customStyle="1" w:styleId="ConsPlusNormal">
    <w:name w:val="ConsPlusNormal"/>
    <w:rsid w:val="00254C0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6">
    <w:name w:val="footer"/>
    <w:basedOn w:val="a"/>
    <w:link w:val="a7"/>
    <w:uiPriority w:val="99"/>
    <w:unhideWhenUsed/>
    <w:rsid w:val="001E5F7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1E5F7A"/>
    <w:rPr>
      <w:rFonts w:ascii="Calibri" w:hAnsi="Calibri"/>
      <w:sz w:val="22"/>
      <w:szCs w:val="22"/>
      <w:lang w:eastAsia="en-US"/>
    </w:rPr>
  </w:style>
  <w:style w:type="character" w:customStyle="1" w:styleId="a4">
    <w:name w:val="Верхний колонтитул Знак"/>
    <w:link w:val="a3"/>
    <w:uiPriority w:val="99"/>
    <w:rsid w:val="001E5F7A"/>
    <w:rPr>
      <w:rFonts w:ascii="Calibri" w:hAnsi="Calibri"/>
      <w:sz w:val="22"/>
      <w:szCs w:val="22"/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C25D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C25DFB"/>
    <w:rPr>
      <w:rFonts w:ascii="Tahoma" w:hAnsi="Tahoma" w:cs="Tahoma"/>
      <w:sz w:val="16"/>
      <w:szCs w:val="16"/>
      <w:lang w:eastAsia="en-US"/>
    </w:rPr>
  </w:style>
  <w:style w:type="character" w:styleId="aa">
    <w:name w:val="Hyperlink"/>
    <w:basedOn w:val="a0"/>
    <w:uiPriority w:val="99"/>
    <w:unhideWhenUsed/>
    <w:rsid w:val="008A6B99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8A6B99"/>
    <w:rPr>
      <w:color w:val="605E5C"/>
      <w:shd w:val="clear" w:color="auto" w:fill="E1DFDD"/>
    </w:rPr>
  </w:style>
  <w:style w:type="paragraph" w:styleId="ab">
    <w:name w:val="List Paragraph"/>
    <w:basedOn w:val="a"/>
    <w:uiPriority w:val="34"/>
    <w:qFormat/>
    <w:rsid w:val="0022367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55A5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5C55A5"/>
    <w:pPr>
      <w:tabs>
        <w:tab w:val="center" w:pos="4677"/>
        <w:tab w:val="right" w:pos="9355"/>
      </w:tabs>
    </w:pPr>
  </w:style>
  <w:style w:type="character" w:styleId="a5">
    <w:name w:val="page number"/>
    <w:rsid w:val="005C55A5"/>
    <w:rPr>
      <w:rFonts w:cs="Times New Roman"/>
    </w:rPr>
  </w:style>
  <w:style w:type="paragraph" w:customStyle="1" w:styleId="ConsPlusNormal">
    <w:name w:val="ConsPlusNormal"/>
    <w:rsid w:val="00254C0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6">
    <w:name w:val="footer"/>
    <w:basedOn w:val="a"/>
    <w:link w:val="a7"/>
    <w:uiPriority w:val="99"/>
    <w:unhideWhenUsed/>
    <w:rsid w:val="001E5F7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1E5F7A"/>
    <w:rPr>
      <w:rFonts w:ascii="Calibri" w:hAnsi="Calibri"/>
      <w:sz w:val="22"/>
      <w:szCs w:val="22"/>
      <w:lang w:eastAsia="en-US"/>
    </w:rPr>
  </w:style>
  <w:style w:type="character" w:customStyle="1" w:styleId="a4">
    <w:name w:val="Верхний колонтитул Знак"/>
    <w:link w:val="a3"/>
    <w:uiPriority w:val="99"/>
    <w:rsid w:val="001E5F7A"/>
    <w:rPr>
      <w:rFonts w:ascii="Calibri" w:hAnsi="Calibri"/>
      <w:sz w:val="22"/>
      <w:szCs w:val="22"/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C25D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C25DFB"/>
    <w:rPr>
      <w:rFonts w:ascii="Tahoma" w:hAnsi="Tahoma" w:cs="Tahoma"/>
      <w:sz w:val="16"/>
      <w:szCs w:val="16"/>
      <w:lang w:eastAsia="en-US"/>
    </w:rPr>
  </w:style>
  <w:style w:type="character" w:styleId="aa">
    <w:name w:val="Hyperlink"/>
    <w:basedOn w:val="a0"/>
    <w:uiPriority w:val="99"/>
    <w:unhideWhenUsed/>
    <w:rsid w:val="008A6B99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8A6B99"/>
    <w:rPr>
      <w:color w:val="605E5C"/>
      <w:shd w:val="clear" w:color="auto" w:fill="E1DFDD"/>
    </w:rPr>
  </w:style>
  <w:style w:type="paragraph" w:styleId="ab">
    <w:name w:val="List Paragraph"/>
    <w:basedOn w:val="a"/>
    <w:uiPriority w:val="34"/>
    <w:qFormat/>
    <w:rsid w:val="0022367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466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11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7255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209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871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30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590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765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867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099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FB106A-DA8A-4ED1-AFEC-FE6B06F98E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214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Вносится депутатом</vt:lpstr>
    </vt:vector>
  </TitlesOfParts>
  <Company>Федеральное Собрание</Company>
  <LinksUpToDate>false</LinksUpToDate>
  <CharactersWithSpaces>1432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Вносится депутатом</dc:title>
  <dc:creator>Государственная Дума РФ</dc:creator>
  <cp:lastModifiedBy>НАХНЮПА Анастасия Максимовна</cp:lastModifiedBy>
  <cp:revision>2</cp:revision>
  <cp:lastPrinted>2026-01-26T06:22:00Z</cp:lastPrinted>
  <dcterms:created xsi:type="dcterms:W3CDTF">2026-01-27T14:52:00Z</dcterms:created>
  <dcterms:modified xsi:type="dcterms:W3CDTF">2026-01-27T14:52:00Z</dcterms:modified>
</cp:coreProperties>
</file>