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E33D7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E33D7C" w:rsidRPr="007052AF" w:rsidRDefault="00E33D7C" w:rsidP="00E33D7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B612F8" w:rsidRDefault="005D24AF" w:rsidP="00E33D7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B612F8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</w:p>
    <w:p w:rsidR="005D24AF" w:rsidRDefault="007052AF" w:rsidP="00E33D7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sz w:val="28"/>
          <w:szCs w:val="28"/>
        </w:rPr>
        <w:t xml:space="preserve">в Федеральный закон "О государственной геномной </w:t>
      </w:r>
      <w:r w:rsidR="00E33D7C"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>регистрации в Российской Федерации"</w:t>
      </w:r>
    </w:p>
    <w:p w:rsidR="00B612F8" w:rsidRDefault="00B612F8" w:rsidP="00E33D7C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E33D7C" w:rsidRDefault="00E33D7C" w:rsidP="00E33D7C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239D6" w:rsidRDefault="00695959" w:rsidP="009239D6">
      <w:pPr>
        <w:autoSpaceDE w:val="0"/>
        <w:autoSpaceDN w:val="0"/>
        <w:adjustRightInd w:val="0"/>
        <w:spacing w:after="0" w:line="360" w:lineRule="atLeast"/>
        <w:ind w:firstLine="709"/>
        <w:jc w:val="both"/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еализаци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положений, предусмотренных п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роект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Федеральный закон 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государственной геномной регистрации в Российской Федерации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(далее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законопроект)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9239D6" w:rsidRPr="008F3738">
        <w:t xml:space="preserve"> 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потребует</w:t>
      </w:r>
      <w:r w:rsidR="009239D6" w:rsidRP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дополнительно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выделени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239D6" w:rsidRP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0E75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 федерального бюдж</w:t>
      </w:r>
      <w:r w:rsidR="00130E7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ета 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2026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2028 гг.</w:t>
      </w:r>
      <w:r w:rsidR="009239D6" w:rsidRP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МВД России 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бюджетных средств в сумме 2 856 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937,2 тыс. рублей, в том числе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2026 год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1 277 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497,8 тыс. рублей, в 2027 году - 780 094,3 тыс. рублей</w:t>
      </w:r>
      <w:proofErr w:type="gramEnd"/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2028 году - 799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239D6"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345,1 тыс. рублей.</w:t>
      </w:r>
      <w:bookmarkStart w:id="0" w:name="_GoBack"/>
      <w:bookmarkEnd w:id="0"/>
    </w:p>
    <w:p w:rsidR="009239D6" w:rsidRPr="00B612F8" w:rsidRDefault="009239D6" w:rsidP="009239D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Источником финансового обеспечения вышеуказанных расходов предлагается определить бюджетные ассигнования, предусмотренные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B612F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федеральном бюджете на 2026 год и на плановый период 2027 и 2028 годов.</w:t>
      </w:r>
    </w:p>
    <w:p w:rsidR="009239D6" w:rsidRDefault="009239D6" w:rsidP="009239D6">
      <w:pPr>
        <w:pStyle w:val="a3"/>
        <w:spacing w:before="0" w:beforeAutospacing="0" w:after="0" w:afterAutospacing="0" w:line="360" w:lineRule="atLeast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B612F8">
        <w:rPr>
          <w:rFonts w:eastAsiaTheme="minorHAnsi"/>
          <w:color w:val="000000"/>
          <w:sz w:val="28"/>
          <w:szCs w:val="28"/>
        </w:rPr>
        <w:t xml:space="preserve">Потребность МВД России в дополнительных средствах на реализацию законопроекта может быть рассмотрена в ходе исполнения федерального бюджета на соответствующий финансовый год, в том числе за счет перераспределения предусмотренных МВД России средств, с учетом данных </w:t>
      </w:r>
      <w:r>
        <w:rPr>
          <w:rFonts w:eastAsiaTheme="minorHAnsi"/>
          <w:color w:val="000000"/>
          <w:sz w:val="28"/>
          <w:szCs w:val="28"/>
        </w:rPr>
        <w:br/>
      </w:r>
      <w:r w:rsidRPr="00B612F8">
        <w:rPr>
          <w:rFonts w:eastAsiaTheme="minorHAnsi"/>
          <w:color w:val="000000"/>
          <w:sz w:val="28"/>
          <w:szCs w:val="28"/>
        </w:rPr>
        <w:t>о фактических расходах на данное направление деятельности и о поэтапном создании новых лабораторий.</w:t>
      </w:r>
    </w:p>
    <w:p w:rsidR="009239D6" w:rsidRDefault="00130E75" w:rsidP="009239D6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Дополнительного </w:t>
      </w:r>
      <w:r w:rsidR="009239D6"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выделения бюджетных средств из федерального бюджета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для Минобороны России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Росгвардии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 потребует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так как </w:t>
      </w:r>
      <w:r w:rsidR="00BF2B8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реализация законопроекта </w:t>
      </w:r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будет </w:t>
      </w:r>
      <w:r w:rsidR="009239D6"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осуществляться за счет и в пределах бюджетных средств, предусмотренных федеральным бюджетом Минобороны России и </w:t>
      </w:r>
      <w:proofErr w:type="spellStart"/>
      <w:r w:rsidR="009239D6"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Росгвардии</w:t>
      </w:r>
      <w:proofErr w:type="spellEnd"/>
      <w:r w:rsidR="009239D6"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без увеличения штатной численности органов, соединений, воинских частей и организаций Минобороны России </w:t>
      </w:r>
      <w:r w:rsidR="00BF2B8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9239D6"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spellStart"/>
      <w:r w:rsidR="009239D6" w:rsidRPr="008F37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Росгвардии</w:t>
      </w:r>
      <w:proofErr w:type="spellEnd"/>
      <w:r w:rsidR="009239D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9239D6" w:rsidSect="00E33D7C">
      <w:headerReference w:type="default" r:id="rId7"/>
      <w:pgSz w:w="11906" w:h="16838" w:code="9"/>
      <w:pgMar w:top="1418" w:right="737" w:bottom="1418" w:left="158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7CC" w:rsidRDefault="003D57CC" w:rsidP="00E33D7C">
      <w:pPr>
        <w:spacing w:after="0" w:line="240" w:lineRule="auto"/>
      </w:pPr>
      <w:r>
        <w:separator/>
      </w:r>
    </w:p>
  </w:endnote>
  <w:endnote w:type="continuationSeparator" w:id="0">
    <w:p w:rsidR="003D57CC" w:rsidRDefault="003D57CC" w:rsidP="00E3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7CC" w:rsidRDefault="003D57CC" w:rsidP="00E33D7C">
      <w:pPr>
        <w:spacing w:after="0" w:line="240" w:lineRule="auto"/>
      </w:pPr>
      <w:r>
        <w:separator/>
      </w:r>
    </w:p>
  </w:footnote>
  <w:footnote w:type="continuationSeparator" w:id="0">
    <w:p w:rsidR="003D57CC" w:rsidRDefault="003D57CC" w:rsidP="00E33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0084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33D7C" w:rsidRPr="00E33D7C" w:rsidRDefault="00E33D7C" w:rsidP="00E33D7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33D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33D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33D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239D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33D7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0E75"/>
    <w:rsid w:val="00241AD4"/>
    <w:rsid w:val="002551F1"/>
    <w:rsid w:val="003D57CC"/>
    <w:rsid w:val="005C6026"/>
    <w:rsid w:val="005D24AF"/>
    <w:rsid w:val="00695959"/>
    <w:rsid w:val="007052AF"/>
    <w:rsid w:val="009239D6"/>
    <w:rsid w:val="00B612F8"/>
    <w:rsid w:val="00BF2B82"/>
    <w:rsid w:val="00CA2D78"/>
    <w:rsid w:val="00CE50F6"/>
    <w:rsid w:val="00E3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33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3D7C"/>
  </w:style>
  <w:style w:type="paragraph" w:styleId="a6">
    <w:name w:val="footer"/>
    <w:basedOn w:val="a"/>
    <w:link w:val="a7"/>
    <w:uiPriority w:val="99"/>
    <w:unhideWhenUsed/>
    <w:rsid w:val="00E33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3D7C"/>
  </w:style>
  <w:style w:type="character" w:styleId="a8">
    <w:name w:val="annotation reference"/>
    <w:basedOn w:val="a0"/>
    <w:uiPriority w:val="99"/>
    <w:semiHidden/>
    <w:unhideWhenUsed/>
    <w:rsid w:val="009239D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239D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239D6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23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39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33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3D7C"/>
  </w:style>
  <w:style w:type="paragraph" w:styleId="a6">
    <w:name w:val="footer"/>
    <w:basedOn w:val="a"/>
    <w:link w:val="a7"/>
    <w:uiPriority w:val="99"/>
    <w:unhideWhenUsed/>
    <w:rsid w:val="00E33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3D7C"/>
  </w:style>
  <w:style w:type="character" w:styleId="a8">
    <w:name w:val="annotation reference"/>
    <w:basedOn w:val="a0"/>
    <w:uiPriority w:val="99"/>
    <w:semiHidden/>
    <w:unhideWhenUsed/>
    <w:rsid w:val="009239D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239D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239D6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23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3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12</cp:revision>
  <dcterms:created xsi:type="dcterms:W3CDTF">2023-05-15T14:41:00Z</dcterms:created>
  <dcterms:modified xsi:type="dcterms:W3CDTF">2026-01-21T16:31:00Z</dcterms:modified>
</cp:coreProperties>
</file>