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4C0FE" w14:textId="77777777" w:rsidR="0072522E" w:rsidRPr="00944456" w:rsidRDefault="0072522E" w:rsidP="0072522E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4445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7A3C92F5" w14:textId="322035AC" w:rsidR="000C3004" w:rsidRPr="00944456" w:rsidRDefault="0072522E" w:rsidP="00836EB3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44456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</w:t>
      </w:r>
      <w:r w:rsidR="000E1CEB" w:rsidRPr="00944456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836EB3" w:rsidRPr="00944456">
        <w:rPr>
          <w:rFonts w:ascii="Times New Roman" w:hAnsi="Times New Roman" w:cs="Times New Roman"/>
          <w:b/>
          <w:sz w:val="28"/>
          <w:szCs w:val="28"/>
        </w:rPr>
        <w:t xml:space="preserve">"О внесении изменений </w:t>
      </w:r>
      <w:r w:rsidR="0034730A" w:rsidRPr="00944456">
        <w:rPr>
          <w:rFonts w:ascii="Times New Roman" w:hAnsi="Times New Roman" w:cs="Times New Roman"/>
          <w:b/>
          <w:sz w:val="28"/>
          <w:szCs w:val="28"/>
        </w:rPr>
        <w:t>в</w:t>
      </w:r>
      <w:r w:rsidR="00836EB3" w:rsidRPr="009444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6CC1" w:rsidRPr="00944456">
        <w:rPr>
          <w:rFonts w:ascii="Times New Roman" w:hAnsi="Times New Roman" w:cs="Times New Roman"/>
          <w:b/>
          <w:sz w:val="28"/>
          <w:szCs w:val="28"/>
        </w:rPr>
        <w:t>отдельные законодательные акты</w:t>
      </w:r>
      <w:r w:rsidR="00850EA7" w:rsidRPr="00944456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</w:t>
      </w:r>
      <w:r w:rsidR="006E66BB" w:rsidRPr="00944456">
        <w:rPr>
          <w:rFonts w:ascii="Times New Roman" w:hAnsi="Times New Roman" w:cs="Times New Roman"/>
          <w:b/>
          <w:sz w:val="28"/>
          <w:szCs w:val="28"/>
        </w:rPr>
        <w:t>"</w:t>
      </w:r>
    </w:p>
    <w:p w14:paraId="00DEB42C" w14:textId="77777777" w:rsidR="000C3004" w:rsidRPr="00944456" w:rsidRDefault="000C3004" w:rsidP="00247CE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70D4E6" w14:textId="20DBEAD1" w:rsidR="008219FB" w:rsidRPr="00944456" w:rsidRDefault="00850EA7" w:rsidP="00EE075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456">
        <w:rPr>
          <w:rFonts w:ascii="Times New Roman" w:hAnsi="Times New Roman" w:cs="Times New Roman"/>
          <w:sz w:val="28"/>
          <w:szCs w:val="28"/>
        </w:rPr>
        <w:t xml:space="preserve">Проект федерального закона "О внесении изменений в </w:t>
      </w:r>
      <w:r w:rsidR="004B6CC1" w:rsidRPr="00944456">
        <w:rPr>
          <w:rFonts w:ascii="Times New Roman" w:hAnsi="Times New Roman" w:cs="Times New Roman"/>
          <w:sz w:val="28"/>
          <w:szCs w:val="28"/>
        </w:rPr>
        <w:t>отдельные законодательные акты</w:t>
      </w:r>
      <w:r w:rsidRPr="00944456">
        <w:rPr>
          <w:rFonts w:ascii="Times New Roman" w:hAnsi="Times New Roman" w:cs="Times New Roman"/>
          <w:sz w:val="28"/>
          <w:szCs w:val="28"/>
        </w:rPr>
        <w:t xml:space="preserve"> Российской Федерации" разработан в целях </w:t>
      </w:r>
      <w:r w:rsidR="00D51B0A">
        <w:rPr>
          <w:rFonts w:ascii="Times New Roman" w:hAnsi="Times New Roman" w:cs="Times New Roman"/>
          <w:sz w:val="28"/>
          <w:szCs w:val="28"/>
        </w:rPr>
        <w:t>совершенствования публично-правового механизма возмещения вреда, причиненного гибелью (смертью) военнослужащего, наступившей при исполнении им обязанностей военной службы, в т</w:t>
      </w:r>
      <w:r w:rsidR="00F81061">
        <w:rPr>
          <w:rFonts w:ascii="Times New Roman" w:hAnsi="Times New Roman" w:cs="Times New Roman"/>
          <w:sz w:val="28"/>
          <w:szCs w:val="28"/>
        </w:rPr>
        <w:t>ом числе по призыву, сотрудника</w:t>
      </w:r>
      <w:r w:rsidR="00D51B0A">
        <w:rPr>
          <w:rFonts w:ascii="Times New Roman" w:hAnsi="Times New Roman" w:cs="Times New Roman"/>
          <w:sz w:val="28"/>
          <w:szCs w:val="28"/>
        </w:rPr>
        <w:t xml:space="preserve"> органов внутренних дел, Государственной противопожарной службы, </w:t>
      </w:r>
      <w:r w:rsidR="00F81061">
        <w:rPr>
          <w:rFonts w:ascii="Times New Roman" w:hAnsi="Times New Roman"/>
          <w:color w:val="000000"/>
          <w:spacing w:val="-1"/>
          <w:sz w:val="28"/>
          <w:szCs w:val="28"/>
        </w:rPr>
        <w:t>сотрудника</w:t>
      </w:r>
      <w:r w:rsidR="00D51B0A" w:rsidRPr="006613C5">
        <w:rPr>
          <w:rFonts w:ascii="Times New Roman" w:hAnsi="Times New Roman"/>
          <w:color w:val="000000"/>
          <w:spacing w:val="-1"/>
          <w:sz w:val="28"/>
          <w:szCs w:val="28"/>
        </w:rPr>
        <w:t xml:space="preserve"> учреждений и органов уголовно-исп</w:t>
      </w:r>
      <w:r w:rsidR="00F81061">
        <w:rPr>
          <w:rFonts w:ascii="Times New Roman" w:hAnsi="Times New Roman"/>
          <w:color w:val="000000"/>
          <w:spacing w:val="-1"/>
          <w:sz w:val="28"/>
          <w:szCs w:val="28"/>
        </w:rPr>
        <w:t>олнительной системы, сотрудника</w:t>
      </w:r>
      <w:r w:rsidR="00D51B0A" w:rsidRPr="006613C5">
        <w:rPr>
          <w:rFonts w:ascii="Times New Roman" w:hAnsi="Times New Roman"/>
          <w:color w:val="000000"/>
          <w:spacing w:val="-1"/>
          <w:sz w:val="28"/>
          <w:szCs w:val="28"/>
        </w:rPr>
        <w:t xml:space="preserve"> войск национальной гвардии Р</w:t>
      </w:r>
      <w:r w:rsidR="00F81061">
        <w:rPr>
          <w:rFonts w:ascii="Times New Roman" w:hAnsi="Times New Roman"/>
          <w:color w:val="000000"/>
          <w:spacing w:val="-1"/>
          <w:sz w:val="28"/>
          <w:szCs w:val="28"/>
        </w:rPr>
        <w:t>оссийской Федерации, сотрудника</w:t>
      </w:r>
      <w:r w:rsidR="00D51B0A" w:rsidRPr="006613C5">
        <w:rPr>
          <w:rFonts w:ascii="Times New Roman" w:hAnsi="Times New Roman"/>
          <w:color w:val="000000"/>
          <w:spacing w:val="-1"/>
          <w:sz w:val="28"/>
          <w:szCs w:val="28"/>
        </w:rPr>
        <w:t xml:space="preserve"> органов принудительного исполнения Российской</w:t>
      </w:r>
      <w:proofErr w:type="gramEnd"/>
      <w:r w:rsidR="00D51B0A" w:rsidRPr="006613C5">
        <w:rPr>
          <w:rFonts w:ascii="Times New Roman" w:hAnsi="Times New Roman"/>
          <w:color w:val="000000"/>
          <w:spacing w:val="-1"/>
          <w:sz w:val="28"/>
          <w:szCs w:val="28"/>
        </w:rPr>
        <w:t xml:space="preserve"> Федерации</w:t>
      </w:r>
      <w:r w:rsidR="00F81061">
        <w:rPr>
          <w:rFonts w:ascii="Times New Roman" w:hAnsi="Times New Roman"/>
          <w:color w:val="000000"/>
          <w:spacing w:val="-1"/>
          <w:sz w:val="28"/>
          <w:szCs w:val="28"/>
        </w:rPr>
        <w:t xml:space="preserve"> (далее – служащего</w:t>
      </w:r>
      <w:r w:rsidR="00D51B0A">
        <w:rPr>
          <w:rFonts w:ascii="Times New Roman" w:hAnsi="Times New Roman"/>
          <w:color w:val="000000"/>
          <w:spacing w:val="-1"/>
          <w:sz w:val="28"/>
          <w:szCs w:val="28"/>
        </w:rPr>
        <w:t>)</w:t>
      </w:r>
      <w:r w:rsidR="004F7BD1" w:rsidRPr="00944456">
        <w:rPr>
          <w:rFonts w:ascii="Times New Roman" w:hAnsi="Times New Roman" w:cs="Times New Roman"/>
          <w:sz w:val="28"/>
          <w:szCs w:val="28"/>
        </w:rPr>
        <w:t>.</w:t>
      </w:r>
      <w:r w:rsidR="00D51B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345FAA" w14:textId="2FCC0F7F" w:rsidR="008219FB" w:rsidRPr="00944456" w:rsidRDefault="00D51B0A" w:rsidP="0082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Проектируемые положения законопроекта уже отражены в</w:t>
      </w:r>
      <w:r w:rsidR="003D177F" w:rsidRPr="00944456">
        <w:rPr>
          <w:rFonts w:ascii="Times New Roman" w:hAnsi="Times New Roman" w:cs="Times New Roman"/>
          <w:sz w:val="28"/>
          <w:szCs w:val="28"/>
        </w:rPr>
        <w:t xml:space="preserve"> </w:t>
      </w:r>
      <w:r w:rsidRPr="00D51B0A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>е Президента Российской Федерации</w:t>
      </w:r>
      <w:r w:rsidRPr="00D51B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05 марта </w:t>
      </w:r>
      <w:r w:rsidRPr="00D51B0A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51B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51B0A">
        <w:rPr>
          <w:rFonts w:ascii="Times New Roman" w:hAnsi="Times New Roman" w:cs="Times New Roman"/>
          <w:sz w:val="28"/>
          <w:szCs w:val="28"/>
        </w:rPr>
        <w:t xml:space="preserve"> 98 "О дополнительных социальных гарантиях военнослужащим, лицам, проходящим службу в войсках национальной гвардии Российской Федерации, и членам их семей"</w:t>
      </w:r>
      <w:r w:rsidR="004F7BD1" w:rsidRPr="009444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Таким образом, в настоящее время уже сложилась правоприменительная практика, когда выгодоприобретателями в случае смерти служащего признаются дети служащего</w:t>
      </w:r>
      <w:r w:rsidR="008530EC">
        <w:rPr>
          <w:rFonts w:ascii="Times New Roman" w:hAnsi="Times New Roman" w:cs="Times New Roman"/>
          <w:sz w:val="28"/>
          <w:szCs w:val="28"/>
        </w:rPr>
        <w:t xml:space="preserve"> вне зависимости от их возраста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D442D">
        <w:rPr>
          <w:rFonts w:ascii="Times New Roman" w:hAnsi="Times New Roman" w:cs="Times New Roman"/>
          <w:sz w:val="28"/>
          <w:szCs w:val="28"/>
        </w:rPr>
        <w:t xml:space="preserve">а в случае их отсутствия – полнородные и неполнородные братья и сестры служащего. В результате чего, проектируемые положения являются корреспондирующими. </w:t>
      </w:r>
    </w:p>
    <w:p w14:paraId="7B40526E" w14:textId="6E86FEFF" w:rsidR="00831627" w:rsidRDefault="00AC24F4" w:rsidP="0083162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того, в настоящее </w:t>
      </w:r>
      <w:r w:rsidR="00E10F23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831627">
        <w:rPr>
          <w:rFonts w:ascii="Times New Roman" w:hAnsi="Times New Roman" w:cs="Times New Roman"/>
          <w:sz w:val="28"/>
          <w:szCs w:val="28"/>
        </w:rPr>
        <w:t>дети служащего, вне зависимости от их возраста, имеют право на получение единовременного поощрения при награждении или поощрении служащего. Проектируемыми положениями предлагается также отнести к</w:t>
      </w:r>
      <w:r w:rsidR="00E10F23">
        <w:rPr>
          <w:rFonts w:ascii="Times New Roman" w:hAnsi="Times New Roman" w:cs="Times New Roman"/>
          <w:sz w:val="28"/>
          <w:szCs w:val="28"/>
        </w:rPr>
        <w:t xml:space="preserve"> членам семьи служащего, имеющим</w:t>
      </w:r>
      <w:r w:rsidR="00831627">
        <w:rPr>
          <w:rFonts w:ascii="Times New Roman" w:hAnsi="Times New Roman" w:cs="Times New Roman"/>
          <w:sz w:val="28"/>
          <w:szCs w:val="28"/>
        </w:rPr>
        <w:t xml:space="preserve"> право на получение единовременного поощрения полнородных и неполнородных братьев и сестер служащего, при отсутствии иных членов семьи.</w:t>
      </w:r>
    </w:p>
    <w:p w14:paraId="4CDA7BCC" w14:textId="33FFA98B" w:rsidR="008530EC" w:rsidRPr="007D282D" w:rsidRDefault="008530EC" w:rsidP="00831627">
      <w:pPr>
        <w:pStyle w:val="a3"/>
        <w:spacing w:line="36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В случае принятия проекта федерального закона </w:t>
      </w:r>
      <w:r w:rsidR="00C873AC">
        <w:rPr>
          <w:rFonts w:ascii="Times New Roman" w:hAnsi="Times New Roman" w:cs="Times New Roman"/>
          <w:sz w:val="28"/>
          <w:szCs w:val="28"/>
        </w:rPr>
        <w:t xml:space="preserve">совершеннолетние </w:t>
      </w:r>
      <w:r>
        <w:rPr>
          <w:rFonts w:ascii="Times New Roman" w:hAnsi="Times New Roman" w:cs="Times New Roman"/>
          <w:sz w:val="28"/>
          <w:szCs w:val="28"/>
        </w:rPr>
        <w:t>дети указанных лиц, полнородные и неполнородные братья и сестры граждан</w:t>
      </w:r>
      <w:r w:rsidR="00C873AC">
        <w:rPr>
          <w:rFonts w:ascii="Times New Roman" w:hAnsi="Times New Roman" w:cs="Times New Roman"/>
          <w:sz w:val="28"/>
          <w:szCs w:val="28"/>
        </w:rPr>
        <w:t>, при отсутствии иных членов семьи,</w:t>
      </w:r>
      <w:r>
        <w:rPr>
          <w:rFonts w:ascii="Times New Roman" w:hAnsi="Times New Roman" w:cs="Times New Roman"/>
          <w:sz w:val="28"/>
          <w:szCs w:val="28"/>
        </w:rPr>
        <w:t xml:space="preserve"> получат право получения денежных выплат, предусмотренных статьей 3 </w:t>
      </w:r>
      <w:r w:rsidRPr="008530EC">
        <w:rPr>
          <w:rFonts w:ascii="Times New Roman" w:hAnsi="Times New Roman" w:cs="Times New Roman"/>
          <w:sz w:val="28"/>
          <w:szCs w:val="28"/>
        </w:rPr>
        <w:t>Федерального закона от 07 ноября 2011 года № 306-ФЗ "О денежном довольствии военнослужащих и предоставлении им отдельных выплат"</w:t>
      </w:r>
      <w:r>
        <w:rPr>
          <w:rFonts w:ascii="Times New Roman" w:hAnsi="Times New Roman" w:cs="Times New Roman"/>
          <w:sz w:val="28"/>
          <w:szCs w:val="28"/>
        </w:rPr>
        <w:t xml:space="preserve">, статьей 3 </w:t>
      </w:r>
      <w:r w:rsidRPr="008530EC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530EC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0EC">
        <w:rPr>
          <w:rFonts w:ascii="Times New Roman" w:hAnsi="Times New Roman" w:cs="Times New Roman"/>
          <w:sz w:val="28"/>
          <w:szCs w:val="28"/>
        </w:rPr>
        <w:t xml:space="preserve"> от 19 июля 2011 года № 247-ФЗ "О социальных гарантиях</w:t>
      </w:r>
      <w:proofErr w:type="gramEnd"/>
      <w:r w:rsidRPr="008530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30EC">
        <w:rPr>
          <w:rFonts w:ascii="Times New Roman" w:hAnsi="Times New Roman" w:cs="Times New Roman"/>
          <w:sz w:val="28"/>
          <w:szCs w:val="28"/>
        </w:rPr>
        <w:t>сотрудникам органов внутренних дел Российской Федерации и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, статьей 2 </w:t>
      </w:r>
      <w:r w:rsidRPr="003B0364">
        <w:rPr>
          <w:rFonts w:ascii="Times New Roman" w:hAnsi="Times New Roman"/>
          <w:color w:val="000000"/>
          <w:spacing w:val="-1"/>
          <w:sz w:val="28"/>
          <w:szCs w:val="28"/>
        </w:rPr>
        <w:t>Федерального закона от 28 марта 1998 № 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</w:t>
      </w:r>
      <w:proofErr w:type="gramEnd"/>
      <w:r w:rsidRPr="003B0364">
        <w:rPr>
          <w:rFonts w:ascii="Times New Roman" w:hAnsi="Times New Roman"/>
          <w:color w:val="000000"/>
          <w:spacing w:val="-1"/>
          <w:sz w:val="28"/>
          <w:szCs w:val="28"/>
        </w:rPr>
        <w:t xml:space="preserve"> Российской Федерации, сотрудников органов принудительного исполнения Российской Федерации"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, статьей 12 </w:t>
      </w:r>
      <w:r w:rsidRPr="003B0364">
        <w:rPr>
          <w:rFonts w:ascii="Times New Roman" w:hAnsi="Times New Roman"/>
          <w:color w:val="000000"/>
          <w:spacing w:val="-1"/>
          <w:sz w:val="28"/>
          <w:szCs w:val="28"/>
        </w:rPr>
        <w:t>Федерального закона от 20 августа 2004 года № 117-ФЗ "О накопительно-ипотечной системе жилищного обеспечения военнослужащих"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, так как будут признаны членами семьи граждан, имеющих право </w:t>
      </w:r>
      <w:r w:rsidRPr="007D282D">
        <w:rPr>
          <w:rFonts w:ascii="Times New Roman" w:hAnsi="Times New Roman"/>
          <w:color w:val="000000"/>
          <w:spacing w:val="-1"/>
          <w:sz w:val="28"/>
          <w:szCs w:val="28"/>
        </w:rPr>
        <w:t>на денежные выплаты или иные социальные гаранитии.</w:t>
      </w:r>
    </w:p>
    <w:p w14:paraId="59850C2B" w14:textId="3297E85B" w:rsidR="000B6F64" w:rsidRPr="007D282D" w:rsidRDefault="007D282D" w:rsidP="000B6F64">
      <w:pPr>
        <w:pStyle w:val="a3"/>
        <w:spacing w:line="36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proofErr w:type="gramStart"/>
      <w:r w:rsidRPr="007D282D">
        <w:rPr>
          <w:rFonts w:ascii="Times New Roman" w:hAnsi="Times New Roman"/>
          <w:color w:val="000000"/>
          <w:spacing w:val="-1"/>
          <w:sz w:val="28"/>
          <w:szCs w:val="28"/>
        </w:rPr>
        <w:t xml:space="preserve">Аналогичные по смыслу поправки также вносятся в </w:t>
      </w:r>
      <w:r w:rsidRPr="007D282D">
        <w:rPr>
          <w:rFonts w:ascii="Times New Roman" w:hAnsi="Times New Roman"/>
          <w:color w:val="000000"/>
          <w:spacing w:val="-1"/>
          <w:sz w:val="28"/>
          <w:szCs w:val="28"/>
        </w:rPr>
        <w:t>Фе</w:t>
      </w:r>
      <w:r w:rsidRPr="007D282D">
        <w:rPr>
          <w:rFonts w:ascii="Times New Roman" w:hAnsi="Times New Roman"/>
          <w:color w:val="000000"/>
          <w:spacing w:val="-1"/>
          <w:sz w:val="28"/>
          <w:szCs w:val="28"/>
        </w:rPr>
        <w:t>деральный</w:t>
      </w:r>
      <w:r w:rsidRPr="007D282D">
        <w:rPr>
          <w:rFonts w:ascii="Times New Roman" w:hAnsi="Times New Roman"/>
          <w:color w:val="000000"/>
          <w:spacing w:val="-1"/>
          <w:sz w:val="28"/>
          <w:szCs w:val="28"/>
        </w:rPr>
        <w:t xml:space="preserve"> закон от 17 января 1992 года № 2202-1 "О прокуратуре Российской Федерации"</w:t>
      </w:r>
      <w:r w:rsidRPr="007D282D">
        <w:rPr>
          <w:rFonts w:ascii="Times New Roman" w:hAnsi="Times New Roman"/>
          <w:color w:val="000000"/>
          <w:spacing w:val="-1"/>
          <w:sz w:val="28"/>
          <w:szCs w:val="28"/>
        </w:rPr>
        <w:t>, Федеральный закон</w:t>
      </w:r>
      <w:r w:rsidRPr="007D282D">
        <w:rPr>
          <w:rFonts w:ascii="Times New Roman" w:hAnsi="Times New Roman"/>
          <w:color w:val="000000"/>
          <w:spacing w:val="-1"/>
          <w:sz w:val="28"/>
          <w:szCs w:val="28"/>
        </w:rPr>
        <w:t xml:space="preserve"> от 27 июля 2004 года № 79-ФЗ "О государственной гражданской службе Российской Федерации"</w:t>
      </w:r>
      <w:r w:rsidRPr="007D282D">
        <w:rPr>
          <w:rFonts w:ascii="Times New Roman" w:hAnsi="Times New Roman"/>
          <w:color w:val="000000"/>
          <w:spacing w:val="-1"/>
          <w:sz w:val="28"/>
          <w:szCs w:val="28"/>
        </w:rPr>
        <w:t>, Федеральный закон</w:t>
      </w:r>
      <w:r w:rsidRPr="007D282D">
        <w:rPr>
          <w:rFonts w:ascii="Times New Roman" w:hAnsi="Times New Roman"/>
          <w:color w:val="000000"/>
          <w:spacing w:val="-1"/>
          <w:sz w:val="28"/>
          <w:szCs w:val="28"/>
        </w:rPr>
        <w:t xml:space="preserve"> от 28 декабря 2010 года № 403-ФЗ "О Следственном комитете Российской Федерации"</w:t>
      </w:r>
      <w:r w:rsidRPr="007D282D">
        <w:rPr>
          <w:rFonts w:ascii="Times New Roman" w:hAnsi="Times New Roman"/>
          <w:color w:val="000000"/>
          <w:spacing w:val="-1"/>
          <w:sz w:val="28"/>
          <w:szCs w:val="28"/>
        </w:rPr>
        <w:t xml:space="preserve"> и </w:t>
      </w:r>
      <w:r w:rsidRPr="007D282D">
        <w:rPr>
          <w:rFonts w:ascii="Times New Roman" w:hAnsi="Times New Roman"/>
          <w:color w:val="000000"/>
          <w:spacing w:val="-1"/>
          <w:sz w:val="28"/>
          <w:szCs w:val="28"/>
        </w:rPr>
        <w:t>Федеральный закон от 30 декабря 2012 года № 283-ФЗ</w:t>
      </w:r>
      <w:bookmarkStart w:id="0" w:name="_GoBack"/>
      <w:bookmarkEnd w:id="0"/>
      <w:r w:rsidRPr="007D282D">
        <w:rPr>
          <w:rFonts w:ascii="Times New Roman" w:hAnsi="Times New Roman"/>
          <w:color w:val="000000"/>
          <w:spacing w:val="-1"/>
          <w:sz w:val="28"/>
          <w:szCs w:val="28"/>
        </w:rPr>
        <w:br/>
        <w:t>"О социальных гарантиях сотрудникам некоторых</w:t>
      </w:r>
      <w:proofErr w:type="gramEnd"/>
      <w:r w:rsidRPr="007D282D">
        <w:rPr>
          <w:rFonts w:ascii="Times New Roman" w:hAnsi="Times New Roman"/>
          <w:color w:val="000000"/>
          <w:spacing w:val="-1"/>
          <w:sz w:val="28"/>
          <w:szCs w:val="28"/>
        </w:rPr>
        <w:t xml:space="preserve"> федеральных органов исполнительной власти и внесении изменений в отдельные законодательные акты Российской Федерации"</w:t>
      </w:r>
    </w:p>
    <w:p w14:paraId="32A2E46B" w14:textId="2A13661C" w:rsidR="00DF5392" w:rsidRPr="00944456" w:rsidRDefault="00DF5392" w:rsidP="00C66E0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F5392" w:rsidRPr="00944456" w:rsidSect="005F5029">
      <w:headerReference w:type="default" r:id="rId9"/>
      <w:footerReference w:type="default" r:id="rId10"/>
      <w:pgSz w:w="11906" w:h="16840"/>
      <w:pgMar w:top="1134" w:right="567" w:bottom="1134" w:left="1701" w:header="0" w:footer="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44CCD7" w14:textId="77777777" w:rsidR="00607E83" w:rsidRDefault="00607E83" w:rsidP="005E00E3">
      <w:pPr>
        <w:spacing w:after="0" w:line="240" w:lineRule="auto"/>
      </w:pPr>
      <w:r>
        <w:separator/>
      </w:r>
    </w:p>
  </w:endnote>
  <w:endnote w:type="continuationSeparator" w:id="0">
    <w:p w14:paraId="561F4602" w14:textId="77777777" w:rsidR="00607E83" w:rsidRDefault="00607E83" w:rsidP="005E0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4003DB" w14:textId="123D2C6D" w:rsidR="00B667BC" w:rsidRDefault="00B667BC">
    <w:pPr>
      <w:pStyle w:val="a6"/>
      <w:jc w:val="center"/>
    </w:pPr>
  </w:p>
  <w:p w14:paraId="5D5753A3" w14:textId="77777777" w:rsidR="00B667BC" w:rsidRDefault="00B667B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E3D736" w14:textId="77777777" w:rsidR="00607E83" w:rsidRDefault="00607E83" w:rsidP="005E00E3">
      <w:pPr>
        <w:spacing w:after="0" w:line="240" w:lineRule="auto"/>
      </w:pPr>
      <w:r>
        <w:separator/>
      </w:r>
    </w:p>
  </w:footnote>
  <w:footnote w:type="continuationSeparator" w:id="0">
    <w:p w14:paraId="54B9EF31" w14:textId="77777777" w:rsidR="00607E83" w:rsidRDefault="00607E83" w:rsidP="005E0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7068082"/>
      <w:docPartObj>
        <w:docPartGallery w:val="Page Numbers (Top of Page)"/>
        <w:docPartUnique/>
      </w:docPartObj>
    </w:sdtPr>
    <w:sdtEndPr/>
    <w:sdtContent>
      <w:p w14:paraId="04BA85B2" w14:textId="77777777" w:rsidR="008E4494" w:rsidRDefault="008E4494">
        <w:pPr>
          <w:pStyle w:val="a4"/>
          <w:jc w:val="center"/>
        </w:pPr>
      </w:p>
      <w:p w14:paraId="02A7BBEF" w14:textId="77777777" w:rsidR="008E4494" w:rsidRPr="00857D98" w:rsidRDefault="008E4494">
        <w:pPr>
          <w:pStyle w:val="a4"/>
          <w:jc w:val="center"/>
          <w:rPr>
            <w:rFonts w:ascii="Times New Roman" w:hAnsi="Times New Roman" w:cs="Times New Roman"/>
          </w:rPr>
        </w:pPr>
      </w:p>
      <w:p w14:paraId="77E17120" w14:textId="77777777" w:rsidR="008E4494" w:rsidRDefault="00621C92">
        <w:pPr>
          <w:pStyle w:val="a4"/>
          <w:jc w:val="center"/>
        </w:pPr>
        <w:r w:rsidRPr="00857D98">
          <w:rPr>
            <w:rFonts w:ascii="Times New Roman" w:hAnsi="Times New Roman" w:cs="Times New Roman"/>
          </w:rPr>
          <w:fldChar w:fldCharType="begin"/>
        </w:r>
        <w:r w:rsidR="008E4494" w:rsidRPr="00857D98">
          <w:rPr>
            <w:rFonts w:ascii="Times New Roman" w:hAnsi="Times New Roman" w:cs="Times New Roman"/>
          </w:rPr>
          <w:instrText>PAGE   \* MERGEFORMAT</w:instrText>
        </w:r>
        <w:r w:rsidRPr="00857D98">
          <w:rPr>
            <w:rFonts w:ascii="Times New Roman" w:hAnsi="Times New Roman" w:cs="Times New Roman"/>
          </w:rPr>
          <w:fldChar w:fldCharType="separate"/>
        </w:r>
        <w:r w:rsidR="007D282D">
          <w:rPr>
            <w:rFonts w:ascii="Times New Roman" w:hAnsi="Times New Roman" w:cs="Times New Roman"/>
            <w:noProof/>
          </w:rPr>
          <w:t>2</w:t>
        </w:r>
        <w:r w:rsidRPr="00857D9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EBDC666" w14:textId="77777777" w:rsidR="008E4494" w:rsidRDefault="008E449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F6552"/>
    <w:multiLevelType w:val="hybridMultilevel"/>
    <w:tmpl w:val="FD487740"/>
    <w:lvl w:ilvl="0" w:tplc="19F88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Гусельников Иван Ильич">
    <w15:presenceInfo w15:providerId="None" w15:userId="Гусельников Иван Ильич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22E"/>
    <w:rsid w:val="000002CF"/>
    <w:rsid w:val="00007750"/>
    <w:rsid w:val="00016E05"/>
    <w:rsid w:val="00023FAB"/>
    <w:rsid w:val="00025CAD"/>
    <w:rsid w:val="00027CC7"/>
    <w:rsid w:val="00030F0B"/>
    <w:rsid w:val="0003556E"/>
    <w:rsid w:val="00036DCA"/>
    <w:rsid w:val="0004324E"/>
    <w:rsid w:val="00045955"/>
    <w:rsid w:val="00047C8E"/>
    <w:rsid w:val="00055674"/>
    <w:rsid w:val="000662EF"/>
    <w:rsid w:val="00072C27"/>
    <w:rsid w:val="000753BA"/>
    <w:rsid w:val="000835E8"/>
    <w:rsid w:val="0008579C"/>
    <w:rsid w:val="00096263"/>
    <w:rsid w:val="000A4E90"/>
    <w:rsid w:val="000B3667"/>
    <w:rsid w:val="000B3779"/>
    <w:rsid w:val="000B6F64"/>
    <w:rsid w:val="000C3004"/>
    <w:rsid w:val="000D1C43"/>
    <w:rsid w:val="000D3E4B"/>
    <w:rsid w:val="000D3FCE"/>
    <w:rsid w:val="000E1CEB"/>
    <w:rsid w:val="000E6FC4"/>
    <w:rsid w:val="000F5D87"/>
    <w:rsid w:val="00103C4F"/>
    <w:rsid w:val="00116D47"/>
    <w:rsid w:val="00122375"/>
    <w:rsid w:val="00122F73"/>
    <w:rsid w:val="001273EE"/>
    <w:rsid w:val="00132C53"/>
    <w:rsid w:val="0014597D"/>
    <w:rsid w:val="00160B75"/>
    <w:rsid w:val="00170629"/>
    <w:rsid w:val="001A5BD3"/>
    <w:rsid w:val="001C7798"/>
    <w:rsid w:val="001D797D"/>
    <w:rsid w:val="001E46CF"/>
    <w:rsid w:val="001F0F5C"/>
    <w:rsid w:val="001F1509"/>
    <w:rsid w:val="001F689D"/>
    <w:rsid w:val="001F7F4D"/>
    <w:rsid w:val="002040FC"/>
    <w:rsid w:val="00205D2B"/>
    <w:rsid w:val="00232CB1"/>
    <w:rsid w:val="00235EAB"/>
    <w:rsid w:val="002433E8"/>
    <w:rsid w:val="00247CE3"/>
    <w:rsid w:val="00260CEA"/>
    <w:rsid w:val="002730FB"/>
    <w:rsid w:val="00274563"/>
    <w:rsid w:val="00281714"/>
    <w:rsid w:val="00284953"/>
    <w:rsid w:val="002B0015"/>
    <w:rsid w:val="002C06D0"/>
    <w:rsid w:val="002C5C57"/>
    <w:rsid w:val="002C6210"/>
    <w:rsid w:val="002E067C"/>
    <w:rsid w:val="002E7522"/>
    <w:rsid w:val="002F7449"/>
    <w:rsid w:val="003040D4"/>
    <w:rsid w:val="00306BA8"/>
    <w:rsid w:val="0030720D"/>
    <w:rsid w:val="00313EDE"/>
    <w:rsid w:val="003228D3"/>
    <w:rsid w:val="00325603"/>
    <w:rsid w:val="00327F2A"/>
    <w:rsid w:val="00343175"/>
    <w:rsid w:val="00343D49"/>
    <w:rsid w:val="0034730A"/>
    <w:rsid w:val="00356A14"/>
    <w:rsid w:val="003706E6"/>
    <w:rsid w:val="00380AD7"/>
    <w:rsid w:val="00382299"/>
    <w:rsid w:val="00383250"/>
    <w:rsid w:val="00387103"/>
    <w:rsid w:val="003B4A37"/>
    <w:rsid w:val="003D177F"/>
    <w:rsid w:val="003D69C2"/>
    <w:rsid w:val="00405FD0"/>
    <w:rsid w:val="0042227A"/>
    <w:rsid w:val="004342F2"/>
    <w:rsid w:val="00440C1F"/>
    <w:rsid w:val="00445E40"/>
    <w:rsid w:val="00450434"/>
    <w:rsid w:val="00460BCB"/>
    <w:rsid w:val="0046364E"/>
    <w:rsid w:val="00465C13"/>
    <w:rsid w:val="00477B21"/>
    <w:rsid w:val="00482820"/>
    <w:rsid w:val="004964FA"/>
    <w:rsid w:val="004B49F7"/>
    <w:rsid w:val="004B6CC1"/>
    <w:rsid w:val="004C56F6"/>
    <w:rsid w:val="004C7488"/>
    <w:rsid w:val="004D2203"/>
    <w:rsid w:val="004F057E"/>
    <w:rsid w:val="004F1A4C"/>
    <w:rsid w:val="004F2AC1"/>
    <w:rsid w:val="004F7BD1"/>
    <w:rsid w:val="00522801"/>
    <w:rsid w:val="00522F8D"/>
    <w:rsid w:val="00525006"/>
    <w:rsid w:val="005331CD"/>
    <w:rsid w:val="0053348D"/>
    <w:rsid w:val="00540403"/>
    <w:rsid w:val="0058714C"/>
    <w:rsid w:val="0059606A"/>
    <w:rsid w:val="005B32F7"/>
    <w:rsid w:val="005B33BD"/>
    <w:rsid w:val="005D2E8D"/>
    <w:rsid w:val="005E00E3"/>
    <w:rsid w:val="005F0D8B"/>
    <w:rsid w:val="005F5029"/>
    <w:rsid w:val="006039C5"/>
    <w:rsid w:val="00607E83"/>
    <w:rsid w:val="006207C4"/>
    <w:rsid w:val="00621C92"/>
    <w:rsid w:val="00635E83"/>
    <w:rsid w:val="00646758"/>
    <w:rsid w:val="00677A8F"/>
    <w:rsid w:val="00681A4E"/>
    <w:rsid w:val="00687DC0"/>
    <w:rsid w:val="00695D52"/>
    <w:rsid w:val="006B2B38"/>
    <w:rsid w:val="006B2EB1"/>
    <w:rsid w:val="006B4C27"/>
    <w:rsid w:val="006B7C91"/>
    <w:rsid w:val="006D073C"/>
    <w:rsid w:val="006D442D"/>
    <w:rsid w:val="006E0D20"/>
    <w:rsid w:val="006E66BB"/>
    <w:rsid w:val="006F0DAC"/>
    <w:rsid w:val="006F718C"/>
    <w:rsid w:val="00705DBB"/>
    <w:rsid w:val="00712238"/>
    <w:rsid w:val="00721F04"/>
    <w:rsid w:val="00722178"/>
    <w:rsid w:val="007240CE"/>
    <w:rsid w:val="0072522E"/>
    <w:rsid w:val="00726EFF"/>
    <w:rsid w:val="007313F2"/>
    <w:rsid w:val="00732E99"/>
    <w:rsid w:val="00733ABC"/>
    <w:rsid w:val="00755ACB"/>
    <w:rsid w:val="00762D35"/>
    <w:rsid w:val="00784468"/>
    <w:rsid w:val="007A1B3B"/>
    <w:rsid w:val="007A3066"/>
    <w:rsid w:val="007A7AD5"/>
    <w:rsid w:val="007C7ACD"/>
    <w:rsid w:val="007D192E"/>
    <w:rsid w:val="007D282D"/>
    <w:rsid w:val="007D5B7C"/>
    <w:rsid w:val="007E01DB"/>
    <w:rsid w:val="007E6424"/>
    <w:rsid w:val="007F4D1F"/>
    <w:rsid w:val="00801209"/>
    <w:rsid w:val="00801600"/>
    <w:rsid w:val="0080172F"/>
    <w:rsid w:val="00815C35"/>
    <w:rsid w:val="00816DB2"/>
    <w:rsid w:val="008219FB"/>
    <w:rsid w:val="00831627"/>
    <w:rsid w:val="00836EB3"/>
    <w:rsid w:val="00850EA7"/>
    <w:rsid w:val="008530EC"/>
    <w:rsid w:val="008565AB"/>
    <w:rsid w:val="00857D98"/>
    <w:rsid w:val="008617B6"/>
    <w:rsid w:val="00865C7C"/>
    <w:rsid w:val="0088191A"/>
    <w:rsid w:val="00885E5E"/>
    <w:rsid w:val="00891932"/>
    <w:rsid w:val="008B0E09"/>
    <w:rsid w:val="008E4494"/>
    <w:rsid w:val="008E7F06"/>
    <w:rsid w:val="00900D55"/>
    <w:rsid w:val="0092083D"/>
    <w:rsid w:val="00920DF3"/>
    <w:rsid w:val="009213A1"/>
    <w:rsid w:val="00921F99"/>
    <w:rsid w:val="00922170"/>
    <w:rsid w:val="00923B95"/>
    <w:rsid w:val="009261D4"/>
    <w:rsid w:val="00930607"/>
    <w:rsid w:val="00930E91"/>
    <w:rsid w:val="00932A91"/>
    <w:rsid w:val="00944456"/>
    <w:rsid w:val="00955527"/>
    <w:rsid w:val="00956EAC"/>
    <w:rsid w:val="009622DA"/>
    <w:rsid w:val="00962578"/>
    <w:rsid w:val="0097029B"/>
    <w:rsid w:val="00970A4A"/>
    <w:rsid w:val="00970CE6"/>
    <w:rsid w:val="009728DF"/>
    <w:rsid w:val="00974997"/>
    <w:rsid w:val="0098506F"/>
    <w:rsid w:val="00986586"/>
    <w:rsid w:val="00995279"/>
    <w:rsid w:val="009A0F46"/>
    <w:rsid w:val="009B0FC8"/>
    <w:rsid w:val="009C0A75"/>
    <w:rsid w:val="009C75E3"/>
    <w:rsid w:val="009D1BA7"/>
    <w:rsid w:val="009D1D83"/>
    <w:rsid w:val="009D69A1"/>
    <w:rsid w:val="009E010F"/>
    <w:rsid w:val="009E0E00"/>
    <w:rsid w:val="009E5D15"/>
    <w:rsid w:val="009E6EB9"/>
    <w:rsid w:val="00A20170"/>
    <w:rsid w:val="00A33A27"/>
    <w:rsid w:val="00A352F2"/>
    <w:rsid w:val="00A37188"/>
    <w:rsid w:val="00A46CF3"/>
    <w:rsid w:val="00A6130B"/>
    <w:rsid w:val="00A7596A"/>
    <w:rsid w:val="00A86FC0"/>
    <w:rsid w:val="00AA2308"/>
    <w:rsid w:val="00AB7A14"/>
    <w:rsid w:val="00AC24F4"/>
    <w:rsid w:val="00AC76F0"/>
    <w:rsid w:val="00AD2A58"/>
    <w:rsid w:val="00AD6CD3"/>
    <w:rsid w:val="00AE4534"/>
    <w:rsid w:val="00AF464A"/>
    <w:rsid w:val="00B02DF4"/>
    <w:rsid w:val="00B0745E"/>
    <w:rsid w:val="00B20E19"/>
    <w:rsid w:val="00B27955"/>
    <w:rsid w:val="00B307A1"/>
    <w:rsid w:val="00B4405D"/>
    <w:rsid w:val="00B446E2"/>
    <w:rsid w:val="00B60B3A"/>
    <w:rsid w:val="00B61EF4"/>
    <w:rsid w:val="00B6494D"/>
    <w:rsid w:val="00B667BC"/>
    <w:rsid w:val="00B75B52"/>
    <w:rsid w:val="00B77F67"/>
    <w:rsid w:val="00B87545"/>
    <w:rsid w:val="00B942AA"/>
    <w:rsid w:val="00B94CCD"/>
    <w:rsid w:val="00B94E7C"/>
    <w:rsid w:val="00BB2C74"/>
    <w:rsid w:val="00BC6ACE"/>
    <w:rsid w:val="00BD5D10"/>
    <w:rsid w:val="00BE11A5"/>
    <w:rsid w:val="00BE621B"/>
    <w:rsid w:val="00BE7EC0"/>
    <w:rsid w:val="00BF5764"/>
    <w:rsid w:val="00C4439D"/>
    <w:rsid w:val="00C4774D"/>
    <w:rsid w:val="00C555EF"/>
    <w:rsid w:val="00C62531"/>
    <w:rsid w:val="00C66E0B"/>
    <w:rsid w:val="00C733FE"/>
    <w:rsid w:val="00C82206"/>
    <w:rsid w:val="00C873AC"/>
    <w:rsid w:val="00C90EB2"/>
    <w:rsid w:val="00CA18E4"/>
    <w:rsid w:val="00CB1FC1"/>
    <w:rsid w:val="00CC5EBC"/>
    <w:rsid w:val="00CC638E"/>
    <w:rsid w:val="00CD5867"/>
    <w:rsid w:val="00CE02AA"/>
    <w:rsid w:val="00CE5F7F"/>
    <w:rsid w:val="00CF1BB5"/>
    <w:rsid w:val="00D007F8"/>
    <w:rsid w:val="00D10A77"/>
    <w:rsid w:val="00D368D1"/>
    <w:rsid w:val="00D51B0A"/>
    <w:rsid w:val="00D84B5A"/>
    <w:rsid w:val="00D97385"/>
    <w:rsid w:val="00DB4D49"/>
    <w:rsid w:val="00DC1C23"/>
    <w:rsid w:val="00DD5213"/>
    <w:rsid w:val="00DE2A05"/>
    <w:rsid w:val="00DE750C"/>
    <w:rsid w:val="00DF5392"/>
    <w:rsid w:val="00E074AF"/>
    <w:rsid w:val="00E10F23"/>
    <w:rsid w:val="00E125ED"/>
    <w:rsid w:val="00E13554"/>
    <w:rsid w:val="00E30299"/>
    <w:rsid w:val="00E328B6"/>
    <w:rsid w:val="00E35596"/>
    <w:rsid w:val="00E3716F"/>
    <w:rsid w:val="00E61007"/>
    <w:rsid w:val="00E64D8E"/>
    <w:rsid w:val="00E6676C"/>
    <w:rsid w:val="00E6708B"/>
    <w:rsid w:val="00E8321E"/>
    <w:rsid w:val="00EA32D3"/>
    <w:rsid w:val="00EA33CB"/>
    <w:rsid w:val="00EB53C2"/>
    <w:rsid w:val="00EC4BBF"/>
    <w:rsid w:val="00ED1BF7"/>
    <w:rsid w:val="00ED42C8"/>
    <w:rsid w:val="00EE075B"/>
    <w:rsid w:val="00EE47BE"/>
    <w:rsid w:val="00EF0E24"/>
    <w:rsid w:val="00EF1B3B"/>
    <w:rsid w:val="00EF2FD2"/>
    <w:rsid w:val="00EF6F5B"/>
    <w:rsid w:val="00F074CC"/>
    <w:rsid w:val="00F2069A"/>
    <w:rsid w:val="00F23F0B"/>
    <w:rsid w:val="00F32CF4"/>
    <w:rsid w:val="00F61425"/>
    <w:rsid w:val="00F72920"/>
    <w:rsid w:val="00F7542E"/>
    <w:rsid w:val="00F75EDD"/>
    <w:rsid w:val="00F81061"/>
    <w:rsid w:val="00F9760D"/>
    <w:rsid w:val="00FA5161"/>
    <w:rsid w:val="00FB6F50"/>
    <w:rsid w:val="00FC5E77"/>
    <w:rsid w:val="00FC7C7E"/>
    <w:rsid w:val="00FE08D7"/>
    <w:rsid w:val="00FE1EBC"/>
    <w:rsid w:val="00FF1A28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98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22E"/>
  </w:style>
  <w:style w:type="paragraph" w:styleId="1">
    <w:name w:val="heading 1"/>
    <w:basedOn w:val="a"/>
    <w:link w:val="10"/>
    <w:uiPriority w:val="9"/>
    <w:qFormat/>
    <w:rsid w:val="006B7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2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00E3"/>
  </w:style>
  <w:style w:type="paragraph" w:styleId="a6">
    <w:name w:val="footer"/>
    <w:basedOn w:val="a"/>
    <w:link w:val="a7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00E3"/>
  </w:style>
  <w:style w:type="character" w:customStyle="1" w:styleId="FontStyle14">
    <w:name w:val="Font Style14"/>
    <w:uiPriority w:val="99"/>
    <w:rsid w:val="00FC5E77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002CF"/>
    <w:rPr>
      <w:color w:val="0563C1" w:themeColor="hyperlink"/>
      <w:u w:val="single"/>
    </w:rPr>
  </w:style>
  <w:style w:type="paragraph" w:styleId="a9">
    <w:name w:val="Document Map"/>
    <w:basedOn w:val="a"/>
    <w:link w:val="aa"/>
    <w:uiPriority w:val="99"/>
    <w:semiHidden/>
    <w:unhideWhenUsed/>
    <w:rsid w:val="0038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383250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5B3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33B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754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customStyle="1" w:styleId="ConsPlusTitle">
    <w:name w:val="ConsPlusTitle"/>
    <w:rsid w:val="00030F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4F057E"/>
    <w:pPr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6B7C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d">
    <w:name w:val="Table Grid"/>
    <w:basedOn w:val="a1"/>
    <w:rsid w:val="00DF53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22E"/>
  </w:style>
  <w:style w:type="paragraph" w:styleId="1">
    <w:name w:val="heading 1"/>
    <w:basedOn w:val="a"/>
    <w:link w:val="10"/>
    <w:uiPriority w:val="9"/>
    <w:qFormat/>
    <w:rsid w:val="006B7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2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00E3"/>
  </w:style>
  <w:style w:type="paragraph" w:styleId="a6">
    <w:name w:val="footer"/>
    <w:basedOn w:val="a"/>
    <w:link w:val="a7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00E3"/>
  </w:style>
  <w:style w:type="character" w:customStyle="1" w:styleId="FontStyle14">
    <w:name w:val="Font Style14"/>
    <w:uiPriority w:val="99"/>
    <w:rsid w:val="00FC5E77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002CF"/>
    <w:rPr>
      <w:color w:val="0563C1" w:themeColor="hyperlink"/>
      <w:u w:val="single"/>
    </w:rPr>
  </w:style>
  <w:style w:type="paragraph" w:styleId="a9">
    <w:name w:val="Document Map"/>
    <w:basedOn w:val="a"/>
    <w:link w:val="aa"/>
    <w:uiPriority w:val="99"/>
    <w:semiHidden/>
    <w:unhideWhenUsed/>
    <w:rsid w:val="0038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383250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5B3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33B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754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customStyle="1" w:styleId="ConsPlusTitle">
    <w:name w:val="ConsPlusTitle"/>
    <w:rsid w:val="00030F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4F057E"/>
    <w:pPr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6B7C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d">
    <w:name w:val="Table Grid"/>
    <w:basedOn w:val="a1"/>
    <w:rsid w:val="00DF53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6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CB9AD6-78A3-46FC-92CA-D3881913A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Ковтков Д.И.</dc:creator>
  <cp:lastModifiedBy>ПАРФЕНОВ Денис Андреевич</cp:lastModifiedBy>
  <cp:revision>5</cp:revision>
  <cp:lastPrinted>2024-07-16T08:39:00Z</cp:lastPrinted>
  <dcterms:created xsi:type="dcterms:W3CDTF">2024-12-02T21:14:00Z</dcterms:created>
  <dcterms:modified xsi:type="dcterms:W3CDTF">2025-01-17T09:21:00Z</dcterms:modified>
</cp:coreProperties>
</file>