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42"/>
        <w:gridCol w:w="6377"/>
      </w:tblGrid>
      <w:tr w:rsidR="007F277A" w:rsidRPr="007F277A" w14:paraId="4E06776B" w14:textId="77777777" w:rsidTr="00E04EE5">
        <w:trPr>
          <w:cantSplit/>
          <w:trHeight w:hRule="exact" w:val="3972"/>
          <w:jc w:val="right"/>
        </w:trPr>
        <w:tc>
          <w:tcPr>
            <w:tcW w:w="3742" w:type="dxa"/>
          </w:tcPr>
          <w:p w14:paraId="50BB1713" w14:textId="77777777" w:rsidR="006A4E28" w:rsidRDefault="00BB6BA7" w:rsidP="00C85128">
            <w:pPr>
              <w:spacing w:before="30" w:line="240" w:lineRule="atLeast"/>
              <w:ind w:left="0" w:firstLine="0"/>
              <w:jc w:val="center"/>
              <w:rPr>
                <w:rFonts w:ascii="NTHarmonica" w:hAnsi="NTHarmonica"/>
                <w:b/>
                <w:sz w:val="18"/>
              </w:rPr>
            </w:pPr>
            <w:r>
              <w:rPr>
                <w:rFonts w:ascii="NTHarmonica" w:hAnsi="NTHarmonica"/>
                <w:b/>
                <w:sz w:val="18"/>
              </w:rPr>
              <w:t>СОВЕТ</w:t>
            </w:r>
            <w:r w:rsidR="006A4E28">
              <w:rPr>
                <w:rFonts w:ascii="NTHarmonica" w:hAnsi="NTHarmonica"/>
                <w:b/>
                <w:sz w:val="18"/>
              </w:rPr>
              <w:t xml:space="preserve"> </w:t>
            </w:r>
            <w:r w:rsidR="006A4E28">
              <w:rPr>
                <w:rFonts w:ascii="NTHarmonica" w:hAnsi="NTHarmonica"/>
                <w:b/>
                <w:spacing w:val="-5"/>
                <w:sz w:val="18"/>
              </w:rPr>
              <w:t>ФЕДЕРАЦИИ</w:t>
            </w:r>
          </w:p>
          <w:sdt>
            <w:sdtPr>
              <w:rPr>
                <w:rFonts w:ascii="NTHarmonica" w:hAnsi="NTHarmonica"/>
                <w:b/>
                <w:spacing w:val="2"/>
                <w:sz w:val="18"/>
              </w:rPr>
              <w:id w:val="-1331288905"/>
              <w:lock w:val="sdtContentLocked"/>
              <w:placeholder>
                <w:docPart w:val="9037E20697DA478FB47D393BE20DC20B"/>
              </w:placeholder>
              <w:group/>
            </w:sdtPr>
            <w:sdtEndPr>
              <w:rPr>
                <w:b w:val="0"/>
                <w:spacing w:val="0"/>
                <w:sz w:val="16"/>
              </w:rPr>
            </w:sdtEndPr>
            <w:sdtContent>
              <w:p w14:paraId="34711E3A" w14:textId="77777777" w:rsidR="006A4E28" w:rsidRDefault="006A4E28" w:rsidP="00080366">
                <w:pPr>
                  <w:spacing w:line="240" w:lineRule="atLeast"/>
                  <w:ind w:left="0" w:firstLine="0"/>
                  <w:jc w:val="center"/>
                  <w:rPr>
                    <w:rFonts w:ascii="NTHarmonica" w:hAnsi="NTHarmonica"/>
                    <w:b/>
                    <w:spacing w:val="2"/>
                    <w:sz w:val="18"/>
                  </w:rPr>
                </w:pPr>
                <w:r>
                  <w:rPr>
                    <w:rFonts w:ascii="NTHarmonica" w:hAnsi="NTHarmonica"/>
                    <w:b/>
                    <w:spacing w:val="2"/>
                    <w:sz w:val="18"/>
                  </w:rPr>
                  <w:t>ФЕДЕРАЛЬНОГО СОБРАНИЯ</w:t>
                </w:r>
              </w:p>
              <w:p w14:paraId="72A1673E" w14:textId="77777777" w:rsidR="006A4E28" w:rsidRPr="00F9632E" w:rsidRDefault="006A4E28" w:rsidP="00BA076E">
                <w:pPr>
                  <w:spacing w:before="20" w:after="60" w:line="240" w:lineRule="atLeast"/>
                  <w:ind w:left="0" w:firstLine="0"/>
                  <w:jc w:val="center"/>
                  <w:rPr>
                    <w:rFonts w:ascii="NTHarmonica" w:hAnsi="NTHarmonica"/>
                    <w:b/>
                    <w:spacing w:val="4"/>
                    <w:sz w:val="18"/>
                  </w:rPr>
                </w:pPr>
                <w:r>
                  <w:rPr>
                    <w:rFonts w:ascii="NTHarmonica" w:hAnsi="NTHarmonica"/>
                    <w:b/>
                    <w:spacing w:val="4"/>
                    <w:sz w:val="18"/>
                  </w:rPr>
                  <w:t>РОССИЙСКОЙ ФЕДЕРАЦИИ</w:t>
                </w:r>
              </w:p>
              <w:p w14:paraId="35029D00" w14:textId="77777777" w:rsidR="00BB6BA7" w:rsidRPr="00181354" w:rsidRDefault="00BB6BA7" w:rsidP="00C85128">
                <w:pPr>
                  <w:spacing w:before="120" w:line="240" w:lineRule="atLeast"/>
                  <w:ind w:left="0" w:firstLine="0"/>
                  <w:jc w:val="center"/>
                  <w:rPr>
                    <w:rFonts w:ascii="NTHarmonica" w:hAnsi="NTHarmonica"/>
                    <w:b/>
                  </w:rPr>
                </w:pPr>
                <w:r w:rsidRPr="00181354">
                  <w:rPr>
                    <w:rFonts w:ascii="NTHarmonica" w:hAnsi="NTHarmonica"/>
                    <w:b/>
                  </w:rPr>
                  <w:t>СЕ</w:t>
                </w:r>
                <w:r w:rsidR="002508C9" w:rsidRPr="00181354">
                  <w:rPr>
                    <w:rFonts w:ascii="NTHarmonica" w:hAnsi="NTHarmonica"/>
                    <w:b/>
                  </w:rPr>
                  <w:t>НАТОР</w:t>
                </w:r>
                <w:r w:rsidR="002508C9" w:rsidRPr="00181354">
                  <w:rPr>
                    <w:rFonts w:ascii="NTHarmonica" w:hAnsi="NTHarmonica"/>
                    <w:b/>
                  </w:rPr>
                  <w:br/>
                  <w:t>РОСС</w:t>
                </w:r>
                <w:r w:rsidR="001C6CE9">
                  <w:rPr>
                    <w:rFonts w:ascii="NTHarmonica" w:hAnsi="NTHarmonica"/>
                    <w:b/>
                  </w:rPr>
                  <w:t>И</w:t>
                </w:r>
                <w:r w:rsidR="002508C9" w:rsidRPr="00181354">
                  <w:rPr>
                    <w:rFonts w:ascii="NTHarmonica" w:hAnsi="NTHarmonica"/>
                    <w:b/>
                  </w:rPr>
                  <w:t>ЙСКОЙ ФЕДЕРАЦИИ</w:t>
                </w:r>
              </w:p>
              <w:p w14:paraId="404DDCFF" w14:textId="77777777" w:rsidR="006A4E28" w:rsidRDefault="006A4E28" w:rsidP="00C85128">
                <w:pPr>
                  <w:spacing w:before="120" w:after="60" w:line="240" w:lineRule="atLeast"/>
                  <w:ind w:left="0" w:firstLine="0"/>
                  <w:jc w:val="center"/>
                  <w:rPr>
                    <w:rFonts w:ascii="NTHarmonica" w:hAnsi="NTHarmonica"/>
                    <w:sz w:val="16"/>
                  </w:rPr>
                </w:pPr>
                <w:r>
                  <w:rPr>
                    <w:rFonts w:ascii="NTHarmonica" w:hAnsi="NTHarmonica"/>
                    <w:sz w:val="16"/>
                  </w:rPr>
                  <w:t>ул. Б.Дмитровка, д. 26, Москва,103426</w:t>
                </w:r>
              </w:p>
            </w:sdtContent>
          </w:sdt>
          <w:p w14:paraId="0623EDDE" w14:textId="2134D479" w:rsidR="00181354" w:rsidRDefault="00181354" w:rsidP="00181354">
            <w:pPr>
              <w:spacing w:before="240" w:line="240" w:lineRule="atLeast"/>
              <w:ind w:left="0" w:firstLine="0"/>
              <w:jc w:val="center"/>
              <w:rPr>
                <w:rFonts w:ascii="NTHarmonica" w:hAnsi="NTHarmonica"/>
                <w:sz w:val="18"/>
              </w:rPr>
            </w:pPr>
            <w:r>
              <w:rPr>
                <w:rFonts w:ascii="NTHarmonica" w:hAnsi="NTHarmonica"/>
                <w:sz w:val="18"/>
              </w:rPr>
              <w:sym w:font="Arial" w:char="00AB"/>
            </w:r>
            <w:r>
              <w:rPr>
                <w:rFonts w:ascii="NTHarmonica" w:hAnsi="NTHarmonica"/>
                <w:sz w:val="18"/>
              </w:rPr>
              <w:t>____</w:t>
            </w:r>
            <w:r>
              <w:rPr>
                <w:rFonts w:ascii="NTHarmonica" w:hAnsi="NTHarmonica"/>
                <w:sz w:val="18"/>
              </w:rPr>
              <w:sym w:font="Arial" w:char="00BB"/>
            </w:r>
            <w:r>
              <w:rPr>
                <w:rFonts w:ascii="NTHarmonica" w:hAnsi="NTHarmonica"/>
                <w:sz w:val="18"/>
              </w:rPr>
              <w:t>__________________</w:t>
            </w:r>
            <w:r w:rsidR="0083298B">
              <w:rPr>
                <w:rFonts w:ascii="NTHarmonica" w:hAnsi="NTHarmonica"/>
                <w:sz w:val="18"/>
                <w:lang w:val="en-US"/>
              </w:rPr>
              <w:t>202</w:t>
            </w:r>
            <w:r w:rsidR="004930B4">
              <w:rPr>
                <w:rFonts w:ascii="NTHarmonica" w:hAnsi="NTHarmonica"/>
                <w:sz w:val="18"/>
              </w:rPr>
              <w:t>6</w:t>
            </w:r>
            <w:r>
              <w:rPr>
                <w:rFonts w:ascii="NTHarmonica" w:hAnsi="NTHarmonica"/>
                <w:sz w:val="18"/>
              </w:rPr>
              <w:t xml:space="preserve"> г.</w:t>
            </w:r>
          </w:p>
          <w:p w14:paraId="2B691F36" w14:textId="77777777" w:rsidR="00181354" w:rsidRDefault="00181354" w:rsidP="00181354">
            <w:pPr>
              <w:spacing w:before="180" w:line="240" w:lineRule="atLeast"/>
              <w:ind w:left="0" w:firstLine="0"/>
              <w:jc w:val="center"/>
              <w:rPr>
                <w:rFonts w:ascii="NTHarmonica" w:hAnsi="NTHarmonica"/>
                <w:sz w:val="18"/>
              </w:rPr>
            </w:pPr>
            <w:r>
              <w:rPr>
                <w:rFonts w:ascii="NTHarmonica" w:hAnsi="NTHarmonica"/>
                <w:sz w:val="18"/>
              </w:rPr>
              <w:t>№ ________________</w:t>
            </w:r>
          </w:p>
          <w:p w14:paraId="7ADF31FB" w14:textId="77777777" w:rsidR="007F277A" w:rsidRPr="007F277A" w:rsidRDefault="007F277A" w:rsidP="007F277A">
            <w:pPr>
              <w:spacing w:line="360" w:lineRule="atLeast"/>
              <w:ind w:left="0" w:firstLine="0"/>
              <w:jc w:val="center"/>
              <w:rPr>
                <w:rFonts w:ascii="NTHarmonica" w:hAnsi="NTHarmonica"/>
                <w:sz w:val="20"/>
              </w:rPr>
            </w:pPr>
          </w:p>
        </w:tc>
        <w:tc>
          <w:tcPr>
            <w:tcW w:w="6377" w:type="dxa"/>
          </w:tcPr>
          <w:p w14:paraId="33C70FEF" w14:textId="77777777" w:rsidR="007F277A" w:rsidRDefault="007F277A" w:rsidP="00FC2BF1">
            <w:pPr>
              <w:pStyle w:val="a6"/>
            </w:pPr>
          </w:p>
          <w:p w14:paraId="0B04D527" w14:textId="77777777" w:rsidR="00AE4EFF" w:rsidRDefault="00AE4EFF" w:rsidP="00AE4EFF">
            <w:pPr>
              <w:pStyle w:val="a6"/>
            </w:pPr>
          </w:p>
          <w:p w14:paraId="56E62CB6" w14:textId="77777777" w:rsidR="00AE4EFF" w:rsidRDefault="00AE4EFF" w:rsidP="00AE4EFF">
            <w:pPr>
              <w:pStyle w:val="a6"/>
            </w:pPr>
          </w:p>
          <w:p w14:paraId="5F9FCD23" w14:textId="5371FC3A" w:rsidR="00AE4EFF" w:rsidRPr="00AE4EFF" w:rsidRDefault="00AE4EFF" w:rsidP="00AE4EF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AE4EFF">
              <w:rPr>
                <w:rFonts w:ascii="Times New Roman" w:hAnsi="Times New Roman"/>
                <w:sz w:val="28"/>
                <w:szCs w:val="28"/>
              </w:rPr>
              <w:t>Председателю</w:t>
            </w:r>
          </w:p>
          <w:p w14:paraId="108DA6C3" w14:textId="77777777" w:rsidR="00AE4EFF" w:rsidRPr="00AE4EFF" w:rsidRDefault="00AE4EFF" w:rsidP="00AE4EF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AE4EFF">
              <w:rPr>
                <w:rFonts w:ascii="Times New Roman" w:hAnsi="Times New Roman"/>
                <w:sz w:val="28"/>
                <w:szCs w:val="28"/>
              </w:rPr>
              <w:t>Государственной Думы</w:t>
            </w:r>
          </w:p>
          <w:p w14:paraId="6EE5E8FA" w14:textId="77777777" w:rsidR="00843D4D" w:rsidRDefault="00AE4EFF" w:rsidP="00AE4EF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AE4EFF">
              <w:rPr>
                <w:rFonts w:ascii="Times New Roman" w:hAnsi="Times New Roman"/>
                <w:sz w:val="28"/>
                <w:szCs w:val="28"/>
              </w:rPr>
              <w:t xml:space="preserve">Федерального Собрания </w:t>
            </w:r>
          </w:p>
          <w:p w14:paraId="254341A9" w14:textId="6081CEC3" w:rsidR="00AE4EFF" w:rsidRPr="00AE4EFF" w:rsidRDefault="00AE4EFF" w:rsidP="00AE4EF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AE4EFF">
              <w:rPr>
                <w:rFonts w:ascii="Times New Roman" w:hAnsi="Times New Roman"/>
                <w:sz w:val="28"/>
                <w:szCs w:val="28"/>
              </w:rPr>
              <w:t>Российской Федерации</w:t>
            </w:r>
          </w:p>
          <w:p w14:paraId="670CD38E" w14:textId="77777777" w:rsidR="00AE4EFF" w:rsidRPr="00AE4EFF" w:rsidRDefault="00AE4EFF" w:rsidP="00AE4EF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14:paraId="203ABA6D" w14:textId="77777777" w:rsidR="00AE4EFF" w:rsidRPr="00AE4EFF" w:rsidRDefault="00AE4EFF" w:rsidP="00AE4EFF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E4EFF">
              <w:rPr>
                <w:rFonts w:ascii="Times New Roman" w:hAnsi="Times New Roman"/>
                <w:b/>
                <w:bCs/>
                <w:sz w:val="28"/>
                <w:szCs w:val="28"/>
              </w:rPr>
              <w:t>В.В. ВОЛОДИНУ</w:t>
            </w:r>
          </w:p>
          <w:p w14:paraId="02C43C10" w14:textId="7F3FC18D" w:rsidR="00AE4EFF" w:rsidRDefault="00AE4EFF" w:rsidP="00FC2BF1">
            <w:pPr>
              <w:pStyle w:val="a6"/>
            </w:pPr>
          </w:p>
          <w:p w14:paraId="4BF12CD1" w14:textId="77777777" w:rsidR="00AE4EFF" w:rsidRDefault="00AE4EFF" w:rsidP="00FC2BF1">
            <w:pPr>
              <w:pStyle w:val="a6"/>
            </w:pPr>
          </w:p>
          <w:p w14:paraId="7F8C03D4" w14:textId="77777777" w:rsidR="00AE4EFF" w:rsidRDefault="00AE4EFF" w:rsidP="00FC2BF1">
            <w:pPr>
              <w:pStyle w:val="a6"/>
            </w:pPr>
          </w:p>
          <w:p w14:paraId="5F8D6271" w14:textId="3D40F1E0" w:rsidR="00AE4EFF" w:rsidRPr="00B67F1F" w:rsidRDefault="00AE4EFF" w:rsidP="00FC2BF1">
            <w:pPr>
              <w:pStyle w:val="a6"/>
            </w:pPr>
          </w:p>
        </w:tc>
      </w:tr>
    </w:tbl>
    <w:p w14:paraId="69203310" w14:textId="77777777" w:rsidR="007F277A" w:rsidRDefault="007F277A" w:rsidP="00010BC8">
      <w:pPr>
        <w:pStyle w:val="1"/>
        <w:ind w:left="284"/>
      </w:pPr>
    </w:p>
    <w:p w14:paraId="1353DBEF" w14:textId="6923B7BA" w:rsidR="007F277A" w:rsidRPr="009B2C08" w:rsidRDefault="00AE4EFF" w:rsidP="00AE4EFF">
      <w:pPr>
        <w:ind w:left="0" w:firstLine="0"/>
        <w:jc w:val="center"/>
        <w:rPr>
          <w:rFonts w:ascii="Times New Roman" w:hAnsi="Times New Roman"/>
          <w:b/>
          <w:sz w:val="28"/>
          <w:szCs w:val="22"/>
        </w:rPr>
      </w:pPr>
      <w:r w:rsidRPr="009B2C08">
        <w:rPr>
          <w:rFonts w:ascii="Times New Roman" w:hAnsi="Times New Roman"/>
          <w:b/>
          <w:sz w:val="28"/>
          <w:szCs w:val="22"/>
        </w:rPr>
        <w:t>Уважаемый Вячеслав Викторович!</w:t>
      </w:r>
    </w:p>
    <w:p w14:paraId="2FB83C17" w14:textId="4E377054" w:rsidR="000E3CFB" w:rsidRDefault="00AE4EFF" w:rsidP="00523EC8">
      <w:pPr>
        <w:spacing w:before="240"/>
        <w:ind w:left="0" w:firstLine="709"/>
        <w:rPr>
          <w:rFonts w:ascii="Times New Roman" w:hAnsi="Times New Roman"/>
          <w:sz w:val="28"/>
          <w:szCs w:val="22"/>
        </w:rPr>
      </w:pPr>
      <w:r w:rsidRPr="00AE4EFF">
        <w:rPr>
          <w:rFonts w:ascii="Times New Roman" w:hAnsi="Times New Roman"/>
          <w:sz w:val="28"/>
          <w:szCs w:val="22"/>
        </w:rPr>
        <w:t>В соответствии со статьей 104 Конституции Российской Федерации вносим на рассмотрение Государственной Думы Федерального Собрания Российской</w:t>
      </w:r>
      <w:r w:rsidR="00490226">
        <w:rPr>
          <w:rFonts w:ascii="Times New Roman" w:hAnsi="Times New Roman"/>
          <w:sz w:val="28"/>
          <w:szCs w:val="22"/>
        </w:rPr>
        <w:t xml:space="preserve"> </w:t>
      </w:r>
      <w:r w:rsidRPr="00AE4EFF">
        <w:rPr>
          <w:rFonts w:ascii="Times New Roman" w:hAnsi="Times New Roman"/>
          <w:sz w:val="28"/>
          <w:szCs w:val="22"/>
        </w:rPr>
        <w:t xml:space="preserve">Федерации в качестве законодательной инициативы проект федерального закона </w:t>
      </w:r>
      <w:r w:rsidR="004930B4" w:rsidRPr="004930B4">
        <w:rPr>
          <w:rFonts w:ascii="Times New Roman" w:hAnsi="Times New Roman"/>
          <w:sz w:val="28"/>
          <w:szCs w:val="22"/>
        </w:rPr>
        <w:t>«О внесении изменений в статью 104 Федерального закона «Об исполнительном производстве»</w:t>
      </w:r>
    </w:p>
    <w:p w14:paraId="27B25503" w14:textId="75008341" w:rsidR="00490226" w:rsidRDefault="00490226" w:rsidP="00523EC8">
      <w:pPr>
        <w:spacing w:before="240"/>
        <w:ind w:left="0" w:firstLine="709"/>
        <w:rPr>
          <w:rFonts w:ascii="Times New Roman" w:hAnsi="Times New Roman"/>
          <w:sz w:val="28"/>
          <w:szCs w:val="22"/>
        </w:rPr>
      </w:pPr>
      <w:r>
        <w:rPr>
          <w:rFonts w:ascii="Times New Roman" w:hAnsi="Times New Roman"/>
          <w:sz w:val="28"/>
          <w:szCs w:val="22"/>
        </w:rPr>
        <w:t>Приложения:</w:t>
      </w:r>
    </w:p>
    <w:p w14:paraId="0929BC30" w14:textId="180A0F94" w:rsidR="00490226" w:rsidRPr="00490226" w:rsidRDefault="003F637C" w:rsidP="00FC56D9">
      <w:pPr>
        <w:numPr>
          <w:ilvl w:val="0"/>
          <w:numId w:val="21"/>
        </w:numPr>
        <w:overflowPunct/>
        <w:autoSpaceDE/>
        <w:autoSpaceDN/>
        <w:adjustRightInd/>
        <w:spacing w:after="5" w:line="247" w:lineRule="auto"/>
        <w:ind w:left="993" w:right="23" w:hanging="284"/>
        <w:textAlignment w:val="auto"/>
        <w:rPr>
          <w:rFonts w:ascii="Times New Roman" w:hAnsi="Times New Roman"/>
          <w:color w:val="000000"/>
          <w:sz w:val="28"/>
          <w:szCs w:val="22"/>
        </w:rPr>
      </w:pPr>
      <w:r w:rsidRPr="00627018">
        <w:rPr>
          <w:rFonts w:ascii="Times New Roman" w:hAnsi="Times New Roman"/>
          <w:sz w:val="28"/>
          <w:szCs w:val="28"/>
        </w:rPr>
        <w:t xml:space="preserve">Текст законопроекта </w:t>
      </w:r>
      <w:r w:rsidR="00D35115">
        <w:rPr>
          <w:rFonts w:ascii="Times New Roman" w:hAnsi="Times New Roman"/>
          <w:color w:val="000000"/>
          <w:sz w:val="28"/>
          <w:szCs w:val="22"/>
        </w:rPr>
        <w:t xml:space="preserve">на </w:t>
      </w:r>
      <w:r w:rsidR="006D1554">
        <w:rPr>
          <w:rFonts w:ascii="Times New Roman" w:hAnsi="Times New Roman"/>
          <w:color w:val="000000"/>
          <w:sz w:val="28"/>
          <w:szCs w:val="22"/>
        </w:rPr>
        <w:t>3</w:t>
      </w:r>
      <w:r w:rsidR="00490226" w:rsidRPr="00490226">
        <w:rPr>
          <w:rFonts w:ascii="Times New Roman" w:hAnsi="Times New Roman"/>
          <w:color w:val="000000"/>
          <w:sz w:val="28"/>
          <w:szCs w:val="22"/>
        </w:rPr>
        <w:t xml:space="preserve"> л. в 1 экз.</w:t>
      </w:r>
      <w:r w:rsidR="004B2A63">
        <w:rPr>
          <w:rFonts w:ascii="Times New Roman" w:hAnsi="Times New Roman"/>
          <w:color w:val="000000"/>
          <w:sz w:val="28"/>
          <w:szCs w:val="22"/>
        </w:rPr>
        <w:t>;</w:t>
      </w:r>
    </w:p>
    <w:p w14:paraId="21254632" w14:textId="7A3919BF" w:rsidR="00490226" w:rsidRDefault="003F637C" w:rsidP="00FC56D9">
      <w:pPr>
        <w:numPr>
          <w:ilvl w:val="0"/>
          <w:numId w:val="21"/>
        </w:numPr>
        <w:overflowPunct/>
        <w:autoSpaceDE/>
        <w:autoSpaceDN/>
        <w:adjustRightInd/>
        <w:spacing w:after="5" w:line="247" w:lineRule="auto"/>
        <w:ind w:left="993" w:right="23" w:hanging="284"/>
        <w:textAlignment w:val="auto"/>
        <w:rPr>
          <w:rFonts w:ascii="Times New Roman" w:hAnsi="Times New Roman"/>
          <w:color w:val="000000"/>
          <w:sz w:val="28"/>
          <w:szCs w:val="22"/>
        </w:rPr>
      </w:pPr>
      <w:r w:rsidRPr="00627018">
        <w:rPr>
          <w:rFonts w:ascii="Times New Roman" w:hAnsi="Times New Roman"/>
          <w:sz w:val="28"/>
          <w:szCs w:val="28"/>
        </w:rPr>
        <w:t xml:space="preserve">Пояснительная записка </w:t>
      </w:r>
      <w:r w:rsidR="00490226" w:rsidRPr="00490226">
        <w:rPr>
          <w:rFonts w:ascii="Times New Roman" w:hAnsi="Times New Roman"/>
          <w:color w:val="000000"/>
          <w:sz w:val="28"/>
          <w:szCs w:val="22"/>
        </w:rPr>
        <w:t xml:space="preserve">на </w:t>
      </w:r>
      <w:r w:rsidR="00DF09C4">
        <w:rPr>
          <w:rFonts w:ascii="Times New Roman" w:hAnsi="Times New Roman"/>
          <w:color w:val="000000"/>
          <w:sz w:val="28"/>
          <w:szCs w:val="22"/>
        </w:rPr>
        <w:t>2</w:t>
      </w:r>
      <w:r w:rsidR="00490226" w:rsidRPr="00490226">
        <w:rPr>
          <w:rFonts w:ascii="Times New Roman" w:hAnsi="Times New Roman"/>
          <w:color w:val="000000"/>
          <w:sz w:val="28"/>
          <w:szCs w:val="22"/>
        </w:rPr>
        <w:t xml:space="preserve"> л. в 1 экз.</w:t>
      </w:r>
      <w:r w:rsidR="004B2A63">
        <w:rPr>
          <w:rFonts w:ascii="Times New Roman" w:hAnsi="Times New Roman"/>
          <w:color w:val="000000"/>
          <w:sz w:val="28"/>
          <w:szCs w:val="22"/>
        </w:rPr>
        <w:t>;</w:t>
      </w:r>
    </w:p>
    <w:p w14:paraId="25276B76" w14:textId="6C24C820" w:rsidR="004C7E33" w:rsidRPr="006D1554" w:rsidRDefault="004C7E33" w:rsidP="006D1554">
      <w:pPr>
        <w:numPr>
          <w:ilvl w:val="0"/>
          <w:numId w:val="21"/>
        </w:numPr>
        <w:overflowPunct/>
        <w:autoSpaceDE/>
        <w:autoSpaceDN/>
        <w:adjustRightInd/>
        <w:spacing w:after="5" w:line="247" w:lineRule="auto"/>
        <w:ind w:left="709" w:right="23" w:firstLine="0"/>
        <w:textAlignment w:val="auto"/>
        <w:rPr>
          <w:rFonts w:ascii="Times New Roman" w:hAnsi="Times New Roman"/>
          <w:color w:val="000000"/>
          <w:sz w:val="28"/>
          <w:szCs w:val="22"/>
        </w:rPr>
      </w:pPr>
      <w:r w:rsidRPr="006D1554">
        <w:rPr>
          <w:rFonts w:ascii="Times New Roman" w:hAnsi="Times New Roman"/>
          <w:sz w:val="28"/>
          <w:szCs w:val="28"/>
        </w:rPr>
        <w:t xml:space="preserve">Перечень </w:t>
      </w:r>
      <w:r w:rsidR="006D1554" w:rsidRPr="006D1554">
        <w:rPr>
          <w:rFonts w:ascii="Times New Roman" w:hAnsi="Times New Roman"/>
          <w:sz w:val="28"/>
          <w:szCs w:val="28"/>
        </w:rPr>
        <w:t>федеральных законов, подлежащих признанию утратившими силу, приостановлению, изменению или принятию в связи с принятием Федерального закона «О внесении изменений в статью 104 Федерального закона «Об исполнительном производстве»</w:t>
      </w:r>
      <w:r w:rsidR="006D1554">
        <w:rPr>
          <w:rFonts w:ascii="Times New Roman" w:hAnsi="Times New Roman"/>
          <w:sz w:val="28"/>
          <w:szCs w:val="28"/>
        </w:rPr>
        <w:t xml:space="preserve"> </w:t>
      </w:r>
      <w:r w:rsidRPr="006D1554">
        <w:rPr>
          <w:rFonts w:ascii="Times New Roman" w:hAnsi="Times New Roman"/>
          <w:color w:val="000000"/>
          <w:sz w:val="28"/>
          <w:szCs w:val="22"/>
        </w:rPr>
        <w:t xml:space="preserve">на </w:t>
      </w:r>
      <w:r w:rsidR="0013074E" w:rsidRPr="006D1554">
        <w:rPr>
          <w:rFonts w:ascii="Times New Roman" w:hAnsi="Times New Roman"/>
          <w:color w:val="000000"/>
          <w:sz w:val="28"/>
          <w:szCs w:val="22"/>
        </w:rPr>
        <w:t>1</w:t>
      </w:r>
      <w:r w:rsidRPr="006D1554">
        <w:rPr>
          <w:rFonts w:ascii="Times New Roman" w:hAnsi="Times New Roman"/>
          <w:color w:val="000000"/>
          <w:sz w:val="28"/>
          <w:szCs w:val="22"/>
        </w:rPr>
        <w:t xml:space="preserve"> л. в 1 экз.;</w:t>
      </w:r>
    </w:p>
    <w:p w14:paraId="05C9C60F" w14:textId="04E018B6" w:rsidR="00EA3754" w:rsidRDefault="003F637C" w:rsidP="00FC56D9">
      <w:pPr>
        <w:numPr>
          <w:ilvl w:val="0"/>
          <w:numId w:val="21"/>
        </w:numPr>
        <w:overflowPunct/>
        <w:autoSpaceDE/>
        <w:autoSpaceDN/>
        <w:adjustRightInd/>
        <w:spacing w:after="5" w:line="247" w:lineRule="auto"/>
        <w:ind w:left="993" w:right="23" w:hanging="284"/>
        <w:textAlignment w:val="auto"/>
        <w:rPr>
          <w:rFonts w:ascii="Times New Roman" w:hAnsi="Times New Roman"/>
          <w:color w:val="000000"/>
          <w:sz w:val="28"/>
          <w:szCs w:val="22"/>
        </w:rPr>
      </w:pPr>
      <w:r w:rsidRPr="00627018">
        <w:rPr>
          <w:rFonts w:ascii="Times New Roman" w:hAnsi="Times New Roman"/>
          <w:sz w:val="28"/>
          <w:szCs w:val="28"/>
        </w:rPr>
        <w:t xml:space="preserve">Финансово-экономическое обоснование </w:t>
      </w:r>
      <w:r w:rsidR="00490226" w:rsidRPr="00490226">
        <w:rPr>
          <w:rFonts w:ascii="Times New Roman" w:hAnsi="Times New Roman"/>
          <w:color w:val="000000"/>
          <w:sz w:val="28"/>
          <w:szCs w:val="22"/>
        </w:rPr>
        <w:t xml:space="preserve">на </w:t>
      </w:r>
      <w:r w:rsidR="004C7E33">
        <w:rPr>
          <w:rFonts w:ascii="Times New Roman" w:hAnsi="Times New Roman"/>
          <w:color w:val="000000"/>
          <w:sz w:val="28"/>
          <w:szCs w:val="22"/>
        </w:rPr>
        <w:t>1</w:t>
      </w:r>
      <w:r w:rsidR="00490226">
        <w:rPr>
          <w:rFonts w:ascii="Times New Roman" w:hAnsi="Times New Roman"/>
          <w:color w:val="000000"/>
          <w:sz w:val="28"/>
          <w:szCs w:val="22"/>
        </w:rPr>
        <w:t xml:space="preserve"> </w:t>
      </w:r>
      <w:r w:rsidR="00490226" w:rsidRPr="00490226">
        <w:rPr>
          <w:rFonts w:ascii="Times New Roman" w:hAnsi="Times New Roman"/>
          <w:color w:val="000000"/>
          <w:sz w:val="28"/>
          <w:szCs w:val="22"/>
        </w:rPr>
        <w:t xml:space="preserve">л. в </w:t>
      </w:r>
      <w:r>
        <w:rPr>
          <w:rFonts w:ascii="Times New Roman" w:hAnsi="Times New Roman"/>
          <w:color w:val="000000"/>
          <w:sz w:val="28"/>
          <w:szCs w:val="22"/>
        </w:rPr>
        <w:t xml:space="preserve">1 </w:t>
      </w:r>
      <w:r w:rsidR="00490226" w:rsidRPr="00490226">
        <w:rPr>
          <w:rFonts w:ascii="Times New Roman" w:hAnsi="Times New Roman"/>
          <w:color w:val="000000"/>
          <w:sz w:val="28"/>
          <w:szCs w:val="22"/>
        </w:rPr>
        <w:t>экз.</w:t>
      </w:r>
      <w:r w:rsidR="004B2A63">
        <w:rPr>
          <w:rFonts w:ascii="Times New Roman" w:hAnsi="Times New Roman"/>
          <w:color w:val="000000"/>
          <w:sz w:val="28"/>
          <w:szCs w:val="22"/>
        </w:rPr>
        <w:t>;</w:t>
      </w:r>
    </w:p>
    <w:p w14:paraId="2420BA23" w14:textId="4F8ECCEF" w:rsidR="00936E60" w:rsidRDefault="00936E60" w:rsidP="00FC56D9">
      <w:pPr>
        <w:numPr>
          <w:ilvl w:val="0"/>
          <w:numId w:val="21"/>
        </w:numPr>
        <w:overflowPunct/>
        <w:autoSpaceDE/>
        <w:autoSpaceDN/>
        <w:adjustRightInd/>
        <w:spacing w:after="5" w:line="247" w:lineRule="auto"/>
        <w:ind w:left="993" w:right="23" w:hanging="284"/>
        <w:textAlignment w:val="auto"/>
        <w:rPr>
          <w:rFonts w:ascii="Times New Roman" w:hAnsi="Times New Roman"/>
          <w:color w:val="000000"/>
          <w:sz w:val="28"/>
          <w:szCs w:val="22"/>
        </w:rPr>
      </w:pPr>
      <w:r>
        <w:rPr>
          <w:rFonts w:ascii="Times New Roman" w:hAnsi="Times New Roman"/>
          <w:sz w:val="28"/>
          <w:szCs w:val="28"/>
        </w:rPr>
        <w:t>Заключение Правительства Российской Федерации на 2 л в 1 экз.;</w:t>
      </w:r>
    </w:p>
    <w:p w14:paraId="0925FEF6" w14:textId="442F8AB8" w:rsidR="00EA3754" w:rsidRPr="00490226" w:rsidRDefault="00EA3754" w:rsidP="00FC56D9">
      <w:pPr>
        <w:numPr>
          <w:ilvl w:val="0"/>
          <w:numId w:val="21"/>
        </w:numPr>
        <w:overflowPunct/>
        <w:autoSpaceDE/>
        <w:autoSpaceDN/>
        <w:adjustRightInd/>
        <w:spacing w:after="5" w:line="247" w:lineRule="auto"/>
        <w:ind w:left="993" w:right="23" w:hanging="284"/>
        <w:textAlignment w:val="auto"/>
        <w:rPr>
          <w:rFonts w:ascii="Times New Roman" w:hAnsi="Times New Roman"/>
          <w:color w:val="000000"/>
          <w:sz w:val="28"/>
          <w:szCs w:val="22"/>
        </w:rPr>
      </w:pPr>
      <w:r w:rsidRPr="00EA3754">
        <w:rPr>
          <w:rFonts w:ascii="Times New Roman" w:hAnsi="Times New Roman"/>
          <w:color w:val="000000"/>
          <w:sz w:val="28"/>
          <w:szCs w:val="22"/>
        </w:rPr>
        <w:t>Копия текста законопроекта и со</w:t>
      </w:r>
      <w:r>
        <w:rPr>
          <w:rFonts w:ascii="Times New Roman" w:hAnsi="Times New Roman"/>
          <w:color w:val="000000"/>
          <w:sz w:val="28"/>
          <w:szCs w:val="22"/>
        </w:rPr>
        <w:t>п</w:t>
      </w:r>
      <w:r w:rsidRPr="00EA3754">
        <w:rPr>
          <w:rFonts w:ascii="Times New Roman" w:hAnsi="Times New Roman"/>
          <w:color w:val="000000"/>
          <w:sz w:val="28"/>
          <w:szCs w:val="22"/>
        </w:rPr>
        <w:t>роводительных документов на магнитно</w:t>
      </w:r>
      <w:r>
        <w:rPr>
          <w:rFonts w:ascii="Times New Roman" w:hAnsi="Times New Roman"/>
          <w:color w:val="000000"/>
          <w:sz w:val="28"/>
          <w:szCs w:val="22"/>
        </w:rPr>
        <w:t>м носителе</w:t>
      </w:r>
      <w:r w:rsidRPr="00EA3754">
        <w:rPr>
          <w:rFonts w:ascii="Times New Roman" w:hAnsi="Times New Roman"/>
          <w:color w:val="000000"/>
          <w:sz w:val="28"/>
          <w:szCs w:val="22"/>
        </w:rPr>
        <w:t xml:space="preserve"> </w:t>
      </w:r>
      <w:r>
        <w:rPr>
          <w:rFonts w:ascii="Times New Roman" w:hAnsi="Times New Roman"/>
          <w:color w:val="000000"/>
          <w:sz w:val="28"/>
          <w:szCs w:val="22"/>
        </w:rPr>
        <w:t xml:space="preserve">на 1 </w:t>
      </w:r>
      <w:r w:rsidRPr="00EA3754">
        <w:rPr>
          <w:rFonts w:ascii="Times New Roman" w:hAnsi="Times New Roman"/>
          <w:color w:val="000000"/>
          <w:sz w:val="28"/>
          <w:szCs w:val="22"/>
        </w:rPr>
        <w:t>диске.</w:t>
      </w:r>
    </w:p>
    <w:p w14:paraId="7F31169E" w14:textId="77777777" w:rsidR="00FC56D9" w:rsidRDefault="00FC56D9" w:rsidP="00121246">
      <w:pPr>
        <w:overflowPunct/>
        <w:autoSpaceDE/>
        <w:autoSpaceDN/>
        <w:adjustRightInd/>
        <w:spacing w:after="268" w:line="247" w:lineRule="auto"/>
        <w:ind w:left="0" w:right="23" w:firstLine="0"/>
        <w:textAlignment w:val="auto"/>
        <w:rPr>
          <w:rFonts w:ascii="Times New Roman" w:hAnsi="Times New Roman"/>
          <w:color w:val="000000"/>
          <w:sz w:val="28"/>
          <w:szCs w:val="22"/>
        </w:rPr>
      </w:pPr>
    </w:p>
    <w:p w14:paraId="4D23A7B6" w14:textId="2648E2A0" w:rsidR="00490226" w:rsidRDefault="00490226" w:rsidP="00C95D30">
      <w:pPr>
        <w:overflowPunct/>
        <w:autoSpaceDE/>
        <w:autoSpaceDN/>
        <w:adjustRightInd/>
        <w:spacing w:after="268" w:line="247" w:lineRule="auto"/>
        <w:ind w:left="0" w:right="23" w:firstLine="0"/>
        <w:textAlignment w:val="auto"/>
        <w:rPr>
          <w:rFonts w:ascii="Times New Roman" w:hAnsi="Times New Roman"/>
          <w:color w:val="000000"/>
          <w:sz w:val="28"/>
          <w:szCs w:val="22"/>
        </w:rPr>
      </w:pPr>
      <w:r>
        <w:rPr>
          <w:rFonts w:ascii="Times New Roman" w:hAnsi="Times New Roman"/>
          <w:color w:val="000000"/>
          <w:sz w:val="28"/>
          <w:szCs w:val="22"/>
        </w:rPr>
        <w:t xml:space="preserve">Сенатор Российской Федерации </w:t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 w:rsidR="00C95D30">
        <w:rPr>
          <w:rFonts w:ascii="Times New Roman" w:hAnsi="Times New Roman"/>
          <w:color w:val="000000"/>
          <w:sz w:val="28"/>
          <w:szCs w:val="22"/>
        </w:rPr>
        <w:t xml:space="preserve">     </w:t>
      </w:r>
      <w:r>
        <w:rPr>
          <w:rFonts w:ascii="Times New Roman" w:hAnsi="Times New Roman"/>
          <w:color w:val="000000"/>
          <w:sz w:val="28"/>
          <w:szCs w:val="22"/>
        </w:rPr>
        <w:t>А.В. Кутепов</w:t>
      </w:r>
    </w:p>
    <w:p w14:paraId="3745B306" w14:textId="5D85A9E2" w:rsidR="004B2A63" w:rsidRDefault="004B2A63" w:rsidP="00FF6080">
      <w:pPr>
        <w:overflowPunct/>
        <w:autoSpaceDE/>
        <w:autoSpaceDN/>
        <w:adjustRightInd/>
        <w:spacing w:after="268" w:line="247" w:lineRule="auto"/>
        <w:ind w:left="0" w:right="23" w:firstLine="0"/>
        <w:textAlignment w:val="auto"/>
        <w:rPr>
          <w:rFonts w:ascii="Times New Roman" w:hAnsi="Times New Roman"/>
          <w:color w:val="000000"/>
          <w:sz w:val="28"/>
          <w:szCs w:val="22"/>
        </w:rPr>
      </w:pPr>
      <w:r>
        <w:rPr>
          <w:rFonts w:ascii="Times New Roman" w:hAnsi="Times New Roman"/>
          <w:color w:val="000000"/>
          <w:sz w:val="28"/>
          <w:szCs w:val="22"/>
        </w:rPr>
        <w:t xml:space="preserve">Сенатор Российской Федерации </w:t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 w:rsidR="00DF4E97">
        <w:rPr>
          <w:rFonts w:ascii="Times New Roman" w:hAnsi="Times New Roman"/>
          <w:color w:val="000000"/>
          <w:sz w:val="28"/>
          <w:szCs w:val="22"/>
        </w:rPr>
        <w:t xml:space="preserve">   </w:t>
      </w:r>
      <w:r w:rsidR="00F66A3A">
        <w:rPr>
          <w:rFonts w:ascii="Times New Roman" w:hAnsi="Times New Roman"/>
          <w:color w:val="000000"/>
          <w:sz w:val="28"/>
          <w:szCs w:val="22"/>
        </w:rPr>
        <w:tab/>
        <w:t xml:space="preserve">    </w:t>
      </w:r>
      <w:r w:rsidR="0082562A">
        <w:rPr>
          <w:rFonts w:ascii="Times New Roman" w:hAnsi="Times New Roman"/>
          <w:color w:val="000000"/>
          <w:sz w:val="28"/>
          <w:szCs w:val="22"/>
        </w:rPr>
        <w:t>И.Б. Тресков</w:t>
      </w:r>
    </w:p>
    <w:p w14:paraId="6BD32D1F" w14:textId="26650667" w:rsidR="0082562A" w:rsidRDefault="0082562A" w:rsidP="00FF6080">
      <w:pPr>
        <w:overflowPunct/>
        <w:autoSpaceDE/>
        <w:autoSpaceDN/>
        <w:adjustRightInd/>
        <w:spacing w:after="268" w:line="247" w:lineRule="auto"/>
        <w:ind w:left="0" w:right="23" w:firstLine="0"/>
        <w:textAlignment w:val="auto"/>
        <w:rPr>
          <w:rFonts w:ascii="Times New Roman" w:hAnsi="Times New Roman"/>
          <w:color w:val="000000"/>
          <w:sz w:val="28"/>
          <w:szCs w:val="22"/>
        </w:rPr>
      </w:pPr>
      <w:r>
        <w:rPr>
          <w:rFonts w:ascii="Times New Roman" w:hAnsi="Times New Roman"/>
          <w:color w:val="000000"/>
          <w:sz w:val="28"/>
          <w:szCs w:val="22"/>
        </w:rPr>
        <w:t xml:space="preserve">Сенатор Российской Федерации </w:t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  <w:t xml:space="preserve">  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2"/>
        </w:rPr>
        <w:t>Е.Ю. Уваркина</w:t>
      </w:r>
    </w:p>
    <w:sectPr w:rsidR="0082562A" w:rsidSect="00275CDE">
      <w:headerReference w:type="default" r:id="rId7"/>
      <w:footerReference w:type="default" r:id="rId8"/>
      <w:footerReference w:type="first" r:id="rId9"/>
      <w:pgSz w:w="11907" w:h="16840" w:code="9"/>
      <w:pgMar w:top="851" w:right="851" w:bottom="1134" w:left="851" w:header="709" w:footer="709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36A689" w14:textId="77777777" w:rsidR="008E11C0" w:rsidRDefault="008E11C0">
      <w:pPr>
        <w:spacing w:line="240" w:lineRule="auto"/>
      </w:pPr>
      <w:r>
        <w:separator/>
      </w:r>
    </w:p>
  </w:endnote>
  <w:endnote w:type="continuationSeparator" w:id="0">
    <w:p w14:paraId="07995468" w14:textId="77777777" w:rsidR="008E11C0" w:rsidRDefault="008E11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Calibri"/>
    <w:charset w:val="CC"/>
    <w:family w:val="auto"/>
    <w:pitch w:val="variable"/>
    <w:sig w:usb0="00000203" w:usb1="00000000" w:usb2="00000000" w:usb3="00000000" w:csb0="00000005" w:csb1="00000000"/>
  </w:font>
  <w:font w:name="NTHarmonica">
    <w:altName w:val="Calibri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700668" w14:textId="3462FF95" w:rsidR="00240E28" w:rsidRDefault="00B03653">
    <w:pPr>
      <w:pStyle w:val="a9"/>
      <w:rPr>
        <w:lang w:val="en-US"/>
      </w:rPr>
    </w:pPr>
    <w:r>
      <w:rPr>
        <w:noProof/>
      </w:rPr>
      <w:fldChar w:fldCharType="begin"/>
    </w:r>
    <w:r>
      <w:rPr>
        <w:noProof/>
      </w:rPr>
      <w:instrText xml:space="preserve"> FILENAME  \* MERGEFORMAT </w:instrText>
    </w:r>
    <w:r>
      <w:rPr>
        <w:noProof/>
      </w:rPr>
      <w:fldChar w:fldCharType="separate"/>
    </w:r>
    <w:r w:rsidR="0083298B">
      <w:rPr>
        <w:noProof/>
      </w:rPr>
      <w:t>Документ2</w:t>
    </w:r>
    <w:r>
      <w:rPr>
        <w:noProof/>
      </w:rPr>
      <w:fldChar w:fldCharType="end"/>
    </w:r>
    <w:r w:rsidR="009D0F44">
      <w:rPr>
        <w:lang w:val="en-US"/>
      </w:rPr>
      <w:t xml:space="preserve">   </w:t>
    </w:r>
    <w:r w:rsidR="009D0F44">
      <w:rPr>
        <w:lang w:val="en-US"/>
      </w:rPr>
      <w:fldChar w:fldCharType="begin"/>
    </w:r>
    <w:r w:rsidR="009D0F44">
      <w:instrText xml:space="preserve"> DATE \@ "dd.MM.yy" </w:instrText>
    </w:r>
    <w:r w:rsidR="009D0F44">
      <w:rPr>
        <w:lang w:val="en-US"/>
      </w:rPr>
      <w:fldChar w:fldCharType="separate"/>
    </w:r>
    <w:r w:rsidR="004930B4">
      <w:rPr>
        <w:noProof/>
      </w:rPr>
      <w:t>21.01.26</w:t>
    </w:r>
    <w:r w:rsidR="009D0F44">
      <w:rPr>
        <w:lang w:val="en-US"/>
      </w:rPr>
      <w:fldChar w:fldCharType="end"/>
    </w:r>
    <w:r w:rsidR="009D0F44">
      <w:rPr>
        <w:lang w:val="en-US"/>
      </w:rPr>
      <w:t xml:space="preserve">   </w:t>
    </w:r>
    <w:r w:rsidR="009D0F44">
      <w:rPr>
        <w:lang w:val="en-US"/>
      </w:rPr>
      <w:fldChar w:fldCharType="begin"/>
    </w:r>
    <w:r w:rsidR="009D0F44">
      <w:rPr>
        <w:lang w:val="en-US"/>
      </w:rPr>
      <w:instrText xml:space="preserve"> USERINITIALS  \* MERGEFORMAT </w:instrText>
    </w:r>
    <w:r w:rsidR="009D0F44">
      <w:rPr>
        <w:lang w:val="en-US"/>
      </w:rPr>
      <w:fldChar w:fldCharType="separate"/>
    </w:r>
    <w:r w:rsidR="0083298B">
      <w:rPr>
        <w:noProof/>
        <w:lang w:val="en-US"/>
      </w:rPr>
      <w:t>503</w:t>
    </w:r>
    <w:r w:rsidR="009D0F44">
      <w:rPr>
        <w:lang w:val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C2BE03" w14:textId="430BFBC6" w:rsidR="00240E28" w:rsidRDefault="00B03653">
    <w:pPr>
      <w:pStyle w:val="a9"/>
      <w:rPr>
        <w:lang w:val="en-US"/>
      </w:rPr>
    </w:pPr>
    <w:r>
      <w:rPr>
        <w:noProof/>
      </w:rPr>
      <w:fldChar w:fldCharType="begin"/>
    </w:r>
    <w:r>
      <w:rPr>
        <w:noProof/>
      </w:rPr>
      <w:instrText xml:space="preserve"> FILENAME  \* MERGEFORMAT </w:instrText>
    </w:r>
    <w:r>
      <w:rPr>
        <w:noProof/>
      </w:rPr>
      <w:fldChar w:fldCharType="separate"/>
    </w:r>
    <w:r w:rsidR="0083298B">
      <w:rPr>
        <w:noProof/>
      </w:rPr>
      <w:t>Документ2</w:t>
    </w:r>
    <w:r>
      <w:rPr>
        <w:noProof/>
      </w:rPr>
      <w:fldChar w:fldCharType="end"/>
    </w:r>
    <w:r w:rsidR="009D0F44">
      <w:rPr>
        <w:lang w:val="en-US"/>
      </w:rPr>
      <w:t xml:space="preserve">   </w:t>
    </w:r>
    <w:r w:rsidR="009D0F44">
      <w:rPr>
        <w:lang w:val="en-US"/>
      </w:rPr>
      <w:fldChar w:fldCharType="begin"/>
    </w:r>
    <w:r w:rsidR="009D0F44">
      <w:instrText xml:space="preserve"> DATE \@ "dd.MM.yy" </w:instrText>
    </w:r>
    <w:r w:rsidR="009D0F44">
      <w:rPr>
        <w:lang w:val="en-US"/>
      </w:rPr>
      <w:fldChar w:fldCharType="separate"/>
    </w:r>
    <w:r w:rsidR="004930B4">
      <w:rPr>
        <w:noProof/>
      </w:rPr>
      <w:t>21.01.26</w:t>
    </w:r>
    <w:r w:rsidR="009D0F44">
      <w:rPr>
        <w:lang w:val="en-US"/>
      </w:rPr>
      <w:fldChar w:fldCharType="end"/>
    </w:r>
    <w:r w:rsidR="009D0F44">
      <w:rPr>
        <w:lang w:val="en-US"/>
      </w:rPr>
      <w:t xml:space="preserve">   </w:t>
    </w:r>
    <w:r w:rsidR="009D0F44">
      <w:rPr>
        <w:lang w:val="en-US"/>
      </w:rPr>
      <w:fldChar w:fldCharType="begin"/>
    </w:r>
    <w:r w:rsidR="009D0F44">
      <w:rPr>
        <w:lang w:val="en-US"/>
      </w:rPr>
      <w:instrText xml:space="preserve"> USERINITIALS  \* MERGEFORMAT </w:instrText>
    </w:r>
    <w:r w:rsidR="009D0F44">
      <w:rPr>
        <w:lang w:val="en-US"/>
      </w:rPr>
      <w:fldChar w:fldCharType="separate"/>
    </w:r>
    <w:r w:rsidR="0083298B">
      <w:rPr>
        <w:noProof/>
        <w:lang w:val="en-US"/>
      </w:rPr>
      <w:t>503</w:t>
    </w:r>
    <w:r w:rsidR="009D0F44">
      <w:rPr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3F9212" w14:textId="77777777" w:rsidR="008E11C0" w:rsidRDefault="008E11C0">
      <w:pPr>
        <w:spacing w:line="240" w:lineRule="auto"/>
      </w:pPr>
      <w:r>
        <w:separator/>
      </w:r>
    </w:p>
  </w:footnote>
  <w:footnote w:type="continuationSeparator" w:id="0">
    <w:p w14:paraId="0F67F6F9" w14:textId="77777777" w:rsidR="008E11C0" w:rsidRDefault="008E11C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D5B497" w14:textId="77777777" w:rsidR="00240E28" w:rsidRDefault="009D0F44">
    <w:pPr>
      <w:pStyle w:val="a7"/>
    </w:pPr>
    <w:r>
      <w:rPr>
        <w:rStyle w:val="ab"/>
      </w:rPr>
      <w:fldChar w:fldCharType="begin"/>
    </w:r>
    <w:r>
      <w:rPr>
        <w:rStyle w:val="ab"/>
      </w:rPr>
      <w:instrText xml:space="preserve"> PAGE </w:instrText>
    </w:r>
    <w:r>
      <w:rPr>
        <w:rStyle w:val="ab"/>
      </w:rPr>
      <w:fldChar w:fldCharType="separate"/>
    </w:r>
    <w:r w:rsidR="00C95D30">
      <w:rPr>
        <w:rStyle w:val="ab"/>
        <w:noProof/>
      </w:rPr>
      <w:t>2</w:t>
    </w:r>
    <w:r>
      <w:rPr>
        <w:rStyle w:val="ab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3C2F3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516FEB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0CCD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1AE05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52DC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7A67B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45E3A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E0A7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9222A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A2687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A063B93"/>
    <w:multiLevelType w:val="hybridMultilevel"/>
    <w:tmpl w:val="834A3986"/>
    <w:lvl w:ilvl="0" w:tplc="2306F1C2">
      <w:start w:val="1"/>
      <w:numFmt w:val="decimal"/>
      <w:lvlText w:val="%1."/>
      <w:lvlJc w:val="left"/>
      <w:pPr>
        <w:ind w:left="3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8FE11C8">
      <w:start w:val="1"/>
      <w:numFmt w:val="lowerLetter"/>
      <w:lvlText w:val="%2"/>
      <w:lvlJc w:val="left"/>
      <w:pPr>
        <w:ind w:left="3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39C6D5A">
      <w:start w:val="1"/>
      <w:numFmt w:val="lowerRoman"/>
      <w:lvlText w:val="%3"/>
      <w:lvlJc w:val="left"/>
      <w:pPr>
        <w:ind w:left="45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292E7FC">
      <w:start w:val="1"/>
      <w:numFmt w:val="decimal"/>
      <w:lvlText w:val="%4"/>
      <w:lvlJc w:val="left"/>
      <w:pPr>
        <w:ind w:left="52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C4AD922">
      <w:start w:val="1"/>
      <w:numFmt w:val="lowerLetter"/>
      <w:lvlText w:val="%5"/>
      <w:lvlJc w:val="left"/>
      <w:pPr>
        <w:ind w:left="60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9984EB6">
      <w:start w:val="1"/>
      <w:numFmt w:val="lowerRoman"/>
      <w:lvlText w:val="%6"/>
      <w:lvlJc w:val="left"/>
      <w:pPr>
        <w:ind w:left="67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BF6053C">
      <w:start w:val="1"/>
      <w:numFmt w:val="decimal"/>
      <w:lvlText w:val="%7"/>
      <w:lvlJc w:val="left"/>
      <w:pPr>
        <w:ind w:left="74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A8262EC">
      <w:start w:val="1"/>
      <w:numFmt w:val="lowerLetter"/>
      <w:lvlText w:val="%8"/>
      <w:lvlJc w:val="left"/>
      <w:pPr>
        <w:ind w:left="81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D7234AC">
      <w:start w:val="1"/>
      <w:numFmt w:val="lowerRoman"/>
      <w:lvlText w:val="%9"/>
      <w:lvlJc w:val="left"/>
      <w:pPr>
        <w:ind w:left="88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7"/>
  </w:num>
  <w:num w:numId="3">
    <w:abstractNumId w:val="6"/>
  </w:num>
  <w:num w:numId="4">
    <w:abstractNumId w:val="6"/>
  </w:num>
  <w:num w:numId="5">
    <w:abstractNumId w:val="5"/>
  </w:num>
  <w:num w:numId="6">
    <w:abstractNumId w:val="5"/>
  </w:num>
  <w:num w:numId="7">
    <w:abstractNumId w:val="4"/>
  </w:num>
  <w:num w:numId="8">
    <w:abstractNumId w:val="4"/>
  </w:num>
  <w:num w:numId="9">
    <w:abstractNumId w:val="9"/>
  </w:num>
  <w:num w:numId="10">
    <w:abstractNumId w:val="9"/>
  </w:num>
  <w:num w:numId="11">
    <w:abstractNumId w:val="3"/>
  </w:num>
  <w:num w:numId="12">
    <w:abstractNumId w:val="3"/>
  </w:num>
  <w:num w:numId="13">
    <w:abstractNumId w:val="2"/>
  </w:num>
  <w:num w:numId="14">
    <w:abstractNumId w:val="2"/>
  </w:num>
  <w:num w:numId="15">
    <w:abstractNumId w:val="1"/>
  </w:num>
  <w:num w:numId="16">
    <w:abstractNumId w:val="1"/>
  </w:num>
  <w:num w:numId="17">
    <w:abstractNumId w:val="0"/>
  </w:num>
  <w:num w:numId="18">
    <w:abstractNumId w:val="0"/>
  </w:num>
  <w:num w:numId="19">
    <w:abstractNumId w:val="8"/>
  </w:num>
  <w:num w:numId="20">
    <w:abstractNumId w:val="8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saveSubsetFonts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298B"/>
    <w:rsid w:val="00010BC8"/>
    <w:rsid w:val="00053647"/>
    <w:rsid w:val="00080366"/>
    <w:rsid w:val="00085E22"/>
    <w:rsid w:val="00094177"/>
    <w:rsid w:val="000B1882"/>
    <w:rsid w:val="000D3F67"/>
    <w:rsid w:val="000D7B46"/>
    <w:rsid w:val="000E3CFB"/>
    <w:rsid w:val="000E7B2A"/>
    <w:rsid w:val="001057BD"/>
    <w:rsid w:val="001115B8"/>
    <w:rsid w:val="00121246"/>
    <w:rsid w:val="0013074E"/>
    <w:rsid w:val="0013099F"/>
    <w:rsid w:val="0015499E"/>
    <w:rsid w:val="001746FC"/>
    <w:rsid w:val="00181354"/>
    <w:rsid w:val="00182FAC"/>
    <w:rsid w:val="00185204"/>
    <w:rsid w:val="00194291"/>
    <w:rsid w:val="001975A5"/>
    <w:rsid w:val="00197A5D"/>
    <w:rsid w:val="001A10B9"/>
    <w:rsid w:val="001A7138"/>
    <w:rsid w:val="001C5CCF"/>
    <w:rsid w:val="001C6CE9"/>
    <w:rsid w:val="001D0668"/>
    <w:rsid w:val="001E0EB4"/>
    <w:rsid w:val="001F2CEA"/>
    <w:rsid w:val="001F6EFE"/>
    <w:rsid w:val="002004EC"/>
    <w:rsid w:val="00207B6C"/>
    <w:rsid w:val="002272F0"/>
    <w:rsid w:val="00231F3F"/>
    <w:rsid w:val="002508C9"/>
    <w:rsid w:val="002623D0"/>
    <w:rsid w:val="00275CDE"/>
    <w:rsid w:val="00286039"/>
    <w:rsid w:val="00295C49"/>
    <w:rsid w:val="002A5280"/>
    <w:rsid w:val="002B772D"/>
    <w:rsid w:val="002C0150"/>
    <w:rsid w:val="002D1281"/>
    <w:rsid w:val="002D3E87"/>
    <w:rsid w:val="002E15F9"/>
    <w:rsid w:val="002E323C"/>
    <w:rsid w:val="003114B9"/>
    <w:rsid w:val="00312975"/>
    <w:rsid w:val="0032009B"/>
    <w:rsid w:val="003273F1"/>
    <w:rsid w:val="003B09C7"/>
    <w:rsid w:val="003B236F"/>
    <w:rsid w:val="003C3F88"/>
    <w:rsid w:val="003E1900"/>
    <w:rsid w:val="003F637C"/>
    <w:rsid w:val="00423816"/>
    <w:rsid w:val="00463638"/>
    <w:rsid w:val="00475F87"/>
    <w:rsid w:val="00490226"/>
    <w:rsid w:val="00491EDF"/>
    <w:rsid w:val="004930B4"/>
    <w:rsid w:val="004A68AB"/>
    <w:rsid w:val="004B2A63"/>
    <w:rsid w:val="004C2240"/>
    <w:rsid w:val="004C7E33"/>
    <w:rsid w:val="004D1EDB"/>
    <w:rsid w:val="004E1544"/>
    <w:rsid w:val="00523EC8"/>
    <w:rsid w:val="00531672"/>
    <w:rsid w:val="00543652"/>
    <w:rsid w:val="00553517"/>
    <w:rsid w:val="00576CA6"/>
    <w:rsid w:val="00595B04"/>
    <w:rsid w:val="005A50FC"/>
    <w:rsid w:val="005B2AEB"/>
    <w:rsid w:val="0062161B"/>
    <w:rsid w:val="00645435"/>
    <w:rsid w:val="00651DF5"/>
    <w:rsid w:val="00672320"/>
    <w:rsid w:val="00687E8C"/>
    <w:rsid w:val="006A18BA"/>
    <w:rsid w:val="006A30BB"/>
    <w:rsid w:val="006A4E28"/>
    <w:rsid w:val="006B2C69"/>
    <w:rsid w:val="006C72FE"/>
    <w:rsid w:val="006D1554"/>
    <w:rsid w:val="006D2EF5"/>
    <w:rsid w:val="0070356A"/>
    <w:rsid w:val="0070690C"/>
    <w:rsid w:val="00720496"/>
    <w:rsid w:val="007372E7"/>
    <w:rsid w:val="007542A3"/>
    <w:rsid w:val="007B5CC6"/>
    <w:rsid w:val="007F277A"/>
    <w:rsid w:val="008206A7"/>
    <w:rsid w:val="008245AD"/>
    <w:rsid w:val="0082562A"/>
    <w:rsid w:val="0083298B"/>
    <w:rsid w:val="00837002"/>
    <w:rsid w:val="00842D64"/>
    <w:rsid w:val="00843D4D"/>
    <w:rsid w:val="008756CB"/>
    <w:rsid w:val="008C18E7"/>
    <w:rsid w:val="008E11C0"/>
    <w:rsid w:val="008E2C69"/>
    <w:rsid w:val="00910EF7"/>
    <w:rsid w:val="0091233D"/>
    <w:rsid w:val="00921AB4"/>
    <w:rsid w:val="0092266C"/>
    <w:rsid w:val="00936E60"/>
    <w:rsid w:val="00940A26"/>
    <w:rsid w:val="009830AD"/>
    <w:rsid w:val="009A1B21"/>
    <w:rsid w:val="009B2C08"/>
    <w:rsid w:val="009D0F44"/>
    <w:rsid w:val="009D33CD"/>
    <w:rsid w:val="009D79C6"/>
    <w:rsid w:val="009D7EA3"/>
    <w:rsid w:val="00A4070E"/>
    <w:rsid w:val="00A44C14"/>
    <w:rsid w:val="00A55001"/>
    <w:rsid w:val="00A82E08"/>
    <w:rsid w:val="00AC18E0"/>
    <w:rsid w:val="00AE4EFF"/>
    <w:rsid w:val="00AF157C"/>
    <w:rsid w:val="00B03653"/>
    <w:rsid w:val="00B07D98"/>
    <w:rsid w:val="00B10679"/>
    <w:rsid w:val="00B33546"/>
    <w:rsid w:val="00B5174A"/>
    <w:rsid w:val="00B51FEF"/>
    <w:rsid w:val="00B67711"/>
    <w:rsid w:val="00B67F1F"/>
    <w:rsid w:val="00B9270C"/>
    <w:rsid w:val="00BB6BA7"/>
    <w:rsid w:val="00BB71EB"/>
    <w:rsid w:val="00BC3AA0"/>
    <w:rsid w:val="00BC61CF"/>
    <w:rsid w:val="00BE479E"/>
    <w:rsid w:val="00C115C1"/>
    <w:rsid w:val="00C70DCF"/>
    <w:rsid w:val="00C85128"/>
    <w:rsid w:val="00C95D30"/>
    <w:rsid w:val="00CB0362"/>
    <w:rsid w:val="00CF5AA8"/>
    <w:rsid w:val="00D340BB"/>
    <w:rsid w:val="00D35115"/>
    <w:rsid w:val="00D47105"/>
    <w:rsid w:val="00D47C92"/>
    <w:rsid w:val="00D85963"/>
    <w:rsid w:val="00D958E2"/>
    <w:rsid w:val="00DA769E"/>
    <w:rsid w:val="00DB6A21"/>
    <w:rsid w:val="00DB7064"/>
    <w:rsid w:val="00DE21D7"/>
    <w:rsid w:val="00DF09C4"/>
    <w:rsid w:val="00DF4E97"/>
    <w:rsid w:val="00DF5B3D"/>
    <w:rsid w:val="00E02685"/>
    <w:rsid w:val="00E04EE5"/>
    <w:rsid w:val="00E235D0"/>
    <w:rsid w:val="00E254B2"/>
    <w:rsid w:val="00E67772"/>
    <w:rsid w:val="00E9425C"/>
    <w:rsid w:val="00E947BB"/>
    <w:rsid w:val="00E94F62"/>
    <w:rsid w:val="00EA3754"/>
    <w:rsid w:val="00EA4136"/>
    <w:rsid w:val="00EC0E41"/>
    <w:rsid w:val="00EC3CC5"/>
    <w:rsid w:val="00F00E30"/>
    <w:rsid w:val="00F10862"/>
    <w:rsid w:val="00F21BB0"/>
    <w:rsid w:val="00F27C43"/>
    <w:rsid w:val="00F311B8"/>
    <w:rsid w:val="00F5210C"/>
    <w:rsid w:val="00F611BC"/>
    <w:rsid w:val="00F66A3A"/>
    <w:rsid w:val="00F85A61"/>
    <w:rsid w:val="00F9632E"/>
    <w:rsid w:val="00FC0DAA"/>
    <w:rsid w:val="00FC2BF1"/>
    <w:rsid w:val="00FC56D9"/>
    <w:rsid w:val="00FF1691"/>
    <w:rsid w:val="00FF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5D678"/>
  <w15:docId w15:val="{64AE86E8-DF94-408A-959E-0416ED11E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uiPriority="99"/>
    <w:lsdException w:name="Table Subtle 1" w:semiHidden="1" w:uiPriority="99" w:unhideWhenUsed="1"/>
    <w:lsdException w:name="Table Subtle 2" w:semiHidden="1" w:uiPriority="99" w:unhideWhenUsed="1"/>
    <w:lsdException w:name="Table Web 1" w:uiPriority="99"/>
    <w:lsdException w:name="Table Web 2" w:uiPriority="99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7F277A"/>
    <w:pPr>
      <w:overflowPunct w:val="0"/>
      <w:autoSpaceDE w:val="0"/>
      <w:autoSpaceDN w:val="0"/>
      <w:adjustRightInd w:val="0"/>
      <w:spacing w:after="0" w:line="480" w:lineRule="atLeast"/>
      <w:ind w:left="567" w:firstLine="851"/>
      <w:jc w:val="both"/>
      <w:textAlignment w:val="baseline"/>
    </w:pPr>
    <w:rPr>
      <w:rFonts w:ascii="TimesDL" w:hAnsi="TimesDL" w:cs="Times New Roman"/>
      <w:sz w:val="26"/>
      <w:szCs w:val="20"/>
      <w:lang w:eastAsia="ru-RU"/>
    </w:rPr>
  </w:style>
  <w:style w:type="paragraph" w:styleId="1">
    <w:name w:val="heading 1"/>
    <w:basedOn w:val="a"/>
    <w:link w:val="10"/>
    <w:qFormat/>
    <w:rsid w:val="007F277A"/>
    <w:pPr>
      <w:spacing w:line="240" w:lineRule="atLeast"/>
      <w:ind w:firstLine="0"/>
      <w:jc w:val="center"/>
      <w:outlineLvl w:val="0"/>
    </w:pPr>
    <w:rPr>
      <w:b/>
    </w:rPr>
  </w:style>
  <w:style w:type="paragraph" w:styleId="2">
    <w:name w:val="heading 2"/>
    <w:basedOn w:val="a"/>
    <w:link w:val="20"/>
    <w:qFormat/>
    <w:rsid w:val="007F277A"/>
    <w:pPr>
      <w:spacing w:line="240" w:lineRule="atLeast"/>
      <w:ind w:firstLine="0"/>
      <w:jc w:val="center"/>
      <w:outlineLvl w:val="1"/>
    </w:pPr>
    <w:rPr>
      <w:b/>
      <w:caps/>
      <w:spacing w:val="60"/>
    </w:rPr>
  </w:style>
  <w:style w:type="paragraph" w:styleId="3">
    <w:name w:val="heading 3"/>
    <w:basedOn w:val="a"/>
    <w:link w:val="30"/>
    <w:qFormat/>
    <w:rsid w:val="007F277A"/>
    <w:pPr>
      <w:spacing w:line="240" w:lineRule="atLeast"/>
      <w:ind w:firstLine="0"/>
      <w:jc w:val="center"/>
      <w:outlineLvl w:val="2"/>
    </w:pPr>
    <w:rPr>
      <w:b/>
      <w:caps/>
    </w:rPr>
  </w:style>
  <w:style w:type="paragraph" w:styleId="4">
    <w:name w:val="heading 4"/>
    <w:basedOn w:val="a"/>
    <w:next w:val="a"/>
    <w:link w:val="40"/>
    <w:qFormat/>
    <w:rsid w:val="007F277A"/>
    <w:pPr>
      <w:keepNext/>
      <w:spacing w:before="80" w:line="240" w:lineRule="atLeast"/>
      <w:ind w:left="0" w:firstLine="0"/>
      <w:jc w:val="center"/>
      <w:outlineLvl w:val="3"/>
    </w:pPr>
    <w:rPr>
      <w:rFonts w:ascii="NTHarmonica" w:hAnsi="NTHarmonica"/>
      <w:b/>
      <w:spacing w:val="-14"/>
      <w:sz w:val="22"/>
    </w:rPr>
  </w:style>
  <w:style w:type="paragraph" w:styleId="5">
    <w:name w:val="heading 5"/>
    <w:basedOn w:val="a"/>
    <w:next w:val="a"/>
    <w:link w:val="50"/>
    <w:qFormat/>
    <w:rsid w:val="007F277A"/>
    <w:pPr>
      <w:keepNext/>
      <w:spacing w:line="240" w:lineRule="atLeast"/>
      <w:ind w:left="0" w:firstLine="0"/>
      <w:jc w:val="center"/>
      <w:outlineLvl w:val="4"/>
    </w:pPr>
    <w:rPr>
      <w:rFonts w:ascii="NTHarmonica" w:hAnsi="NTHarmonica"/>
      <w:b/>
      <w:spacing w:val="-14"/>
    </w:rPr>
  </w:style>
  <w:style w:type="paragraph" w:styleId="6">
    <w:name w:val="heading 6"/>
    <w:basedOn w:val="a"/>
    <w:next w:val="a"/>
    <w:link w:val="60"/>
    <w:semiHidden/>
    <w:unhideWhenUsed/>
    <w:qFormat/>
    <w:rsid w:val="003273F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3273F1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semiHidden/>
    <w:unhideWhenUsed/>
    <w:qFormat/>
    <w:rsid w:val="003273F1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3273F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273F1"/>
    <w:rPr>
      <w:rFonts w:ascii="TimesDL" w:hAnsi="TimesDL" w:cs="Times New Roman"/>
      <w:b/>
      <w:sz w:val="26"/>
      <w:szCs w:val="20"/>
      <w:lang w:eastAsia="ru-RU"/>
    </w:rPr>
  </w:style>
  <w:style w:type="character" w:customStyle="1" w:styleId="20">
    <w:name w:val="Заголовок 2 Знак"/>
    <w:link w:val="2"/>
    <w:rsid w:val="003273F1"/>
    <w:rPr>
      <w:rFonts w:ascii="TimesDL" w:hAnsi="TimesDL" w:cs="Times New Roman"/>
      <w:b/>
      <w:caps/>
      <w:spacing w:val="60"/>
      <w:sz w:val="26"/>
      <w:szCs w:val="20"/>
      <w:lang w:eastAsia="ru-RU"/>
    </w:rPr>
  </w:style>
  <w:style w:type="character" w:customStyle="1" w:styleId="30">
    <w:name w:val="Заголовок 3 Знак"/>
    <w:link w:val="3"/>
    <w:rsid w:val="003273F1"/>
    <w:rPr>
      <w:rFonts w:ascii="TimesDL" w:hAnsi="TimesDL" w:cs="Times New Roman"/>
      <w:b/>
      <w:caps/>
      <w:sz w:val="26"/>
      <w:szCs w:val="20"/>
      <w:lang w:eastAsia="ru-RU"/>
    </w:rPr>
  </w:style>
  <w:style w:type="character" w:customStyle="1" w:styleId="40">
    <w:name w:val="Заголовок 4 Знак"/>
    <w:link w:val="4"/>
    <w:rsid w:val="003273F1"/>
    <w:rPr>
      <w:rFonts w:ascii="NTHarmonica" w:hAnsi="NTHarmonica" w:cs="Times New Roman"/>
      <w:b/>
      <w:spacing w:val="-14"/>
      <w:szCs w:val="20"/>
      <w:lang w:eastAsia="ru-RU"/>
    </w:rPr>
  </w:style>
  <w:style w:type="character" w:customStyle="1" w:styleId="50">
    <w:name w:val="Заголовок 5 Знак"/>
    <w:link w:val="5"/>
    <w:rsid w:val="003273F1"/>
    <w:rPr>
      <w:rFonts w:ascii="NTHarmonica" w:hAnsi="NTHarmonica" w:cs="Times New Roman"/>
      <w:b/>
      <w:spacing w:val="-14"/>
      <w:sz w:val="26"/>
      <w:szCs w:val="20"/>
      <w:lang w:eastAsia="ru-RU"/>
    </w:rPr>
  </w:style>
  <w:style w:type="character" w:customStyle="1" w:styleId="60">
    <w:name w:val="Заголовок 6 Знак"/>
    <w:link w:val="6"/>
    <w:semiHidden/>
    <w:rsid w:val="003273F1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link w:val="7"/>
    <w:semiHidden/>
    <w:rsid w:val="003273F1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link w:val="8"/>
    <w:semiHidden/>
    <w:rsid w:val="003273F1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semiHidden/>
    <w:rsid w:val="003273F1"/>
    <w:rPr>
      <w:rFonts w:ascii="Cambria" w:eastAsia="Times New Roman" w:hAnsi="Cambria" w:cs="Times New Roman"/>
      <w:lang w:eastAsia="ru-RU"/>
    </w:rPr>
  </w:style>
  <w:style w:type="paragraph" w:styleId="a3">
    <w:name w:val="TOC Heading"/>
    <w:basedOn w:val="1"/>
    <w:next w:val="a"/>
    <w:uiPriority w:val="39"/>
    <w:semiHidden/>
    <w:unhideWhenUsed/>
    <w:qFormat/>
    <w:rsid w:val="003273F1"/>
    <w:pPr>
      <w:outlineLvl w:val="9"/>
    </w:pPr>
  </w:style>
  <w:style w:type="paragraph" w:styleId="a4">
    <w:name w:val="caption"/>
    <w:basedOn w:val="a"/>
    <w:next w:val="a"/>
    <w:semiHidden/>
    <w:unhideWhenUsed/>
    <w:qFormat/>
    <w:rsid w:val="003273F1"/>
    <w:rPr>
      <w:b/>
      <w:bCs/>
      <w:sz w:val="20"/>
    </w:rPr>
  </w:style>
  <w:style w:type="paragraph" w:styleId="a5">
    <w:name w:val="Bibliography"/>
    <w:basedOn w:val="a"/>
    <w:next w:val="a"/>
    <w:uiPriority w:val="37"/>
    <w:semiHidden/>
    <w:unhideWhenUsed/>
    <w:rsid w:val="003273F1"/>
  </w:style>
  <w:style w:type="paragraph" w:customStyle="1" w:styleId="a6">
    <w:name w:val="адрес"/>
    <w:basedOn w:val="a"/>
    <w:rsid w:val="007F277A"/>
    <w:pPr>
      <w:spacing w:line="240" w:lineRule="atLeast"/>
      <w:ind w:left="1701" w:firstLine="0"/>
      <w:jc w:val="left"/>
    </w:pPr>
  </w:style>
  <w:style w:type="paragraph" w:styleId="a7">
    <w:name w:val="header"/>
    <w:basedOn w:val="a"/>
    <w:link w:val="a8"/>
    <w:rsid w:val="007F277A"/>
    <w:pPr>
      <w:tabs>
        <w:tab w:val="center" w:pos="4252"/>
        <w:tab w:val="right" w:pos="8504"/>
      </w:tabs>
      <w:spacing w:after="240"/>
      <w:ind w:firstLine="0"/>
      <w:jc w:val="center"/>
    </w:pPr>
  </w:style>
  <w:style w:type="character" w:customStyle="1" w:styleId="a8">
    <w:name w:val="Верхний колонтитул Знак"/>
    <w:basedOn w:val="a0"/>
    <w:link w:val="a7"/>
    <w:rsid w:val="00B67711"/>
    <w:rPr>
      <w:rFonts w:ascii="TimesDL" w:hAnsi="TimesDL" w:cs="Times New Roman"/>
      <w:sz w:val="26"/>
      <w:szCs w:val="20"/>
      <w:lang w:eastAsia="ru-RU"/>
    </w:rPr>
  </w:style>
  <w:style w:type="paragraph" w:styleId="a9">
    <w:name w:val="footer"/>
    <w:basedOn w:val="a"/>
    <w:link w:val="aa"/>
    <w:rsid w:val="007F277A"/>
    <w:pPr>
      <w:tabs>
        <w:tab w:val="center" w:pos="4252"/>
        <w:tab w:val="right" w:pos="8504"/>
      </w:tabs>
      <w:spacing w:line="240" w:lineRule="atLeast"/>
      <w:ind w:firstLine="0"/>
      <w:jc w:val="left"/>
    </w:pPr>
    <w:rPr>
      <w:sz w:val="8"/>
    </w:rPr>
  </w:style>
  <w:style w:type="character" w:customStyle="1" w:styleId="aa">
    <w:name w:val="Нижний колонтитул Знак"/>
    <w:basedOn w:val="a0"/>
    <w:link w:val="a9"/>
    <w:rsid w:val="00B67711"/>
    <w:rPr>
      <w:rFonts w:ascii="TimesDL" w:hAnsi="TimesDL" w:cs="Times New Roman"/>
      <w:sz w:val="8"/>
      <w:szCs w:val="20"/>
      <w:lang w:eastAsia="ru-RU"/>
    </w:rPr>
  </w:style>
  <w:style w:type="character" w:styleId="ab">
    <w:name w:val="page number"/>
    <w:basedOn w:val="a0"/>
    <w:rsid w:val="007F277A"/>
  </w:style>
  <w:style w:type="paragraph" w:customStyle="1" w:styleId="ac">
    <w:name w:val="подпись"/>
    <w:basedOn w:val="a"/>
    <w:rsid w:val="007F277A"/>
    <w:pPr>
      <w:tabs>
        <w:tab w:val="left" w:pos="6237"/>
      </w:tabs>
      <w:spacing w:line="240" w:lineRule="atLeast"/>
      <w:ind w:right="5387" w:firstLine="0"/>
      <w:jc w:val="left"/>
    </w:pPr>
  </w:style>
  <w:style w:type="paragraph" w:styleId="ad">
    <w:name w:val="Balloon Text"/>
    <w:basedOn w:val="a"/>
    <w:link w:val="ae"/>
    <w:uiPriority w:val="99"/>
    <w:unhideWhenUsed/>
    <w:rsid w:val="007F277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rsid w:val="007F277A"/>
    <w:rPr>
      <w:rFonts w:ascii="Tahoma" w:hAnsi="Tahoma" w:cs="Tahoma"/>
      <w:sz w:val="16"/>
      <w:szCs w:val="16"/>
      <w:lang w:eastAsia="ru-RU"/>
    </w:rPr>
  </w:style>
  <w:style w:type="character" w:styleId="af">
    <w:name w:val="Placeholder Text"/>
    <w:basedOn w:val="a0"/>
    <w:uiPriority w:val="99"/>
    <w:semiHidden/>
    <w:rsid w:val="00DB7064"/>
    <w:rPr>
      <w:color w:val="808080"/>
    </w:rPr>
  </w:style>
  <w:style w:type="paragraph" w:styleId="af0">
    <w:name w:val="List Paragraph"/>
    <w:basedOn w:val="a"/>
    <w:uiPriority w:val="34"/>
    <w:rsid w:val="00E04E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Documents\CHLENSF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037E20697DA478FB47D393BE20DC2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F7BD91-5B82-40CB-B602-BAEAD8AFE921}"/>
      </w:docPartPr>
      <w:docPartBody>
        <w:p w:rsidR="002970E0" w:rsidRDefault="00953AB2">
          <w:pPr>
            <w:pStyle w:val="9037E20697DA478FB47D393BE20DC20B"/>
          </w:pPr>
          <w:r w:rsidRPr="00C4611A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Calibri"/>
    <w:charset w:val="CC"/>
    <w:family w:val="auto"/>
    <w:pitch w:val="variable"/>
    <w:sig w:usb0="00000203" w:usb1="00000000" w:usb2="00000000" w:usb3="00000000" w:csb0="00000005" w:csb1="00000000"/>
  </w:font>
  <w:font w:name="NTHarmonica">
    <w:altName w:val="Calibri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3AB2"/>
    <w:rsid w:val="00050673"/>
    <w:rsid w:val="000B5467"/>
    <w:rsid w:val="001259F1"/>
    <w:rsid w:val="001A7975"/>
    <w:rsid w:val="002970E0"/>
    <w:rsid w:val="003331A0"/>
    <w:rsid w:val="00477D1D"/>
    <w:rsid w:val="004A4EB7"/>
    <w:rsid w:val="005011C6"/>
    <w:rsid w:val="00553AAD"/>
    <w:rsid w:val="005F58E9"/>
    <w:rsid w:val="00655AF6"/>
    <w:rsid w:val="00714750"/>
    <w:rsid w:val="00791918"/>
    <w:rsid w:val="007D568F"/>
    <w:rsid w:val="008431C0"/>
    <w:rsid w:val="008C303E"/>
    <w:rsid w:val="00923C88"/>
    <w:rsid w:val="00953AB2"/>
    <w:rsid w:val="00965EE1"/>
    <w:rsid w:val="00A11DF4"/>
    <w:rsid w:val="00A54F7A"/>
    <w:rsid w:val="00A86B78"/>
    <w:rsid w:val="00B321F4"/>
    <w:rsid w:val="00BB1765"/>
    <w:rsid w:val="00C53B29"/>
    <w:rsid w:val="00CD66AC"/>
    <w:rsid w:val="00DB0E58"/>
    <w:rsid w:val="00DE0D51"/>
    <w:rsid w:val="00E259EE"/>
    <w:rsid w:val="00E62E38"/>
    <w:rsid w:val="00EB5F6C"/>
    <w:rsid w:val="00F90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9037E20697DA478FB47D393BE20DC20B">
    <w:name w:val="9037E20697DA478FB47D393BE20DC2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CHLENSFU</Template>
  <TotalTime>95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Адрес</vt:lpstr>
    </vt:vector>
  </TitlesOfParts>
  <Company>udp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</dc:title>
  <dc:subject>Член Совета Федерации</dc:subject>
  <dc:creator>Смирнова А.М.</dc:creator>
  <cp:lastModifiedBy>Катерина Кузьмина</cp:lastModifiedBy>
  <cp:revision>55</cp:revision>
  <cp:lastPrinted>2020-07-10T14:31:00Z</cp:lastPrinted>
  <dcterms:created xsi:type="dcterms:W3CDTF">2021-05-11T13:12:00Z</dcterms:created>
  <dcterms:modified xsi:type="dcterms:W3CDTF">2026-01-21T09:24:00Z</dcterms:modified>
</cp:coreProperties>
</file>