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BAC" w:rsidRDefault="00F47BAC" w:rsidP="00F47BAC">
      <w:pPr>
        <w:spacing w:after="0"/>
        <w:jc w:val="center"/>
        <w:rPr>
          <w:rFonts w:asci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/>
          <w:b/>
          <w:sz w:val="28"/>
          <w:szCs w:val="28"/>
        </w:rPr>
        <w:t>ФИНАНСОВО-ЭКОНОМИЧЕСКОЕ ОБОСНОВАНИЕ</w:t>
      </w:r>
    </w:p>
    <w:p w:rsidR="009E70DA" w:rsidRDefault="009E70DA" w:rsidP="00F47BAC">
      <w:pPr>
        <w:spacing w:after="0"/>
        <w:jc w:val="center"/>
        <w:rPr>
          <w:rFonts w:ascii="Times New Roman"/>
          <w:b/>
          <w:sz w:val="28"/>
          <w:szCs w:val="28"/>
        </w:rPr>
      </w:pPr>
    </w:p>
    <w:p w:rsidR="009E70DA" w:rsidRPr="009E70DA" w:rsidRDefault="009E70DA" w:rsidP="009E70DA">
      <w:pPr>
        <w:spacing w:after="0"/>
        <w:jc w:val="center"/>
        <w:rPr>
          <w:rFonts w:ascii="Times New Roman"/>
          <w:b/>
          <w:sz w:val="28"/>
          <w:szCs w:val="28"/>
        </w:rPr>
      </w:pPr>
      <w:r w:rsidRPr="009E70DA">
        <w:rPr>
          <w:rFonts w:ascii="Times New Roman"/>
          <w:b/>
          <w:sz w:val="28"/>
          <w:szCs w:val="28"/>
        </w:rPr>
        <w:t xml:space="preserve">к проекту федерального закона «О внесении изменений </w:t>
      </w:r>
    </w:p>
    <w:p w:rsidR="009E70DA" w:rsidRPr="009E70DA" w:rsidRDefault="009E70DA" w:rsidP="009E70DA">
      <w:pPr>
        <w:spacing w:after="0"/>
        <w:jc w:val="center"/>
        <w:rPr>
          <w:rFonts w:ascii="Times New Roman"/>
          <w:b/>
          <w:sz w:val="28"/>
          <w:szCs w:val="28"/>
        </w:rPr>
      </w:pPr>
      <w:r w:rsidRPr="009E70DA">
        <w:rPr>
          <w:rFonts w:ascii="Times New Roman"/>
          <w:b/>
          <w:sz w:val="28"/>
          <w:szCs w:val="28"/>
        </w:rPr>
        <w:t xml:space="preserve">в Федеральный закон «О безопасности дорожного движения» </w:t>
      </w:r>
    </w:p>
    <w:p w:rsidR="009E70DA" w:rsidRPr="009E70DA" w:rsidRDefault="009E70DA" w:rsidP="009E70DA">
      <w:pPr>
        <w:spacing w:after="0"/>
        <w:jc w:val="center"/>
        <w:rPr>
          <w:rFonts w:ascii="Times New Roman"/>
          <w:b/>
          <w:sz w:val="28"/>
          <w:szCs w:val="28"/>
        </w:rPr>
      </w:pPr>
      <w:r w:rsidRPr="009E70DA">
        <w:rPr>
          <w:rFonts w:ascii="Times New Roman"/>
          <w:b/>
          <w:sz w:val="28"/>
          <w:szCs w:val="28"/>
        </w:rPr>
        <w:t xml:space="preserve">и в Федеральный закон «Об автомобильных дорогах и о дорожной деятельности в Российской Федерации и о внесении изменений </w:t>
      </w:r>
    </w:p>
    <w:p w:rsidR="00F47BAC" w:rsidRDefault="009E70DA" w:rsidP="009E70DA">
      <w:pPr>
        <w:spacing w:after="0"/>
        <w:jc w:val="center"/>
        <w:rPr>
          <w:rFonts w:ascii="Times New Roman"/>
          <w:b/>
          <w:sz w:val="28"/>
          <w:szCs w:val="28"/>
        </w:rPr>
      </w:pPr>
      <w:r w:rsidRPr="009E70DA">
        <w:rPr>
          <w:rFonts w:ascii="Times New Roman"/>
          <w:b/>
          <w:sz w:val="28"/>
          <w:szCs w:val="28"/>
        </w:rPr>
        <w:t>в отдельные законодательные акты Российской Федерации»</w:t>
      </w:r>
    </w:p>
    <w:p w:rsidR="009E70DA" w:rsidRDefault="009E70DA" w:rsidP="009E70DA">
      <w:pPr>
        <w:spacing w:after="0"/>
        <w:jc w:val="center"/>
        <w:rPr>
          <w:rFonts w:ascii="Times New Roman"/>
          <w:b/>
          <w:sz w:val="28"/>
          <w:szCs w:val="28"/>
        </w:rPr>
      </w:pPr>
    </w:p>
    <w:p w:rsidR="00F47BAC" w:rsidRPr="00976FB9" w:rsidRDefault="009E70DA" w:rsidP="009E70DA">
      <w:pPr>
        <w:spacing w:after="0"/>
        <w:ind w:firstLine="709"/>
        <w:jc w:val="both"/>
        <w:rPr>
          <w:rFonts w:ascii="Times New Roman"/>
          <w:sz w:val="28"/>
          <w:szCs w:val="28"/>
        </w:rPr>
      </w:pPr>
      <w:r w:rsidRPr="009E70DA">
        <w:rPr>
          <w:rFonts w:ascii="Times New Roman"/>
          <w:color w:val="000000"/>
          <w:sz w:val="28"/>
          <w:szCs w:val="28"/>
        </w:rPr>
        <w:t>Принятие проекта федерального закона «О внесении изменений в Федеральный закон «О безопасности дорожного движения» и в Федеральный закон</w:t>
      </w:r>
      <w:r>
        <w:rPr>
          <w:rFonts w:ascii="Times New Roman"/>
          <w:color w:val="000000"/>
          <w:sz w:val="28"/>
          <w:szCs w:val="28"/>
        </w:rPr>
        <w:t xml:space="preserve"> </w:t>
      </w:r>
      <w:r w:rsidRPr="009E70DA">
        <w:rPr>
          <w:rFonts w:ascii="Times New Roman"/>
          <w:color w:val="000000"/>
          <w:sz w:val="28"/>
          <w:szCs w:val="28"/>
        </w:rPr>
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реализация его положений не потребует дополнительных расходов из средств федерального бюджета</w:t>
      </w:r>
      <w:r w:rsidR="00F47BAC" w:rsidRPr="005E369D">
        <w:rPr>
          <w:rFonts w:ascii="Times New Roman"/>
          <w:color w:val="000000"/>
          <w:sz w:val="28"/>
          <w:szCs w:val="28"/>
        </w:rPr>
        <w:t>.</w:t>
      </w:r>
    </w:p>
    <w:p w:rsidR="00F47BAC" w:rsidRDefault="00F47BAC" w:rsidP="00B23A2E">
      <w:pPr>
        <w:spacing w:after="0"/>
        <w:rPr>
          <w:rFonts w:ascii="Times New Roman"/>
          <w:sz w:val="28"/>
          <w:szCs w:val="28"/>
          <w:lang w:eastAsia="ru-RU"/>
        </w:rPr>
      </w:pPr>
    </w:p>
    <w:sectPr w:rsidR="00F47BAC">
      <w:footerReference w:type="default" r:id="rId9"/>
      <w:pgSz w:w="11906" w:h="16838"/>
      <w:pgMar w:top="1135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871" w:rsidRDefault="00E84871">
      <w:pPr>
        <w:spacing w:after="0" w:line="240" w:lineRule="auto"/>
      </w:pPr>
      <w:r>
        <w:separator/>
      </w:r>
    </w:p>
  </w:endnote>
  <w:endnote w:type="continuationSeparator" w:id="0">
    <w:p w:rsidR="00E84871" w:rsidRDefault="00E84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/>
        <w:sz w:val="20"/>
        <w:szCs w:val="20"/>
      </w:rPr>
      <w:id w:val="1546176663"/>
      <w:docPartObj>
        <w:docPartGallery w:val="Page Numbers (Bottom of Page)"/>
        <w:docPartUnique/>
      </w:docPartObj>
    </w:sdtPr>
    <w:sdtEndPr/>
    <w:sdtContent>
      <w:p w:rsidR="00F22B71" w:rsidRDefault="00F22B71">
        <w:pPr>
          <w:pStyle w:val="af8"/>
          <w:jc w:val="right"/>
          <w:rPr>
            <w:rFonts w:ascii="Times New Roman"/>
            <w:sz w:val="20"/>
            <w:szCs w:val="20"/>
          </w:rPr>
        </w:pPr>
        <w:r>
          <w:rPr>
            <w:rFonts w:ascii="Times New Roman"/>
            <w:sz w:val="20"/>
            <w:szCs w:val="20"/>
          </w:rPr>
          <w:fldChar w:fldCharType="begin"/>
        </w:r>
        <w:r>
          <w:rPr>
            <w:rFonts w:ascii="Times New Roman"/>
            <w:sz w:val="20"/>
            <w:szCs w:val="20"/>
          </w:rPr>
          <w:instrText>PAGE   \* MERGEFORMAT</w:instrText>
        </w:r>
        <w:r>
          <w:rPr>
            <w:rFonts w:ascii="Times New Roman"/>
            <w:sz w:val="20"/>
            <w:szCs w:val="20"/>
          </w:rPr>
          <w:fldChar w:fldCharType="separate"/>
        </w:r>
        <w:r w:rsidR="000A61B0">
          <w:rPr>
            <w:rFonts w:ascii="Times New Roman"/>
            <w:noProof/>
            <w:sz w:val="20"/>
            <w:szCs w:val="20"/>
          </w:rPr>
          <w:t>4</w:t>
        </w:r>
        <w:r>
          <w:rPr>
            <w:rFonts w:ascii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871" w:rsidRDefault="00E84871">
      <w:pPr>
        <w:spacing w:after="0" w:line="240" w:lineRule="auto"/>
      </w:pPr>
      <w:r>
        <w:separator/>
      </w:r>
    </w:p>
  </w:footnote>
  <w:footnote w:type="continuationSeparator" w:id="0">
    <w:p w:rsidR="00E84871" w:rsidRDefault="00E848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92CF4"/>
    <w:multiLevelType w:val="hybridMultilevel"/>
    <w:tmpl w:val="AAB678D2"/>
    <w:lvl w:ilvl="0" w:tplc="8574300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6534D"/>
    <w:multiLevelType w:val="hybridMultilevel"/>
    <w:tmpl w:val="EC80AF76"/>
    <w:lvl w:ilvl="0" w:tplc="726AE47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351C5"/>
    <w:multiLevelType w:val="hybridMultilevel"/>
    <w:tmpl w:val="81A2C7E4"/>
    <w:lvl w:ilvl="0" w:tplc="0D4A335E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BE46BF6">
      <w:start w:val="1"/>
      <w:numFmt w:val="lowerLetter"/>
      <w:lvlText w:val="%2."/>
      <w:lvlJc w:val="left"/>
      <w:pPr>
        <w:ind w:left="1647" w:hanging="360"/>
      </w:pPr>
    </w:lvl>
    <w:lvl w:ilvl="2" w:tplc="48DC7D46">
      <w:start w:val="1"/>
      <w:numFmt w:val="lowerRoman"/>
      <w:lvlText w:val="%3."/>
      <w:lvlJc w:val="right"/>
      <w:pPr>
        <w:ind w:left="2367" w:hanging="180"/>
      </w:pPr>
    </w:lvl>
    <w:lvl w:ilvl="3" w:tplc="5036917C">
      <w:start w:val="1"/>
      <w:numFmt w:val="decimal"/>
      <w:lvlText w:val="%4."/>
      <w:lvlJc w:val="left"/>
      <w:pPr>
        <w:ind w:left="3087" w:hanging="360"/>
      </w:pPr>
    </w:lvl>
    <w:lvl w:ilvl="4" w:tplc="B0DC7F3A">
      <w:start w:val="1"/>
      <w:numFmt w:val="lowerLetter"/>
      <w:lvlText w:val="%5."/>
      <w:lvlJc w:val="left"/>
      <w:pPr>
        <w:ind w:left="3807" w:hanging="360"/>
      </w:pPr>
    </w:lvl>
    <w:lvl w:ilvl="5" w:tplc="51386B9E">
      <w:start w:val="1"/>
      <w:numFmt w:val="lowerRoman"/>
      <w:lvlText w:val="%6."/>
      <w:lvlJc w:val="right"/>
      <w:pPr>
        <w:ind w:left="4527" w:hanging="180"/>
      </w:pPr>
    </w:lvl>
    <w:lvl w:ilvl="6" w:tplc="2E84CE98">
      <w:start w:val="1"/>
      <w:numFmt w:val="decimal"/>
      <w:lvlText w:val="%7."/>
      <w:lvlJc w:val="left"/>
      <w:pPr>
        <w:ind w:left="5247" w:hanging="360"/>
      </w:pPr>
    </w:lvl>
    <w:lvl w:ilvl="7" w:tplc="3F12FA44">
      <w:start w:val="1"/>
      <w:numFmt w:val="lowerLetter"/>
      <w:lvlText w:val="%8."/>
      <w:lvlJc w:val="left"/>
      <w:pPr>
        <w:ind w:left="5967" w:hanging="360"/>
      </w:pPr>
    </w:lvl>
    <w:lvl w:ilvl="8" w:tplc="A32C46AC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B5D0434"/>
    <w:multiLevelType w:val="hybridMultilevel"/>
    <w:tmpl w:val="D3B8FBEA"/>
    <w:lvl w:ilvl="0" w:tplc="E222EEC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DBAC081A">
      <w:start w:val="1"/>
      <w:numFmt w:val="lowerLetter"/>
      <w:lvlText w:val="%2."/>
      <w:lvlJc w:val="left"/>
      <w:pPr>
        <w:ind w:left="1440" w:hanging="360"/>
      </w:pPr>
    </w:lvl>
    <w:lvl w:ilvl="2" w:tplc="4CDA945E">
      <w:start w:val="1"/>
      <w:numFmt w:val="lowerRoman"/>
      <w:lvlText w:val="%3."/>
      <w:lvlJc w:val="right"/>
      <w:pPr>
        <w:ind w:left="2160" w:hanging="180"/>
      </w:pPr>
    </w:lvl>
    <w:lvl w:ilvl="3" w:tplc="4FE8E270">
      <w:start w:val="1"/>
      <w:numFmt w:val="decimal"/>
      <w:lvlText w:val="%4."/>
      <w:lvlJc w:val="left"/>
      <w:pPr>
        <w:ind w:left="2880" w:hanging="360"/>
      </w:pPr>
    </w:lvl>
    <w:lvl w:ilvl="4" w:tplc="8C96D188">
      <w:start w:val="1"/>
      <w:numFmt w:val="lowerLetter"/>
      <w:lvlText w:val="%5."/>
      <w:lvlJc w:val="left"/>
      <w:pPr>
        <w:ind w:left="3600" w:hanging="360"/>
      </w:pPr>
    </w:lvl>
    <w:lvl w:ilvl="5" w:tplc="000054F4">
      <w:start w:val="1"/>
      <w:numFmt w:val="lowerRoman"/>
      <w:lvlText w:val="%6."/>
      <w:lvlJc w:val="right"/>
      <w:pPr>
        <w:ind w:left="4320" w:hanging="180"/>
      </w:pPr>
    </w:lvl>
    <w:lvl w:ilvl="6" w:tplc="70029802">
      <w:start w:val="1"/>
      <w:numFmt w:val="decimal"/>
      <w:lvlText w:val="%7."/>
      <w:lvlJc w:val="left"/>
      <w:pPr>
        <w:ind w:left="5040" w:hanging="360"/>
      </w:pPr>
    </w:lvl>
    <w:lvl w:ilvl="7" w:tplc="2F4609E2">
      <w:start w:val="1"/>
      <w:numFmt w:val="lowerLetter"/>
      <w:lvlText w:val="%8."/>
      <w:lvlJc w:val="left"/>
      <w:pPr>
        <w:ind w:left="5760" w:hanging="360"/>
      </w:pPr>
    </w:lvl>
    <w:lvl w:ilvl="8" w:tplc="A6E066C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938FF"/>
    <w:multiLevelType w:val="hybridMultilevel"/>
    <w:tmpl w:val="4B3CBD4C"/>
    <w:lvl w:ilvl="0" w:tplc="E3C0D92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DA188E98">
      <w:start w:val="1"/>
      <w:numFmt w:val="lowerLetter"/>
      <w:lvlText w:val="%2."/>
      <w:lvlJc w:val="left"/>
      <w:pPr>
        <w:ind w:left="1440" w:hanging="360"/>
      </w:pPr>
    </w:lvl>
    <w:lvl w:ilvl="2" w:tplc="DE18EB44">
      <w:start w:val="1"/>
      <w:numFmt w:val="lowerRoman"/>
      <w:lvlText w:val="%3."/>
      <w:lvlJc w:val="right"/>
      <w:pPr>
        <w:ind w:left="2160" w:hanging="180"/>
      </w:pPr>
    </w:lvl>
    <w:lvl w:ilvl="3" w:tplc="21A41B9A">
      <w:start w:val="1"/>
      <w:numFmt w:val="decimal"/>
      <w:lvlText w:val="%4."/>
      <w:lvlJc w:val="left"/>
      <w:pPr>
        <w:ind w:left="2880" w:hanging="360"/>
      </w:pPr>
    </w:lvl>
    <w:lvl w:ilvl="4" w:tplc="22DA7A72">
      <w:start w:val="1"/>
      <w:numFmt w:val="lowerLetter"/>
      <w:lvlText w:val="%5."/>
      <w:lvlJc w:val="left"/>
      <w:pPr>
        <w:ind w:left="3600" w:hanging="360"/>
      </w:pPr>
    </w:lvl>
    <w:lvl w:ilvl="5" w:tplc="D2B028A8">
      <w:start w:val="1"/>
      <w:numFmt w:val="lowerRoman"/>
      <w:lvlText w:val="%6."/>
      <w:lvlJc w:val="right"/>
      <w:pPr>
        <w:ind w:left="4320" w:hanging="180"/>
      </w:pPr>
    </w:lvl>
    <w:lvl w:ilvl="6" w:tplc="FCC834AE">
      <w:start w:val="1"/>
      <w:numFmt w:val="decimal"/>
      <w:lvlText w:val="%7."/>
      <w:lvlJc w:val="left"/>
      <w:pPr>
        <w:ind w:left="5040" w:hanging="360"/>
      </w:pPr>
    </w:lvl>
    <w:lvl w:ilvl="7" w:tplc="77DA8048">
      <w:start w:val="1"/>
      <w:numFmt w:val="lowerLetter"/>
      <w:lvlText w:val="%8."/>
      <w:lvlJc w:val="left"/>
      <w:pPr>
        <w:ind w:left="5760" w:hanging="360"/>
      </w:pPr>
    </w:lvl>
    <w:lvl w:ilvl="8" w:tplc="EB105E6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582C43"/>
    <w:multiLevelType w:val="hybridMultilevel"/>
    <w:tmpl w:val="DF007E88"/>
    <w:lvl w:ilvl="0" w:tplc="5B821A5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99F84B9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8A8A5866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AEBA8A94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B170B89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41D2709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E250BE1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6340092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62305BA2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63C3693F"/>
    <w:multiLevelType w:val="hybridMultilevel"/>
    <w:tmpl w:val="CFB609EE"/>
    <w:lvl w:ilvl="0" w:tplc="334E824E">
      <w:start w:val="1"/>
      <w:numFmt w:val="decimal"/>
      <w:lvlText w:val="%1)"/>
      <w:lvlJc w:val="left"/>
      <w:rPr>
        <w:rFonts w:ascii="Times New Roman" w:eastAsia="Times New Roman" w:hAnsi="Times New Roman" w:cs="Times New Roman"/>
        <w:color w:val="000000"/>
        <w:spacing w:val="4"/>
        <w:sz w:val="25"/>
        <w:u w:val="none"/>
      </w:rPr>
    </w:lvl>
    <w:lvl w:ilvl="1" w:tplc="7FC4E52A">
      <w:start w:val="1"/>
      <w:numFmt w:val="decimal"/>
      <w:lvlText w:val=""/>
      <w:lvlJc w:val="left"/>
    </w:lvl>
    <w:lvl w:ilvl="2" w:tplc="42E0F6EC">
      <w:start w:val="1"/>
      <w:numFmt w:val="decimal"/>
      <w:lvlText w:val=""/>
      <w:lvlJc w:val="left"/>
    </w:lvl>
    <w:lvl w:ilvl="3" w:tplc="6A98D4A6">
      <w:start w:val="1"/>
      <w:numFmt w:val="decimal"/>
      <w:lvlText w:val=""/>
      <w:lvlJc w:val="left"/>
    </w:lvl>
    <w:lvl w:ilvl="4" w:tplc="82A225FC">
      <w:start w:val="1"/>
      <w:numFmt w:val="decimal"/>
      <w:lvlText w:val=""/>
      <w:lvlJc w:val="left"/>
    </w:lvl>
    <w:lvl w:ilvl="5" w:tplc="A328A4E0">
      <w:start w:val="1"/>
      <w:numFmt w:val="decimal"/>
      <w:lvlText w:val=""/>
      <w:lvlJc w:val="left"/>
    </w:lvl>
    <w:lvl w:ilvl="6" w:tplc="AE047010">
      <w:start w:val="1"/>
      <w:numFmt w:val="decimal"/>
      <w:lvlText w:val=""/>
      <w:lvlJc w:val="left"/>
    </w:lvl>
    <w:lvl w:ilvl="7" w:tplc="81B8D872">
      <w:start w:val="1"/>
      <w:numFmt w:val="decimal"/>
      <w:lvlText w:val=""/>
      <w:lvlJc w:val="left"/>
    </w:lvl>
    <w:lvl w:ilvl="8" w:tplc="0A40A41E">
      <w:start w:val="1"/>
      <w:numFmt w:val="decimal"/>
      <w:lvlText w:val=""/>
      <w:lvlJc w:val="left"/>
    </w:lvl>
  </w:abstractNum>
  <w:abstractNum w:abstractNumId="7">
    <w:nsid w:val="640F62FA"/>
    <w:multiLevelType w:val="hybridMultilevel"/>
    <w:tmpl w:val="B844A22E"/>
    <w:lvl w:ilvl="0" w:tplc="2AEAA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B4AC9C">
      <w:start w:val="1"/>
      <w:numFmt w:val="lowerLetter"/>
      <w:lvlText w:val="%2."/>
      <w:lvlJc w:val="left"/>
      <w:pPr>
        <w:ind w:left="1440" w:hanging="360"/>
      </w:pPr>
    </w:lvl>
    <w:lvl w:ilvl="2" w:tplc="843A05CC">
      <w:start w:val="1"/>
      <w:numFmt w:val="lowerRoman"/>
      <w:lvlText w:val="%3."/>
      <w:lvlJc w:val="right"/>
      <w:pPr>
        <w:ind w:left="2160" w:hanging="180"/>
      </w:pPr>
    </w:lvl>
    <w:lvl w:ilvl="3" w:tplc="E5EAFCF6">
      <w:start w:val="1"/>
      <w:numFmt w:val="decimal"/>
      <w:lvlText w:val="%4."/>
      <w:lvlJc w:val="left"/>
      <w:pPr>
        <w:ind w:left="2880" w:hanging="360"/>
      </w:pPr>
    </w:lvl>
    <w:lvl w:ilvl="4" w:tplc="29BA2DD4">
      <w:start w:val="1"/>
      <w:numFmt w:val="lowerLetter"/>
      <w:lvlText w:val="%5."/>
      <w:lvlJc w:val="left"/>
      <w:pPr>
        <w:ind w:left="3600" w:hanging="360"/>
      </w:pPr>
    </w:lvl>
    <w:lvl w:ilvl="5" w:tplc="A29CBFC4">
      <w:start w:val="1"/>
      <w:numFmt w:val="lowerRoman"/>
      <w:lvlText w:val="%6."/>
      <w:lvlJc w:val="right"/>
      <w:pPr>
        <w:ind w:left="4320" w:hanging="180"/>
      </w:pPr>
    </w:lvl>
    <w:lvl w:ilvl="6" w:tplc="62A0EB66">
      <w:start w:val="1"/>
      <w:numFmt w:val="decimal"/>
      <w:lvlText w:val="%7."/>
      <w:lvlJc w:val="left"/>
      <w:pPr>
        <w:ind w:left="5040" w:hanging="360"/>
      </w:pPr>
    </w:lvl>
    <w:lvl w:ilvl="7" w:tplc="38044F16">
      <w:start w:val="1"/>
      <w:numFmt w:val="lowerLetter"/>
      <w:lvlText w:val="%8."/>
      <w:lvlJc w:val="left"/>
      <w:pPr>
        <w:ind w:left="5760" w:hanging="360"/>
      </w:pPr>
    </w:lvl>
    <w:lvl w:ilvl="8" w:tplc="57A6DB8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C354B2"/>
    <w:multiLevelType w:val="hybridMultilevel"/>
    <w:tmpl w:val="03C013FE"/>
    <w:lvl w:ilvl="0" w:tplc="39D03A2A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AFB41E06">
      <w:start w:val="1"/>
      <w:numFmt w:val="lowerLetter"/>
      <w:lvlText w:val="%2."/>
      <w:lvlJc w:val="left"/>
      <w:pPr>
        <w:ind w:left="2007" w:hanging="360"/>
      </w:pPr>
    </w:lvl>
    <w:lvl w:ilvl="2" w:tplc="38628FF6">
      <w:start w:val="1"/>
      <w:numFmt w:val="lowerRoman"/>
      <w:lvlText w:val="%3."/>
      <w:lvlJc w:val="right"/>
      <w:pPr>
        <w:ind w:left="2727" w:hanging="180"/>
      </w:pPr>
    </w:lvl>
    <w:lvl w:ilvl="3" w:tplc="52C859EA">
      <w:start w:val="1"/>
      <w:numFmt w:val="decimal"/>
      <w:lvlText w:val="%4."/>
      <w:lvlJc w:val="left"/>
      <w:pPr>
        <w:ind w:left="3447" w:hanging="360"/>
      </w:pPr>
    </w:lvl>
    <w:lvl w:ilvl="4" w:tplc="BB2C34DC">
      <w:start w:val="1"/>
      <w:numFmt w:val="lowerLetter"/>
      <w:lvlText w:val="%5."/>
      <w:lvlJc w:val="left"/>
      <w:pPr>
        <w:ind w:left="4167" w:hanging="360"/>
      </w:pPr>
    </w:lvl>
    <w:lvl w:ilvl="5" w:tplc="40E649A6">
      <w:start w:val="1"/>
      <w:numFmt w:val="lowerRoman"/>
      <w:lvlText w:val="%6."/>
      <w:lvlJc w:val="right"/>
      <w:pPr>
        <w:ind w:left="4887" w:hanging="180"/>
      </w:pPr>
    </w:lvl>
    <w:lvl w:ilvl="6" w:tplc="C73E4ABA">
      <w:start w:val="1"/>
      <w:numFmt w:val="decimal"/>
      <w:lvlText w:val="%7."/>
      <w:lvlJc w:val="left"/>
      <w:pPr>
        <w:ind w:left="5607" w:hanging="360"/>
      </w:pPr>
    </w:lvl>
    <w:lvl w:ilvl="7" w:tplc="4014CCE8">
      <w:start w:val="1"/>
      <w:numFmt w:val="lowerLetter"/>
      <w:lvlText w:val="%8."/>
      <w:lvlJc w:val="left"/>
      <w:pPr>
        <w:ind w:left="6327" w:hanging="360"/>
      </w:pPr>
    </w:lvl>
    <w:lvl w:ilvl="8" w:tplc="9294C75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D9F"/>
    <w:rsid w:val="00046EDF"/>
    <w:rsid w:val="00050310"/>
    <w:rsid w:val="000A61B0"/>
    <w:rsid w:val="000F1D9F"/>
    <w:rsid w:val="000F6DCA"/>
    <w:rsid w:val="001219A0"/>
    <w:rsid w:val="001D5C06"/>
    <w:rsid w:val="0024787D"/>
    <w:rsid w:val="00260394"/>
    <w:rsid w:val="00281DBB"/>
    <w:rsid w:val="00286197"/>
    <w:rsid w:val="002A38D7"/>
    <w:rsid w:val="002B1169"/>
    <w:rsid w:val="00377361"/>
    <w:rsid w:val="00394CC3"/>
    <w:rsid w:val="003C16A1"/>
    <w:rsid w:val="004162B9"/>
    <w:rsid w:val="005114C7"/>
    <w:rsid w:val="005427D5"/>
    <w:rsid w:val="005E29E0"/>
    <w:rsid w:val="0060155E"/>
    <w:rsid w:val="00602724"/>
    <w:rsid w:val="006351DE"/>
    <w:rsid w:val="00773632"/>
    <w:rsid w:val="007B02E8"/>
    <w:rsid w:val="008678C5"/>
    <w:rsid w:val="008A7605"/>
    <w:rsid w:val="008C38C5"/>
    <w:rsid w:val="00903D85"/>
    <w:rsid w:val="00927F43"/>
    <w:rsid w:val="00940307"/>
    <w:rsid w:val="009C7270"/>
    <w:rsid w:val="009E266E"/>
    <w:rsid w:val="009E70DA"/>
    <w:rsid w:val="00A8106F"/>
    <w:rsid w:val="00B23A2E"/>
    <w:rsid w:val="00B56DAB"/>
    <w:rsid w:val="00B62C1A"/>
    <w:rsid w:val="00B66F29"/>
    <w:rsid w:val="00B75D10"/>
    <w:rsid w:val="00B93738"/>
    <w:rsid w:val="00BD7900"/>
    <w:rsid w:val="00C765F3"/>
    <w:rsid w:val="00D65D9F"/>
    <w:rsid w:val="00D84F11"/>
    <w:rsid w:val="00DA2535"/>
    <w:rsid w:val="00DF3487"/>
    <w:rsid w:val="00E57265"/>
    <w:rsid w:val="00E84871"/>
    <w:rsid w:val="00E854B9"/>
    <w:rsid w:val="00EA5AB5"/>
    <w:rsid w:val="00EB6F00"/>
    <w:rsid w:val="00F22B71"/>
    <w:rsid w:val="00F47BAC"/>
    <w:rsid w:val="00F4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Pr>
      <w:rFonts w:ascii="Tahoma" w:hAnsi="Tahoma" w:cs="Tahoma"/>
      <w:sz w:val="16"/>
      <w:szCs w:val="16"/>
    </w:rPr>
  </w:style>
  <w:style w:type="paragraph" w:customStyle="1" w:styleId="af5">
    <w:name w:val="Комментарий"/>
    <w:basedOn w:val="a"/>
    <w:uiPriority w:val="99"/>
    <w:pPr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33">
    <w:name w:val="Основной текст (3) + Малые прописные"/>
    <w:basedOn w:val="a0"/>
    <w:rPr>
      <w:rFonts w:ascii="Times New Roman" w:eastAsia="Times New Roman" w:hAnsi="Times New Roman" w:cs="Times New Roman"/>
      <w:smallCaps/>
      <w:color w:val="000000"/>
      <w:spacing w:val="7"/>
      <w:position w:val="0"/>
      <w:sz w:val="24"/>
      <w:szCs w:val="24"/>
      <w:u w:val="none"/>
      <w:lang w:val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Default">
    <w:name w:val="Default"/>
    <w:pPr>
      <w:spacing w:after="0" w:line="240" w:lineRule="auto"/>
    </w:pPr>
    <w:rPr>
      <w:rFonts w:ascii="Liberation Serif" w:eastAsiaTheme="minorHAnsi" w:hAnsi="Liberation Serif" w:cs="Liberation Serif"/>
      <w:color w:val="000000"/>
      <w:sz w:val="24"/>
      <w:szCs w:val="24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rPr>
      <w:rFonts w:asciiTheme="minorHAnsi" w:eastAsiaTheme="minorEastAsia" w:hAnsiTheme="minorHAns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basedOn w:val="a"/>
    <w:rsid w:val="004162B9"/>
    <w:pPr>
      <w:autoSpaceDE w:val="0"/>
      <w:autoSpaceDN w:val="0"/>
      <w:spacing w:after="0" w:line="240" w:lineRule="auto"/>
    </w:pPr>
    <w:rPr>
      <w:rFonts w:eastAsia="Calibri" w:hAnsi="Calibri"/>
      <w:lang w:eastAsia="ru-RU"/>
    </w:rPr>
  </w:style>
  <w:style w:type="character" w:customStyle="1" w:styleId="fontstyle01">
    <w:name w:val="fontstyle01"/>
    <w:basedOn w:val="a0"/>
    <w:rsid w:val="00903D8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Pr>
      <w:rFonts w:ascii="Tahoma" w:hAnsi="Tahoma" w:cs="Tahoma"/>
      <w:sz w:val="16"/>
      <w:szCs w:val="16"/>
    </w:rPr>
  </w:style>
  <w:style w:type="paragraph" w:customStyle="1" w:styleId="af5">
    <w:name w:val="Комментарий"/>
    <w:basedOn w:val="a"/>
    <w:uiPriority w:val="99"/>
    <w:pPr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33">
    <w:name w:val="Основной текст (3) + Малые прописные"/>
    <w:basedOn w:val="a0"/>
    <w:rPr>
      <w:rFonts w:ascii="Times New Roman" w:eastAsia="Times New Roman" w:hAnsi="Times New Roman" w:cs="Times New Roman"/>
      <w:smallCaps/>
      <w:color w:val="000000"/>
      <w:spacing w:val="7"/>
      <w:position w:val="0"/>
      <w:sz w:val="24"/>
      <w:szCs w:val="24"/>
      <w:u w:val="none"/>
      <w:lang w:val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Default">
    <w:name w:val="Default"/>
    <w:pPr>
      <w:spacing w:after="0" w:line="240" w:lineRule="auto"/>
    </w:pPr>
    <w:rPr>
      <w:rFonts w:ascii="Liberation Serif" w:eastAsiaTheme="minorHAnsi" w:hAnsi="Liberation Serif" w:cs="Liberation Serif"/>
      <w:color w:val="000000"/>
      <w:sz w:val="24"/>
      <w:szCs w:val="24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rPr>
      <w:rFonts w:asciiTheme="minorHAnsi" w:eastAsiaTheme="minorEastAsia" w:hAnsiTheme="minorHAns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basedOn w:val="a"/>
    <w:rsid w:val="004162B9"/>
    <w:pPr>
      <w:autoSpaceDE w:val="0"/>
      <w:autoSpaceDN w:val="0"/>
      <w:spacing w:after="0" w:line="240" w:lineRule="auto"/>
    </w:pPr>
    <w:rPr>
      <w:rFonts w:eastAsia="Calibri" w:hAnsi="Calibri"/>
      <w:lang w:eastAsia="ru-RU"/>
    </w:rPr>
  </w:style>
  <w:style w:type="character" w:customStyle="1" w:styleId="fontstyle01">
    <w:name w:val="fontstyle01"/>
    <w:basedOn w:val="a0"/>
    <w:rsid w:val="00903D8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8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7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EE962-50B4-4AF6-BC3C-BF5B21E76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ТЕН Сергей Юрьевич</cp:lastModifiedBy>
  <cp:revision>2</cp:revision>
  <cp:lastPrinted>2023-06-19T05:59:00Z</cp:lastPrinted>
  <dcterms:created xsi:type="dcterms:W3CDTF">2026-01-21T18:11:00Z</dcterms:created>
  <dcterms:modified xsi:type="dcterms:W3CDTF">2026-01-21T18:11:00Z</dcterms:modified>
</cp:coreProperties>
</file>