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3BA22311" w:rsidR="00A344C1" w:rsidRPr="00EF769F" w:rsidRDefault="00A344C1" w:rsidP="00474650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74650">
        <w:t xml:space="preserve">федерального закона </w:t>
      </w:r>
      <w:r w:rsidR="00996ACD">
        <w:rPr>
          <w:bCs/>
        </w:rPr>
        <w:t>«</w:t>
      </w:r>
      <w:r w:rsidR="00474650" w:rsidRPr="00474650">
        <w:rPr>
          <w:bCs/>
        </w:rPr>
        <w:t xml:space="preserve">О внесении изменения </w:t>
      </w:r>
      <w:r w:rsidR="00474650">
        <w:rPr>
          <w:bCs/>
        </w:rPr>
        <w:t xml:space="preserve">в статью 54 Федерального закона «Об образовании </w:t>
      </w:r>
      <w:r w:rsidR="00474650">
        <w:rPr>
          <w:bCs/>
        </w:rPr>
        <w:br/>
      </w:r>
      <w:bookmarkStart w:id="0" w:name="_GoBack"/>
      <w:bookmarkEnd w:id="0"/>
      <w:r w:rsidR="00474650">
        <w:rPr>
          <w:bCs/>
        </w:rPr>
        <w:t xml:space="preserve">в </w:t>
      </w:r>
      <w:r w:rsidR="00474650" w:rsidRPr="00474650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F27A61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1A95A095" w14:textId="22B73EF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48686EAF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83D43">
              <w:rPr>
                <w:bCs/>
                <w:lang w:eastAsia="ru-RU"/>
              </w:rPr>
              <w:t xml:space="preserve">2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583D4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B5E138B" w14:textId="6AF7BA1C" w:rsidR="00E44C60" w:rsidRDefault="00E44C60" w:rsidP="00163683">
      <w:pPr>
        <w:rPr>
          <w:sz w:val="22"/>
          <w:szCs w:val="18"/>
        </w:rPr>
      </w:pPr>
    </w:p>
    <w:p w14:paraId="3CABB457" w14:textId="77777777" w:rsidR="00F27A61" w:rsidRDefault="00F27A61" w:rsidP="00163683">
      <w:pPr>
        <w:rPr>
          <w:sz w:val="22"/>
          <w:szCs w:val="18"/>
        </w:rPr>
      </w:pPr>
    </w:p>
    <w:p w14:paraId="5FF4612D" w14:textId="77777777" w:rsidR="007539BA" w:rsidRPr="004C4D55" w:rsidRDefault="007539BA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526A2099" w14:textId="2232444D" w:rsidR="00A55C0A" w:rsidRDefault="00A55C0A" w:rsidP="008574D2">
      <w:pPr>
        <w:jc w:val="both"/>
        <w:rPr>
          <w:sz w:val="16"/>
          <w:szCs w:val="16"/>
        </w:rPr>
      </w:pPr>
    </w:p>
    <w:p w14:paraId="7D72F784" w14:textId="3E8E6FF9" w:rsidR="00F27A61" w:rsidRDefault="00F27A61" w:rsidP="008574D2">
      <w:pPr>
        <w:jc w:val="both"/>
        <w:rPr>
          <w:sz w:val="16"/>
          <w:szCs w:val="16"/>
        </w:rPr>
      </w:pPr>
    </w:p>
    <w:p w14:paraId="26102FDC" w14:textId="5E5A7540" w:rsidR="00F27A61" w:rsidRDefault="00F27A61" w:rsidP="008574D2">
      <w:pPr>
        <w:jc w:val="both"/>
        <w:rPr>
          <w:sz w:val="16"/>
          <w:szCs w:val="16"/>
        </w:rPr>
      </w:pPr>
    </w:p>
    <w:p w14:paraId="4F510F16" w14:textId="77777777" w:rsidR="00F27A61" w:rsidRPr="00275707" w:rsidRDefault="00F27A61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7CF42" w14:textId="77777777" w:rsidR="00CB0FCC" w:rsidRDefault="00CB0FCC">
      <w:r>
        <w:separator/>
      </w:r>
    </w:p>
  </w:endnote>
  <w:endnote w:type="continuationSeparator" w:id="0">
    <w:p w14:paraId="43324021" w14:textId="77777777" w:rsidR="00CB0FCC" w:rsidRDefault="00CB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72F30" w14:textId="77777777" w:rsidR="00CB0FCC" w:rsidRDefault="00CB0FCC">
      <w:r>
        <w:separator/>
      </w:r>
    </w:p>
  </w:footnote>
  <w:footnote w:type="continuationSeparator" w:id="0">
    <w:p w14:paraId="555E5745" w14:textId="77777777" w:rsidR="00CB0FCC" w:rsidRDefault="00CB0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4650"/>
    <w:rsid w:val="004768B2"/>
    <w:rsid w:val="0048593E"/>
    <w:rsid w:val="004956D2"/>
    <w:rsid w:val="004B323E"/>
    <w:rsid w:val="004C4D55"/>
    <w:rsid w:val="004C66F6"/>
    <w:rsid w:val="004C7032"/>
    <w:rsid w:val="004D3D5B"/>
    <w:rsid w:val="004D59BE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0FCC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27A61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31</cp:revision>
  <cp:lastPrinted>2026-01-21T07:24:00Z</cp:lastPrinted>
  <dcterms:created xsi:type="dcterms:W3CDTF">2025-05-13T07:00:00Z</dcterms:created>
  <dcterms:modified xsi:type="dcterms:W3CDTF">2026-01-21T07:24:00Z</dcterms:modified>
</cp:coreProperties>
</file>