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F6C" w:rsidRPr="00850F6C" w:rsidRDefault="00850F6C" w:rsidP="00850F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50F6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50F6C" w:rsidRPr="00850F6C" w:rsidRDefault="00850F6C" w:rsidP="00850F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F6C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статью 6 Федерального закона «Об основах системы профилактики правонарушений в Российской Федерации»</w:t>
      </w:r>
    </w:p>
    <w:p w:rsidR="00850F6C" w:rsidRDefault="00850F6C" w:rsidP="00850F6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1F31" w:rsidRPr="00850F6C" w:rsidRDefault="00EA1F31" w:rsidP="00850F6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286C" w:rsidRDefault="007D7E6F" w:rsidP="00F228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Конституцией</w:t>
      </w:r>
      <w:r w:rsidR="00850F6C" w:rsidRPr="00850F6C">
        <w:rPr>
          <w:rFonts w:ascii="Times New Roman" w:hAnsi="Times New Roman" w:cs="Times New Roman"/>
          <w:sz w:val="28"/>
          <w:szCs w:val="28"/>
        </w:rPr>
        <w:t xml:space="preserve"> Российской Федерации (статьи 59, 67</w:t>
      </w:r>
      <w:r w:rsidR="00850F6C" w:rsidRPr="007D7E6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50F6C" w:rsidRPr="00850F6C">
        <w:rPr>
          <w:rFonts w:ascii="Times New Roman" w:hAnsi="Times New Roman" w:cs="Times New Roman"/>
          <w:sz w:val="28"/>
          <w:szCs w:val="28"/>
        </w:rPr>
        <w:t>) защита Отечества является долго</w:t>
      </w:r>
      <w:r w:rsidR="00850F6C">
        <w:rPr>
          <w:rFonts w:ascii="Times New Roman" w:hAnsi="Times New Roman" w:cs="Times New Roman"/>
          <w:sz w:val="28"/>
          <w:szCs w:val="28"/>
        </w:rPr>
        <w:t>м и обязанностью гражданина Рос</w:t>
      </w:r>
      <w:r>
        <w:rPr>
          <w:rFonts w:ascii="Times New Roman" w:hAnsi="Times New Roman" w:cs="Times New Roman"/>
          <w:sz w:val="28"/>
          <w:szCs w:val="28"/>
        </w:rPr>
        <w:t>сийской Федерации.</w:t>
      </w:r>
      <w:r w:rsidR="00850F6C" w:rsidRPr="00850F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28 марта 1998 года № </w:t>
      </w:r>
      <w:r w:rsidRPr="007D7E6F">
        <w:rPr>
          <w:rFonts w:ascii="Times New Roman" w:hAnsi="Times New Roman" w:cs="Times New Roman"/>
          <w:sz w:val="28"/>
          <w:szCs w:val="28"/>
        </w:rPr>
        <w:t>53-ФЗ "О воинской обязанности и военной службе" основными формами реализации конституционных долга и обязанности по защите Отечества являются прохождение военной службы в добровольном порядке (по контракту) и по призыву, прохождение военных сборов в период пребывания в запасе в мирное время, а также прохождение военной службы в период мобилизации, в период военного положения и в военное время.</w:t>
      </w:r>
      <w:r w:rsidR="00F228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286C" w:rsidRDefault="00F2286C" w:rsidP="00F228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86C">
        <w:rPr>
          <w:rFonts w:ascii="Times New Roman" w:hAnsi="Times New Roman" w:cs="Times New Roman"/>
          <w:sz w:val="28"/>
          <w:szCs w:val="28"/>
        </w:rPr>
        <w:t>Основы государственной политики по сохранению и укреплению традиционных российских духовно-нравственных ценностей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2286C">
        <w:rPr>
          <w:rFonts w:ascii="Times New Roman" w:hAnsi="Times New Roman" w:cs="Times New Roman"/>
          <w:sz w:val="28"/>
          <w:szCs w:val="28"/>
        </w:rPr>
        <w:t>являются определяющим</w:t>
      </w:r>
      <w:r w:rsidR="004E0A05">
        <w:rPr>
          <w:rFonts w:ascii="Times New Roman" w:hAnsi="Times New Roman" w:cs="Times New Roman"/>
          <w:sz w:val="28"/>
          <w:szCs w:val="28"/>
        </w:rPr>
        <w:t>и</w:t>
      </w:r>
      <w:r w:rsidRPr="00F2286C">
        <w:rPr>
          <w:rFonts w:ascii="Times New Roman" w:hAnsi="Times New Roman" w:cs="Times New Roman"/>
          <w:sz w:val="28"/>
          <w:szCs w:val="28"/>
        </w:rPr>
        <w:t xml:space="preserve"> </w:t>
      </w:r>
      <w:r w:rsidR="004E0A05">
        <w:rPr>
          <w:rFonts w:ascii="Times New Roman" w:hAnsi="Times New Roman" w:cs="Times New Roman"/>
          <w:sz w:val="28"/>
          <w:szCs w:val="28"/>
        </w:rPr>
        <w:t>в</w:t>
      </w:r>
      <w:r w:rsidRPr="00F2286C">
        <w:rPr>
          <w:rFonts w:ascii="Times New Roman" w:hAnsi="Times New Roman" w:cs="Times New Roman"/>
          <w:sz w:val="28"/>
          <w:szCs w:val="28"/>
        </w:rPr>
        <w:t xml:space="preserve"> реализации стратегического национального приоритета "Защита традиционных российских духовно-нравственных ценностей, культуры и исторической памяти"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0A05">
        <w:rPr>
          <w:rFonts w:ascii="Times New Roman" w:hAnsi="Times New Roman" w:cs="Times New Roman"/>
          <w:sz w:val="28"/>
          <w:szCs w:val="28"/>
        </w:rPr>
        <w:t xml:space="preserve">и </w:t>
      </w:r>
      <w:r w:rsidR="004E0A05" w:rsidRPr="004E0A05">
        <w:rPr>
          <w:rFonts w:ascii="Times New Roman" w:hAnsi="Times New Roman" w:cs="Times New Roman"/>
          <w:sz w:val="28"/>
          <w:szCs w:val="28"/>
        </w:rPr>
        <w:t>требующая принятия неотложных мер по</w:t>
      </w:r>
      <w:r w:rsidR="004E0A05">
        <w:rPr>
          <w:rFonts w:ascii="Times New Roman" w:hAnsi="Times New Roman" w:cs="Times New Roman"/>
          <w:sz w:val="28"/>
          <w:szCs w:val="28"/>
        </w:rPr>
        <w:t xml:space="preserve"> их</w:t>
      </w:r>
      <w:r w:rsidR="004E0A05" w:rsidRPr="004E0A05">
        <w:rPr>
          <w:rFonts w:ascii="Times New Roman" w:hAnsi="Times New Roman" w:cs="Times New Roman"/>
          <w:sz w:val="28"/>
          <w:szCs w:val="28"/>
        </w:rPr>
        <w:t xml:space="preserve"> защите </w:t>
      </w:r>
      <w:r>
        <w:rPr>
          <w:rFonts w:ascii="Times New Roman" w:hAnsi="Times New Roman" w:cs="Times New Roman"/>
          <w:sz w:val="28"/>
          <w:szCs w:val="28"/>
        </w:rPr>
        <w:t xml:space="preserve">(Указ Президента Российской </w:t>
      </w:r>
      <w:r w:rsidRPr="007A55E0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7A55E0" w:rsidRPr="007A55E0">
        <w:rPr>
          <w:rFonts w:ascii="Times New Roman" w:hAnsi="Times New Roman" w:cs="Times New Roman"/>
          <w:sz w:val="28"/>
          <w:szCs w:val="28"/>
        </w:rPr>
        <w:t xml:space="preserve">от </w:t>
      </w:r>
      <w:r w:rsidRPr="007A55E0">
        <w:rPr>
          <w:rFonts w:ascii="Times New Roman" w:hAnsi="Times New Roman" w:cs="Times New Roman"/>
          <w:sz w:val="28"/>
          <w:szCs w:val="28"/>
        </w:rPr>
        <w:t>9</w:t>
      </w:r>
      <w:r w:rsidR="007A55E0">
        <w:rPr>
          <w:rFonts w:ascii="Times New Roman" w:hAnsi="Times New Roman" w:cs="Times New Roman"/>
          <w:sz w:val="28"/>
          <w:szCs w:val="28"/>
        </w:rPr>
        <w:t>.</w:t>
      </w:r>
      <w:r w:rsidRPr="007A55E0">
        <w:rPr>
          <w:rFonts w:ascii="Times New Roman" w:hAnsi="Times New Roman" w:cs="Times New Roman"/>
          <w:sz w:val="28"/>
          <w:szCs w:val="28"/>
        </w:rPr>
        <w:t> </w:t>
      </w:r>
      <w:r w:rsidR="007A55E0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> 2022 года №</w:t>
      </w:r>
      <w:r w:rsidRPr="00F2286C">
        <w:rPr>
          <w:rFonts w:ascii="Times New Roman" w:hAnsi="Times New Roman" w:cs="Times New Roman"/>
          <w:sz w:val="28"/>
          <w:szCs w:val="28"/>
        </w:rPr>
        <w:t> 809</w:t>
      </w:r>
      <w:r w:rsidR="007A55E0">
        <w:rPr>
          <w:rFonts w:ascii="Times New Roman" w:hAnsi="Times New Roman" w:cs="Times New Roman"/>
          <w:sz w:val="28"/>
          <w:szCs w:val="28"/>
        </w:rPr>
        <w:t>).</w:t>
      </w:r>
    </w:p>
    <w:p w:rsidR="008B7DD7" w:rsidRDefault="007D7E6F" w:rsidP="005B28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E6F">
        <w:rPr>
          <w:rFonts w:ascii="Times New Roman" w:hAnsi="Times New Roman" w:cs="Times New Roman"/>
          <w:sz w:val="28"/>
          <w:szCs w:val="28"/>
        </w:rPr>
        <w:t xml:space="preserve">Проект  федерального закона «О внесении изменений в статью 6 Федерального закона «Об основах системы профилактики правонарушений в Российской Федерации» (далее законопроект) </w:t>
      </w:r>
      <w:r w:rsidR="00313901">
        <w:rPr>
          <w:rFonts w:ascii="Times New Roman" w:hAnsi="Times New Roman" w:cs="Times New Roman"/>
          <w:sz w:val="28"/>
          <w:szCs w:val="28"/>
        </w:rPr>
        <w:t xml:space="preserve">направлен на </w:t>
      </w:r>
      <w:r w:rsidR="00313901" w:rsidRPr="00313901">
        <w:rPr>
          <w:rFonts w:ascii="Times New Roman" w:hAnsi="Times New Roman" w:cs="Times New Roman"/>
          <w:sz w:val="28"/>
          <w:szCs w:val="28"/>
        </w:rPr>
        <w:t xml:space="preserve">совершенствование деятельности правоохранительных органов </w:t>
      </w:r>
      <w:r w:rsidR="008B7DD7">
        <w:rPr>
          <w:rFonts w:ascii="Times New Roman" w:hAnsi="Times New Roman" w:cs="Times New Roman"/>
          <w:sz w:val="28"/>
          <w:szCs w:val="28"/>
        </w:rPr>
        <w:t>по</w:t>
      </w:r>
      <w:r w:rsidR="008B7DD7" w:rsidRPr="008B7DD7">
        <w:t xml:space="preserve"> </w:t>
      </w:r>
      <w:r w:rsidR="008B7DD7" w:rsidRPr="008B7DD7">
        <w:rPr>
          <w:rFonts w:ascii="Times New Roman" w:hAnsi="Times New Roman" w:cs="Times New Roman"/>
          <w:sz w:val="28"/>
          <w:szCs w:val="28"/>
        </w:rPr>
        <w:t>профилактике и пресечению противоправных действий</w:t>
      </w:r>
      <w:r w:rsidR="008B7DD7">
        <w:rPr>
          <w:rFonts w:ascii="Times New Roman" w:hAnsi="Times New Roman" w:cs="Times New Roman"/>
          <w:sz w:val="28"/>
          <w:szCs w:val="28"/>
        </w:rPr>
        <w:t xml:space="preserve"> </w:t>
      </w:r>
      <w:r w:rsidR="008B7DD7" w:rsidRPr="008B7DD7">
        <w:rPr>
          <w:rFonts w:ascii="Times New Roman" w:hAnsi="Times New Roman" w:cs="Times New Roman"/>
          <w:sz w:val="28"/>
          <w:szCs w:val="28"/>
        </w:rPr>
        <w:t>направленных искажение традиционных ценностей народов России</w:t>
      </w:r>
      <w:r w:rsidR="008B7DD7">
        <w:rPr>
          <w:rFonts w:ascii="Times New Roman" w:hAnsi="Times New Roman" w:cs="Times New Roman"/>
          <w:sz w:val="28"/>
          <w:szCs w:val="28"/>
        </w:rPr>
        <w:t xml:space="preserve"> по</w:t>
      </w:r>
      <w:r w:rsidR="008B7DD7" w:rsidRPr="008B7DD7">
        <w:rPr>
          <w:rFonts w:ascii="Times New Roman" w:hAnsi="Times New Roman" w:cs="Times New Roman"/>
          <w:sz w:val="28"/>
          <w:szCs w:val="28"/>
        </w:rPr>
        <w:t xml:space="preserve"> защите Отечества</w:t>
      </w:r>
      <w:r w:rsidR="008B7DD7">
        <w:rPr>
          <w:rFonts w:ascii="Times New Roman" w:hAnsi="Times New Roman" w:cs="Times New Roman"/>
          <w:sz w:val="28"/>
          <w:szCs w:val="28"/>
        </w:rPr>
        <w:t xml:space="preserve"> и </w:t>
      </w:r>
      <w:r w:rsidR="008B7DD7" w:rsidRPr="008B7DD7">
        <w:rPr>
          <w:rFonts w:ascii="Times New Roman" w:hAnsi="Times New Roman" w:cs="Times New Roman"/>
          <w:sz w:val="28"/>
          <w:szCs w:val="28"/>
        </w:rPr>
        <w:t>фальсификации истории</w:t>
      </w:r>
      <w:r w:rsidR="008B7DD7">
        <w:rPr>
          <w:rFonts w:ascii="Times New Roman" w:hAnsi="Times New Roman" w:cs="Times New Roman"/>
          <w:sz w:val="28"/>
          <w:szCs w:val="28"/>
        </w:rPr>
        <w:t>.</w:t>
      </w:r>
    </w:p>
    <w:p w:rsidR="00850F6C" w:rsidRPr="00850F6C" w:rsidRDefault="00850F6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F6C">
        <w:rPr>
          <w:rFonts w:ascii="Times New Roman" w:hAnsi="Times New Roman" w:cs="Times New Roman"/>
          <w:sz w:val="28"/>
          <w:szCs w:val="28"/>
        </w:rPr>
        <w:lastRenderedPageBreak/>
        <w:t>Россия чтит памят</w:t>
      </w:r>
      <w:r>
        <w:rPr>
          <w:rFonts w:ascii="Times New Roman" w:hAnsi="Times New Roman" w:cs="Times New Roman"/>
          <w:sz w:val="28"/>
          <w:szCs w:val="28"/>
        </w:rPr>
        <w:t>ь защитников Отечества и обеспе</w:t>
      </w:r>
      <w:r w:rsidRPr="00850F6C">
        <w:rPr>
          <w:rFonts w:ascii="Times New Roman" w:hAnsi="Times New Roman" w:cs="Times New Roman"/>
          <w:sz w:val="28"/>
          <w:szCs w:val="28"/>
        </w:rPr>
        <w:t>чивает защиту исторической правды, не</w:t>
      </w:r>
      <w:r>
        <w:rPr>
          <w:rFonts w:ascii="Times New Roman" w:hAnsi="Times New Roman" w:cs="Times New Roman"/>
          <w:sz w:val="28"/>
          <w:szCs w:val="28"/>
        </w:rPr>
        <w:t xml:space="preserve"> допускает умаление значения по</w:t>
      </w:r>
      <w:r w:rsidRPr="00850F6C">
        <w:rPr>
          <w:rFonts w:ascii="Times New Roman" w:hAnsi="Times New Roman" w:cs="Times New Roman"/>
          <w:sz w:val="28"/>
          <w:szCs w:val="28"/>
        </w:rPr>
        <w:t>двига народа при защите Отечества.</w:t>
      </w:r>
    </w:p>
    <w:p w:rsidR="00850F6C" w:rsidRPr="00850F6C" w:rsidRDefault="00850F6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F6C">
        <w:rPr>
          <w:rFonts w:ascii="Times New Roman" w:hAnsi="Times New Roman" w:cs="Times New Roman"/>
          <w:sz w:val="28"/>
          <w:szCs w:val="28"/>
        </w:rPr>
        <w:t>В  условиях  сохраняющейся  геоп</w:t>
      </w:r>
      <w:r>
        <w:rPr>
          <w:rFonts w:ascii="Times New Roman" w:hAnsi="Times New Roman" w:cs="Times New Roman"/>
          <w:sz w:val="28"/>
          <w:szCs w:val="28"/>
        </w:rPr>
        <w:t>олитической  напряженности,  со</w:t>
      </w:r>
      <w:r w:rsidRPr="00850F6C">
        <w:rPr>
          <w:rFonts w:ascii="Times New Roman" w:hAnsi="Times New Roman" w:cs="Times New Roman"/>
          <w:sz w:val="28"/>
          <w:szCs w:val="28"/>
        </w:rPr>
        <w:t>провождающейся угрозами использования и непосредственным использованием военной силы, возросшей вероятности вовлечения Российской Федерации в военные конфликты, одним из важнейших направлений государственной политики является обеспечение безопасности и организация обороны государства, что невозможно достичь без осознания каждым гражданином необходимости безусловного выполнения обязанности по защите Отечества.</w:t>
      </w:r>
    </w:p>
    <w:p w:rsidR="00850F6C" w:rsidRPr="00850F6C" w:rsidRDefault="00850F6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F6C">
        <w:rPr>
          <w:rFonts w:ascii="Times New Roman" w:hAnsi="Times New Roman" w:cs="Times New Roman"/>
          <w:sz w:val="28"/>
          <w:szCs w:val="28"/>
        </w:rPr>
        <w:t>Противостояние с недружестве</w:t>
      </w:r>
      <w:r>
        <w:rPr>
          <w:rFonts w:ascii="Times New Roman" w:hAnsi="Times New Roman" w:cs="Times New Roman"/>
          <w:sz w:val="28"/>
          <w:szCs w:val="28"/>
        </w:rPr>
        <w:t>нными странами, активизация дея</w:t>
      </w:r>
      <w:r w:rsidRPr="00850F6C">
        <w:rPr>
          <w:rFonts w:ascii="Times New Roman" w:hAnsi="Times New Roman" w:cs="Times New Roman"/>
          <w:sz w:val="28"/>
          <w:szCs w:val="28"/>
        </w:rPr>
        <w:t>тельности террористических, экстремистских организаций, радикально настроенных граждан и иностранн</w:t>
      </w:r>
      <w:r>
        <w:rPr>
          <w:rFonts w:ascii="Times New Roman" w:hAnsi="Times New Roman" w:cs="Times New Roman"/>
          <w:sz w:val="28"/>
          <w:szCs w:val="28"/>
        </w:rPr>
        <w:t>ых агентов, манипулирующих обще</w:t>
      </w:r>
      <w:r w:rsidRPr="00850F6C">
        <w:rPr>
          <w:rFonts w:ascii="Times New Roman" w:hAnsi="Times New Roman" w:cs="Times New Roman"/>
          <w:sz w:val="28"/>
          <w:szCs w:val="28"/>
        </w:rPr>
        <w:t xml:space="preserve">ственным сознанием, в том числе путем искажения информации о </w:t>
      </w:r>
      <w:r>
        <w:rPr>
          <w:rFonts w:ascii="Times New Roman" w:hAnsi="Times New Roman" w:cs="Times New Roman"/>
          <w:sz w:val="28"/>
          <w:szCs w:val="28"/>
        </w:rPr>
        <w:t>проис</w:t>
      </w:r>
      <w:r w:rsidRPr="00850F6C">
        <w:rPr>
          <w:rFonts w:ascii="Times New Roman" w:hAnsi="Times New Roman" w:cs="Times New Roman"/>
          <w:sz w:val="28"/>
          <w:szCs w:val="28"/>
        </w:rPr>
        <w:t>ходящ</w:t>
      </w:r>
      <w:r w:rsidR="00CE238A">
        <w:rPr>
          <w:rFonts w:ascii="Times New Roman" w:hAnsi="Times New Roman" w:cs="Times New Roman"/>
          <w:sz w:val="28"/>
          <w:szCs w:val="28"/>
        </w:rPr>
        <w:t>их событиях, исторических фактов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о российской госу</w:t>
      </w:r>
      <w:r w:rsidRPr="00850F6C">
        <w:rPr>
          <w:rFonts w:ascii="Times New Roman" w:hAnsi="Times New Roman" w:cs="Times New Roman"/>
          <w:sz w:val="28"/>
          <w:szCs w:val="28"/>
        </w:rPr>
        <w:t>дарственности, военных победах, подвиге народа, его общности, вкладе в поддержание международного мира и безопасности), создают условия для формирования у российских граждан не соответствующих действительности ложных представлений, знаний об истории России и ее отдельных событиях (фактах), что нередко способствует совершению ими определенных правонарушений.</w:t>
      </w:r>
    </w:p>
    <w:p w:rsidR="00850F6C" w:rsidRPr="00850F6C" w:rsidRDefault="00850F6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F6C">
        <w:rPr>
          <w:rFonts w:ascii="Times New Roman" w:hAnsi="Times New Roman" w:cs="Times New Roman"/>
          <w:sz w:val="28"/>
          <w:szCs w:val="28"/>
        </w:rPr>
        <w:t>Профилактика таких правонару</w:t>
      </w:r>
      <w:r>
        <w:rPr>
          <w:rFonts w:ascii="Times New Roman" w:hAnsi="Times New Roman" w:cs="Times New Roman"/>
          <w:sz w:val="28"/>
          <w:szCs w:val="28"/>
        </w:rPr>
        <w:t>шений способствует защите нацио</w:t>
      </w:r>
      <w:r w:rsidRPr="00850F6C">
        <w:rPr>
          <w:rFonts w:ascii="Times New Roman" w:hAnsi="Times New Roman" w:cs="Times New Roman"/>
          <w:sz w:val="28"/>
          <w:szCs w:val="28"/>
        </w:rPr>
        <w:t>нальных интересов Российской Федерации, закрепленных в Главе III Стратегии национальной безопасности Российской Федерации, утвержденной Указом Президента Росси</w:t>
      </w:r>
      <w:r w:rsidR="00E12CAB">
        <w:rPr>
          <w:rFonts w:ascii="Times New Roman" w:hAnsi="Times New Roman" w:cs="Times New Roman"/>
          <w:sz w:val="28"/>
          <w:szCs w:val="28"/>
        </w:rPr>
        <w:t>йской Федерации от 02.07.2021 № </w:t>
      </w:r>
      <w:r w:rsidRPr="00850F6C">
        <w:rPr>
          <w:rFonts w:ascii="Times New Roman" w:hAnsi="Times New Roman" w:cs="Times New Roman"/>
          <w:sz w:val="28"/>
          <w:szCs w:val="28"/>
        </w:rPr>
        <w:t xml:space="preserve">400, в числе которых находятся оборона страны, государственная, </w:t>
      </w:r>
      <w:r w:rsidRPr="00850F6C">
        <w:rPr>
          <w:rFonts w:ascii="Times New Roman" w:hAnsi="Times New Roman" w:cs="Times New Roman"/>
          <w:sz w:val="28"/>
          <w:szCs w:val="28"/>
        </w:rPr>
        <w:lastRenderedPageBreak/>
        <w:t>общественная, информационная безопасность, традиционные российские духовно-нравственные ценности и историческая память.</w:t>
      </w:r>
    </w:p>
    <w:p w:rsidR="00850F6C" w:rsidRPr="00850F6C" w:rsidRDefault="00850F6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F6C">
        <w:rPr>
          <w:rFonts w:ascii="Times New Roman" w:hAnsi="Times New Roman" w:cs="Times New Roman"/>
          <w:sz w:val="28"/>
          <w:szCs w:val="28"/>
        </w:rPr>
        <w:t>Учитывая изложенное, в законопр</w:t>
      </w:r>
      <w:r>
        <w:rPr>
          <w:rFonts w:ascii="Times New Roman" w:hAnsi="Times New Roman" w:cs="Times New Roman"/>
          <w:sz w:val="28"/>
          <w:szCs w:val="28"/>
        </w:rPr>
        <w:t>оекте предлагается дополнить пе</w:t>
      </w:r>
      <w:r w:rsidRPr="00850F6C">
        <w:rPr>
          <w:rFonts w:ascii="Times New Roman" w:hAnsi="Times New Roman" w:cs="Times New Roman"/>
          <w:sz w:val="28"/>
          <w:szCs w:val="28"/>
        </w:rPr>
        <w:t xml:space="preserve">речень основных направлений профилактики правонарушений (часть 1 статьи 6 Федерального закона от 23 июня 2016года № 182-ФЗ «Об основах системы профилактики правонарушений в Российской Федерации») новыми основаниями для осуществления профилактики правонарушений: «предупреждение </w:t>
      </w:r>
      <w:r w:rsidR="008B7DD7">
        <w:rPr>
          <w:rFonts w:ascii="Times New Roman" w:hAnsi="Times New Roman" w:cs="Times New Roman"/>
          <w:sz w:val="28"/>
          <w:szCs w:val="28"/>
        </w:rPr>
        <w:t>и пресечение уклонений от обязанности</w:t>
      </w:r>
      <w:r w:rsidRPr="00850F6C">
        <w:rPr>
          <w:rFonts w:ascii="Times New Roman" w:hAnsi="Times New Roman" w:cs="Times New Roman"/>
          <w:sz w:val="28"/>
          <w:szCs w:val="28"/>
        </w:rPr>
        <w:t xml:space="preserve"> по защите Отечества», а также «противодействие искажению исторической правды».</w:t>
      </w:r>
    </w:p>
    <w:p w:rsidR="00E12CAB" w:rsidRDefault="00E12CAB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C7C" w:rsidRDefault="00850F6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F6C">
        <w:rPr>
          <w:rFonts w:ascii="Times New Roman" w:hAnsi="Times New Roman" w:cs="Times New Roman"/>
          <w:sz w:val="28"/>
          <w:szCs w:val="28"/>
        </w:rPr>
        <w:t>Принятие законопроекта будет с</w:t>
      </w:r>
      <w:r>
        <w:rPr>
          <w:rFonts w:ascii="Times New Roman" w:hAnsi="Times New Roman" w:cs="Times New Roman"/>
          <w:sz w:val="28"/>
          <w:szCs w:val="28"/>
        </w:rPr>
        <w:t>пособствовать  укреплению тради</w:t>
      </w:r>
      <w:r w:rsidRPr="00850F6C">
        <w:rPr>
          <w:rFonts w:ascii="Times New Roman" w:hAnsi="Times New Roman" w:cs="Times New Roman"/>
          <w:sz w:val="28"/>
          <w:szCs w:val="28"/>
        </w:rPr>
        <w:t>ционных российских духовно-нравственных ценностей, сплоченности российского общества, осознания необходимости защиты Отечества для сохранения культурного и исторического наследия народов России</w:t>
      </w:r>
      <w:r w:rsidR="00A12C7C">
        <w:rPr>
          <w:rFonts w:ascii="Times New Roman" w:hAnsi="Times New Roman" w:cs="Times New Roman"/>
          <w:sz w:val="28"/>
          <w:szCs w:val="28"/>
        </w:rPr>
        <w:t xml:space="preserve">, </w:t>
      </w:r>
      <w:r w:rsidR="00A12C7C" w:rsidRPr="00A12C7C">
        <w:rPr>
          <w:rFonts w:ascii="Times New Roman" w:hAnsi="Times New Roman" w:cs="Times New Roman"/>
          <w:sz w:val="28"/>
          <w:szCs w:val="28"/>
        </w:rPr>
        <w:t>защите исторической правды, сохранению исторической памяти, противодействию фальсификации истории</w:t>
      </w:r>
      <w:r w:rsidR="00A12C7C">
        <w:rPr>
          <w:rFonts w:ascii="Times New Roman" w:hAnsi="Times New Roman" w:cs="Times New Roman"/>
          <w:sz w:val="28"/>
          <w:szCs w:val="28"/>
        </w:rPr>
        <w:t>.</w:t>
      </w:r>
    </w:p>
    <w:p w:rsidR="00A12C7C" w:rsidRPr="00850F6C" w:rsidRDefault="00A12C7C" w:rsidP="00850F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2C7C" w:rsidRPr="00850F6C" w:rsidSect="00850F6C">
      <w:headerReference w:type="default" r:id="rId6"/>
      <w:pgSz w:w="11900" w:h="16840"/>
      <w:pgMar w:top="1418" w:right="1418" w:bottom="1985" w:left="1418" w:header="958" w:footer="1491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F19" w:rsidRDefault="008C1F19" w:rsidP="00850F6C">
      <w:pPr>
        <w:spacing w:after="0" w:line="240" w:lineRule="auto"/>
      </w:pPr>
      <w:r>
        <w:separator/>
      </w:r>
    </w:p>
  </w:endnote>
  <w:endnote w:type="continuationSeparator" w:id="0">
    <w:p w:rsidR="008C1F19" w:rsidRDefault="008C1F19" w:rsidP="0085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F19" w:rsidRDefault="008C1F19" w:rsidP="00850F6C">
      <w:pPr>
        <w:spacing w:after="0" w:line="240" w:lineRule="auto"/>
      </w:pPr>
      <w:r>
        <w:separator/>
      </w:r>
    </w:p>
  </w:footnote>
  <w:footnote w:type="continuationSeparator" w:id="0">
    <w:p w:rsidR="008C1F19" w:rsidRDefault="008C1F19" w:rsidP="0085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490977"/>
      <w:docPartObj>
        <w:docPartGallery w:val="Page Numbers (Top of Page)"/>
        <w:docPartUnique/>
      </w:docPartObj>
    </w:sdtPr>
    <w:sdtEndPr/>
    <w:sdtContent>
      <w:p w:rsidR="00850F6C" w:rsidRDefault="00850F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D89">
          <w:rPr>
            <w:noProof/>
          </w:rPr>
          <w:t>2</w:t>
        </w:r>
        <w:r>
          <w:fldChar w:fldCharType="end"/>
        </w:r>
      </w:p>
    </w:sdtContent>
  </w:sdt>
  <w:p w:rsidR="00850F6C" w:rsidRDefault="00850F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6C"/>
    <w:rsid w:val="001F7666"/>
    <w:rsid w:val="00313901"/>
    <w:rsid w:val="00392DD1"/>
    <w:rsid w:val="004E0A05"/>
    <w:rsid w:val="00582AE8"/>
    <w:rsid w:val="005B2864"/>
    <w:rsid w:val="007A55E0"/>
    <w:rsid w:val="007D7E6F"/>
    <w:rsid w:val="0081652F"/>
    <w:rsid w:val="00850F6C"/>
    <w:rsid w:val="008B7DD7"/>
    <w:rsid w:val="008C1F19"/>
    <w:rsid w:val="009A5D89"/>
    <w:rsid w:val="00A12C7C"/>
    <w:rsid w:val="00BF7472"/>
    <w:rsid w:val="00CE238A"/>
    <w:rsid w:val="00D27B9C"/>
    <w:rsid w:val="00D428B1"/>
    <w:rsid w:val="00E12CAB"/>
    <w:rsid w:val="00E56EDD"/>
    <w:rsid w:val="00EA1F31"/>
    <w:rsid w:val="00EF0551"/>
    <w:rsid w:val="00F2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8A3C6-DFFD-4F6B-82CA-DF5185B4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0F6C"/>
  </w:style>
  <w:style w:type="paragraph" w:styleId="a5">
    <w:name w:val="footer"/>
    <w:basedOn w:val="a"/>
    <w:link w:val="a6"/>
    <w:uiPriority w:val="99"/>
    <w:unhideWhenUsed/>
    <w:rsid w:val="0085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0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 Эрнест Абдулович_</dc:creator>
  <cp:lastModifiedBy>ЛАЗУТКИН Сергей Николаевич</cp:lastModifiedBy>
  <cp:revision>2</cp:revision>
  <cp:lastPrinted>2025-10-29T11:14:00Z</cp:lastPrinted>
  <dcterms:created xsi:type="dcterms:W3CDTF">2026-01-20T05:37:00Z</dcterms:created>
  <dcterms:modified xsi:type="dcterms:W3CDTF">2026-01-20T05:37:00Z</dcterms:modified>
</cp:coreProperties>
</file>