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CA5EC0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CA5EC0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CA5EC0">
        <w:rPr>
          <w:color w:val="FFFFFF" w:themeColor="background1"/>
          <w:sz w:val="28"/>
          <w:szCs w:val="28"/>
        </w:rPr>
        <w:t xml:space="preserve">   </w:t>
      </w:r>
      <w:r w:rsidR="000A6612" w:rsidRPr="00CA5EC0">
        <w:rPr>
          <w:color w:val="FFFFFF" w:themeColor="background1"/>
          <w:sz w:val="28"/>
          <w:szCs w:val="28"/>
        </w:rPr>
        <w:t xml:space="preserve">  </w:t>
      </w:r>
      <w:r w:rsidR="009829CE" w:rsidRPr="00CA5EC0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CA5EC0">
        <w:rPr>
          <w:color w:val="FFFFFF" w:themeColor="background1"/>
          <w:sz w:val="28"/>
          <w:szCs w:val="28"/>
        </w:rPr>
        <w:t xml:space="preserve"> </w:t>
      </w:r>
      <w:r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CA5EC0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CA5EC0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CA5EC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CA5EC0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CA5EC0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CA5EC0">
        <w:rPr>
          <w:i/>
          <w:iCs/>
          <w:color w:val="FFFFFF" w:themeColor="background1"/>
          <w:sz w:val="18"/>
          <w:szCs w:val="18"/>
        </w:rPr>
        <w:tab/>
      </w:r>
      <w:r w:rsidRPr="00CA5EC0">
        <w:rPr>
          <w:i/>
          <w:iCs/>
          <w:color w:val="FFFFFF" w:themeColor="background1"/>
          <w:sz w:val="22"/>
          <w:szCs w:val="22"/>
        </w:rPr>
        <w:tab/>
      </w:r>
      <w:r w:rsidRPr="00CA5EC0">
        <w:rPr>
          <w:i/>
          <w:iCs/>
          <w:color w:val="FFFFFF" w:themeColor="background1"/>
          <w:sz w:val="22"/>
          <w:szCs w:val="22"/>
        </w:rPr>
        <w:tab/>
      </w:r>
      <w:r w:rsidRPr="00CA5EC0">
        <w:rPr>
          <w:i/>
          <w:iCs/>
          <w:color w:val="FFFFFF" w:themeColor="background1"/>
          <w:sz w:val="22"/>
          <w:szCs w:val="22"/>
        </w:rPr>
        <w:tab/>
      </w:r>
    </w:p>
    <w:p w:rsidR="00D90DC7" w:rsidRPr="00CA5EC0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CA5EC0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28"/>
          <w:szCs w:val="28"/>
        </w:rPr>
      </w:pPr>
    </w:p>
    <w:p w:rsidR="00D90DC7" w:rsidRPr="00CA5EC0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CA5EC0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CA5EC0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CA5EC0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22066A" w:rsidRDefault="00AC5E11" w:rsidP="00A9135E">
      <w:pPr>
        <w:tabs>
          <w:tab w:val="left" w:pos="284"/>
          <w:tab w:val="left" w:pos="2655"/>
        </w:tabs>
        <w:spacing w:line="360" w:lineRule="auto"/>
        <w:rPr>
          <w:sz w:val="32"/>
          <w:szCs w:val="32"/>
        </w:rPr>
      </w:pPr>
    </w:p>
    <w:p w:rsidR="00351EC1" w:rsidRPr="00FD6BF2" w:rsidRDefault="00351EC1" w:rsidP="00351EC1">
      <w:pPr>
        <w:pStyle w:val="ab"/>
        <w:spacing w:before="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О проекте федерального закона </w:t>
      </w:r>
      <w:r w:rsidRPr="00FD6BF2">
        <w:rPr>
          <w:rFonts w:ascii="Times New Roman" w:hAnsi="Times New Roman"/>
        </w:rPr>
        <w:t xml:space="preserve">№ </w:t>
      </w:r>
      <w:r w:rsidR="0022066A" w:rsidRPr="00FD6BF2">
        <w:rPr>
          <w:rFonts w:ascii="Times New Roman" w:hAnsi="Times New Roman"/>
        </w:rPr>
        <w:t>1</w:t>
      </w:r>
      <w:r w:rsidR="00FD6BF2" w:rsidRPr="00FD6BF2">
        <w:rPr>
          <w:rFonts w:ascii="Times New Roman" w:hAnsi="Times New Roman"/>
        </w:rPr>
        <w:t>127364</w:t>
      </w:r>
      <w:r w:rsidRPr="00FD6BF2">
        <w:rPr>
          <w:rFonts w:ascii="Times New Roman" w:hAnsi="Times New Roman"/>
        </w:rPr>
        <w:t xml:space="preserve">-8 «О внесении изменений </w:t>
      </w:r>
      <w:r w:rsidR="00D733CA" w:rsidRPr="00FD6BF2">
        <w:rPr>
          <w:rFonts w:ascii="Times New Roman" w:hAnsi="Times New Roman"/>
        </w:rPr>
        <w:br/>
      </w:r>
      <w:r w:rsidRPr="00FD6BF2">
        <w:rPr>
          <w:rFonts w:ascii="Times New Roman" w:hAnsi="Times New Roman"/>
        </w:rPr>
        <w:t>в</w:t>
      </w:r>
      <w:r w:rsidR="00FD6BF2" w:rsidRPr="00FD6BF2">
        <w:rPr>
          <w:rFonts w:ascii="Times New Roman" w:hAnsi="Times New Roman"/>
        </w:rPr>
        <w:t xml:space="preserve"> статью 6 Федерального закона «Об основах системы профилактики правонарушений в Российской Федерации»</w:t>
      </w:r>
    </w:p>
    <w:p w:rsidR="00553D8C" w:rsidRDefault="00553D8C" w:rsidP="00553D8C">
      <w:pPr>
        <w:jc w:val="center"/>
        <w:rPr>
          <w:sz w:val="28"/>
        </w:rPr>
      </w:pPr>
    </w:p>
    <w:p w:rsidR="00553D8C" w:rsidRDefault="00553D8C" w:rsidP="00553D8C">
      <w:pPr>
        <w:jc w:val="center"/>
        <w:rPr>
          <w:b/>
          <w:sz w:val="28"/>
        </w:rPr>
      </w:pPr>
    </w:p>
    <w:p w:rsidR="00553D8C" w:rsidRDefault="00553D8C" w:rsidP="00553D8C">
      <w:pPr>
        <w:jc w:val="center"/>
        <w:rPr>
          <w:b/>
          <w:sz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P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FD6BF2" w:rsidRPr="00FD6BF2">
        <w:rPr>
          <w:sz w:val="28"/>
          <w:szCs w:val="28"/>
        </w:rPr>
        <w:t xml:space="preserve">№ 1127364-8 «О внесении изменений в статью 6 Федерального закона </w:t>
      </w:r>
      <w:r w:rsidR="00FD6BF2">
        <w:rPr>
          <w:sz w:val="28"/>
          <w:szCs w:val="28"/>
        </w:rPr>
        <w:br/>
      </w:r>
      <w:r w:rsidR="00FD6BF2" w:rsidRPr="00FD6BF2">
        <w:rPr>
          <w:sz w:val="28"/>
          <w:szCs w:val="28"/>
        </w:rPr>
        <w:t>«Об основах системы профилактики правонарушений в Российской Федерации»</w:t>
      </w:r>
      <w:r w:rsidR="00FD6BF2">
        <w:rPr>
          <w:sz w:val="28"/>
          <w:szCs w:val="28"/>
        </w:rPr>
        <w:t>.</w:t>
      </w:r>
    </w:p>
    <w:p w:rsidR="00FD6BF2" w:rsidRPr="0022066A" w:rsidRDefault="00FD6BF2" w:rsidP="0022066A">
      <w:pPr>
        <w:tabs>
          <w:tab w:val="left" w:pos="709"/>
        </w:tabs>
        <w:spacing w:line="480" w:lineRule="auto"/>
        <w:jc w:val="both"/>
        <w:rPr>
          <w:b/>
          <w:sz w:val="28"/>
          <w:szCs w:val="28"/>
        </w:rPr>
      </w:pPr>
    </w:p>
    <w:p w:rsidR="0022066A" w:rsidRDefault="0022066A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066A" w:rsidRDefault="0022066A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066A" w:rsidRDefault="0022066A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CA5EC0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proofErr w:type="spellStart"/>
      <w:r w:rsidR="00CA5EC0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553D8C">
      <w:headerReference w:type="default" r:id="rId7"/>
      <w:pgSz w:w="11906" w:h="16838"/>
      <w:pgMar w:top="1247" w:right="1418" w:bottom="212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CA5EC0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A6612"/>
    <w:rsid w:val="000B0F6F"/>
    <w:rsid w:val="00103533"/>
    <w:rsid w:val="001B2221"/>
    <w:rsid w:val="001D32DD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29CE"/>
    <w:rsid w:val="00A41496"/>
    <w:rsid w:val="00A70506"/>
    <w:rsid w:val="00A86C97"/>
    <w:rsid w:val="00A9135E"/>
    <w:rsid w:val="00AC5E11"/>
    <w:rsid w:val="00BB04A6"/>
    <w:rsid w:val="00C76EB8"/>
    <w:rsid w:val="00C77B9E"/>
    <w:rsid w:val="00CA2D14"/>
    <w:rsid w:val="00CA5EC0"/>
    <w:rsid w:val="00D12082"/>
    <w:rsid w:val="00D6221B"/>
    <w:rsid w:val="00D64A97"/>
    <w:rsid w:val="00D733CA"/>
    <w:rsid w:val="00D90DC7"/>
    <w:rsid w:val="00E23EF9"/>
    <w:rsid w:val="00E366FC"/>
    <w:rsid w:val="00E61623"/>
    <w:rsid w:val="00E62627"/>
    <w:rsid w:val="00EB45CE"/>
    <w:rsid w:val="00EF4637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B0B17B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BD539-7A56-42D8-8E3E-E46DA92C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3</cp:revision>
  <cp:lastPrinted>2026-02-24T12:50:00Z</cp:lastPrinted>
  <dcterms:created xsi:type="dcterms:W3CDTF">2026-04-13T05:53:00Z</dcterms:created>
  <dcterms:modified xsi:type="dcterms:W3CDTF">2026-04-13T05:54:00Z</dcterms:modified>
</cp:coreProperties>
</file>