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353C" w:rsidRPr="006E353C" w:rsidRDefault="006E353C" w:rsidP="006E353C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E353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</w:t>
      </w:r>
    </w:p>
    <w:p w:rsidR="006E353C" w:rsidRPr="006E353C" w:rsidRDefault="006E353C" w:rsidP="006E353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E353C">
        <w:rPr>
          <w:rFonts w:ascii="Times New Roman" w:eastAsia="Calibri" w:hAnsi="Times New Roman" w:cs="Times New Roman"/>
          <w:b/>
          <w:sz w:val="28"/>
          <w:szCs w:val="28"/>
        </w:rPr>
        <w:t xml:space="preserve">актов федерального законодательства, подлежащих признанию </w:t>
      </w:r>
    </w:p>
    <w:p w:rsidR="006E353C" w:rsidRPr="006E353C" w:rsidRDefault="006E353C" w:rsidP="006E35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6E353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утратившими</w:t>
      </w:r>
      <w:proofErr w:type="gramEnd"/>
      <w:r w:rsidRPr="006E353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силу, приостановлению, изменению или принятию </w:t>
      </w:r>
      <w:r w:rsidRPr="006E353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>в связи с принятием федерального закона "О внесении изменений в отдельные законодательные акты Российской Федерации"</w:t>
      </w:r>
    </w:p>
    <w:p w:rsidR="006E353C" w:rsidRPr="006E353C" w:rsidRDefault="006E353C" w:rsidP="006E353C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353C" w:rsidRPr="006E353C" w:rsidRDefault="006E353C" w:rsidP="006E353C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E353C">
        <w:rPr>
          <w:rFonts w:ascii="Times New Roman" w:eastAsia="Calibri" w:hAnsi="Times New Roman" w:cs="Times New Roman"/>
          <w:sz w:val="28"/>
          <w:szCs w:val="28"/>
        </w:rPr>
        <w:t xml:space="preserve">Вступление в силу федерального закона "О внесении изменений в отдельные законодательные акты Российской Федерации" не потребует принятия, изменения, приостановления или признания </w:t>
      </w:r>
      <w:proofErr w:type="gramStart"/>
      <w:r w:rsidRPr="006E353C">
        <w:rPr>
          <w:rFonts w:ascii="Times New Roman" w:eastAsia="Calibri" w:hAnsi="Times New Roman" w:cs="Times New Roman"/>
          <w:sz w:val="28"/>
          <w:szCs w:val="28"/>
        </w:rPr>
        <w:t>утратившими</w:t>
      </w:r>
      <w:proofErr w:type="gramEnd"/>
      <w:r w:rsidRPr="006E353C">
        <w:rPr>
          <w:rFonts w:ascii="Times New Roman" w:eastAsia="Calibri" w:hAnsi="Times New Roman" w:cs="Times New Roman"/>
          <w:sz w:val="28"/>
          <w:szCs w:val="28"/>
        </w:rPr>
        <w:t xml:space="preserve"> силу других актов федерального законодательства.</w:t>
      </w:r>
    </w:p>
    <w:p w:rsidR="006E353C" w:rsidRPr="006E353C" w:rsidRDefault="006E353C" w:rsidP="006E353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E353C" w:rsidRPr="006E353C" w:rsidRDefault="006E353C" w:rsidP="006E353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435C0" w:rsidRPr="006E353C" w:rsidRDefault="003435C0" w:rsidP="006E353C">
      <w:bookmarkStart w:id="0" w:name="_GoBack"/>
      <w:bookmarkEnd w:id="0"/>
    </w:p>
    <w:sectPr w:rsidR="003435C0" w:rsidRPr="006E353C" w:rsidSect="002A0030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17AA"/>
    <w:rsid w:val="00042BDD"/>
    <w:rsid w:val="00061C65"/>
    <w:rsid w:val="00121D60"/>
    <w:rsid w:val="001317AA"/>
    <w:rsid w:val="00204739"/>
    <w:rsid w:val="003435C0"/>
    <w:rsid w:val="0042552C"/>
    <w:rsid w:val="004C5C6D"/>
    <w:rsid w:val="004D6C1F"/>
    <w:rsid w:val="006E353C"/>
    <w:rsid w:val="00706F12"/>
    <w:rsid w:val="00707D79"/>
    <w:rsid w:val="008917DA"/>
    <w:rsid w:val="00A95733"/>
    <w:rsid w:val="00C51B7E"/>
    <w:rsid w:val="00E058A4"/>
    <w:rsid w:val="00E06AAB"/>
    <w:rsid w:val="00FD6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17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17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72</Words>
  <Characters>416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КУРИННЫЙ Алексей Владимирович</dc:creator>
  <cp:lastModifiedBy>КУРИННЫЙ Алексей Владимирович</cp:lastModifiedBy>
  <cp:revision>10</cp:revision>
  <cp:lastPrinted>2026-01-13T14:11:00Z</cp:lastPrinted>
  <dcterms:created xsi:type="dcterms:W3CDTF">2024-06-20T07:22:00Z</dcterms:created>
  <dcterms:modified xsi:type="dcterms:W3CDTF">2026-01-13T14:11:00Z</dcterms:modified>
</cp:coreProperties>
</file>