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28E" w:rsidRPr="002F4683" w:rsidRDefault="002F4683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2F4683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2F4683" w:rsidRDefault="002F4683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2495" w:rsidRDefault="00AA5232" w:rsidP="007E186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 проекту </w:t>
      </w:r>
      <w:r w:rsidR="00125F3F">
        <w:rPr>
          <w:rFonts w:ascii="Times New Roman" w:hAnsi="Times New Roman"/>
          <w:b/>
          <w:sz w:val="28"/>
          <w:szCs w:val="28"/>
        </w:rPr>
        <w:t>ф</w:t>
      </w:r>
      <w:r w:rsidR="00F223D3" w:rsidRPr="006D7B7A">
        <w:rPr>
          <w:rFonts w:ascii="Times New Roman" w:hAnsi="Times New Roman"/>
          <w:b/>
          <w:sz w:val="28"/>
          <w:szCs w:val="28"/>
        </w:rPr>
        <w:t>едеральног</w:t>
      </w:r>
      <w:bookmarkStart w:id="1" w:name="Заголовок_"/>
      <w:r w:rsidR="00320716">
        <w:rPr>
          <w:rFonts w:ascii="Times New Roman" w:hAnsi="Times New Roman"/>
          <w:b/>
          <w:sz w:val="28"/>
          <w:szCs w:val="28"/>
        </w:rPr>
        <w:t xml:space="preserve">о закона </w:t>
      </w:r>
      <w:r w:rsidR="00EA542E">
        <w:rPr>
          <w:rFonts w:ascii="Times New Roman" w:hAnsi="Times New Roman"/>
          <w:b/>
          <w:sz w:val="28"/>
          <w:szCs w:val="28"/>
        </w:rPr>
        <w:t>«</w:t>
      </w:r>
      <w:bookmarkEnd w:id="1"/>
      <w:r w:rsidR="00687B73">
        <w:rPr>
          <w:rFonts w:ascii="Times New Roman" w:hAnsi="Times New Roman"/>
          <w:b/>
          <w:sz w:val="28"/>
          <w:szCs w:val="28"/>
        </w:rPr>
        <w:t xml:space="preserve">О внесении изменения в статью 46 </w:t>
      </w:r>
      <w:r w:rsidR="007B5334" w:rsidRPr="007B5334">
        <w:rPr>
          <w:rFonts w:ascii="Times New Roman" w:hAnsi="Times New Roman"/>
          <w:b/>
          <w:sz w:val="28"/>
          <w:szCs w:val="28"/>
        </w:rPr>
        <w:t>Федерального закона «Об образовании в Российской Федерации</w:t>
      </w:r>
      <w:r w:rsidR="004107C0" w:rsidRPr="004107C0">
        <w:rPr>
          <w:rFonts w:ascii="Times New Roman" w:hAnsi="Times New Roman"/>
          <w:b/>
          <w:sz w:val="28"/>
          <w:szCs w:val="28"/>
        </w:rPr>
        <w:t>»</w:t>
      </w:r>
      <w:r w:rsidR="004107C0">
        <w:rPr>
          <w:rFonts w:ascii="Times New Roman" w:hAnsi="Times New Roman"/>
          <w:b/>
          <w:sz w:val="28"/>
          <w:szCs w:val="28"/>
        </w:rPr>
        <w:t xml:space="preserve"> </w:t>
      </w:r>
    </w:p>
    <w:p w:rsidR="00CB63F2" w:rsidRDefault="00CB63F2" w:rsidP="0057249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7B73" w:rsidRDefault="004107C0" w:rsidP="00687B7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ф</w:t>
      </w:r>
      <w:r w:rsidR="00421A13">
        <w:rPr>
          <w:rFonts w:ascii="Times New Roman" w:hAnsi="Times New Roman"/>
          <w:sz w:val="28"/>
          <w:szCs w:val="28"/>
        </w:rPr>
        <w:t xml:space="preserve">едерального </w:t>
      </w:r>
      <w:r w:rsidR="00421A13" w:rsidRPr="008D6512">
        <w:rPr>
          <w:rFonts w:ascii="Times New Roman" w:hAnsi="Times New Roman"/>
          <w:sz w:val="28"/>
          <w:szCs w:val="28"/>
        </w:rPr>
        <w:t xml:space="preserve">закона </w:t>
      </w:r>
      <w:r w:rsidR="00EA542E">
        <w:rPr>
          <w:rFonts w:ascii="Times New Roman" w:hAnsi="Times New Roman"/>
          <w:sz w:val="28"/>
          <w:szCs w:val="28"/>
        </w:rPr>
        <w:t>«</w:t>
      </w:r>
      <w:r w:rsidR="007B5334" w:rsidRPr="007B5334">
        <w:rPr>
          <w:rFonts w:ascii="Times New Roman" w:hAnsi="Times New Roman"/>
          <w:sz w:val="28"/>
          <w:szCs w:val="28"/>
        </w:rPr>
        <w:t>О</w:t>
      </w:r>
      <w:r w:rsidR="00687B73">
        <w:rPr>
          <w:rFonts w:ascii="Times New Roman" w:hAnsi="Times New Roman"/>
          <w:sz w:val="28"/>
          <w:szCs w:val="28"/>
        </w:rPr>
        <w:t xml:space="preserve"> внесении изменения в статью 46 </w:t>
      </w:r>
      <w:r w:rsidR="007B5334" w:rsidRPr="007B5334">
        <w:rPr>
          <w:rFonts w:ascii="Times New Roman" w:hAnsi="Times New Roman"/>
          <w:sz w:val="28"/>
          <w:szCs w:val="28"/>
        </w:rPr>
        <w:t>Федерального закона «Об образовании в Российской Федерации</w:t>
      </w:r>
      <w:r w:rsidR="007E1864" w:rsidRPr="007E1864">
        <w:rPr>
          <w:rFonts w:ascii="Times New Roman" w:hAnsi="Times New Roman"/>
          <w:sz w:val="28"/>
          <w:szCs w:val="28"/>
        </w:rPr>
        <w:t>»</w:t>
      </w:r>
      <w:r w:rsidR="007E1864">
        <w:rPr>
          <w:rFonts w:ascii="Times New Roman" w:hAnsi="Times New Roman"/>
          <w:sz w:val="28"/>
          <w:szCs w:val="28"/>
        </w:rPr>
        <w:t xml:space="preserve"> </w:t>
      </w:r>
      <w:r w:rsidR="00CB63F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азработан </w:t>
      </w:r>
      <w:r>
        <w:rPr>
          <w:rFonts w:ascii="Times New Roman" w:hAnsi="Times New Roman"/>
          <w:sz w:val="28"/>
          <w:szCs w:val="28"/>
        </w:rPr>
        <w:br/>
      </w:r>
      <w:r w:rsidR="00687B73">
        <w:rPr>
          <w:rFonts w:ascii="Times New Roman" w:hAnsi="Times New Roman"/>
          <w:sz w:val="28"/>
          <w:szCs w:val="28"/>
        </w:rPr>
        <w:t xml:space="preserve">в целях поддержки молодых ученых, желающих осуществлять педагогическую деятельность, но еще не имеющих ученой степени кандидата наук. </w:t>
      </w:r>
    </w:p>
    <w:p w:rsidR="007B5334" w:rsidRDefault="00687B73" w:rsidP="007B533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приказом </w:t>
      </w:r>
      <w:proofErr w:type="spellStart"/>
      <w:r>
        <w:rPr>
          <w:rFonts w:ascii="Times New Roman" w:hAnsi="Times New Roman"/>
          <w:sz w:val="28"/>
          <w:szCs w:val="28"/>
        </w:rPr>
        <w:t>Минздравсоцраз</w:t>
      </w:r>
      <w:r w:rsidR="00A92AF6">
        <w:rPr>
          <w:rFonts w:ascii="Times New Roman" w:hAnsi="Times New Roman"/>
          <w:sz w:val="28"/>
          <w:szCs w:val="28"/>
        </w:rPr>
        <w:t>вития</w:t>
      </w:r>
      <w:proofErr w:type="spellEnd"/>
      <w:r w:rsidR="00A92AF6">
        <w:rPr>
          <w:rFonts w:ascii="Times New Roman" w:hAnsi="Times New Roman"/>
          <w:sz w:val="28"/>
          <w:szCs w:val="28"/>
        </w:rPr>
        <w:t xml:space="preserve"> России от 11.01.2011 № 1н </w:t>
      </w:r>
      <w:r>
        <w:rPr>
          <w:rFonts w:ascii="Times New Roman" w:hAnsi="Times New Roman"/>
          <w:sz w:val="28"/>
          <w:szCs w:val="28"/>
        </w:rPr>
        <w:t>в качестве требований к</w:t>
      </w:r>
      <w:r w:rsidR="00CA6A89">
        <w:rPr>
          <w:rFonts w:ascii="Times New Roman" w:hAnsi="Times New Roman"/>
          <w:sz w:val="28"/>
          <w:szCs w:val="28"/>
        </w:rPr>
        <w:t xml:space="preserve"> квалифик</w:t>
      </w:r>
      <w:r w:rsidR="00A92AF6">
        <w:rPr>
          <w:rFonts w:ascii="Times New Roman" w:hAnsi="Times New Roman"/>
          <w:sz w:val="28"/>
          <w:szCs w:val="28"/>
        </w:rPr>
        <w:t xml:space="preserve">ации для ассистента установлено наличие </w:t>
      </w:r>
      <w:r w:rsidR="00CA6A89">
        <w:rPr>
          <w:rFonts w:ascii="Times New Roman" w:hAnsi="Times New Roman"/>
          <w:sz w:val="28"/>
          <w:szCs w:val="28"/>
        </w:rPr>
        <w:t>высшего профессиональ</w:t>
      </w:r>
      <w:r w:rsidR="00A92AF6">
        <w:rPr>
          <w:rFonts w:ascii="Times New Roman" w:hAnsi="Times New Roman"/>
          <w:sz w:val="28"/>
          <w:szCs w:val="28"/>
        </w:rPr>
        <w:t xml:space="preserve">ного образования и стажа работы </w:t>
      </w:r>
      <w:r w:rsidR="00A92AF6">
        <w:rPr>
          <w:rFonts w:ascii="Times New Roman" w:hAnsi="Times New Roman"/>
          <w:sz w:val="28"/>
          <w:szCs w:val="28"/>
        </w:rPr>
        <w:br/>
      </w:r>
      <w:r w:rsidR="00CA6A89">
        <w:rPr>
          <w:rFonts w:ascii="Times New Roman" w:hAnsi="Times New Roman"/>
          <w:sz w:val="28"/>
          <w:szCs w:val="28"/>
        </w:rPr>
        <w:t xml:space="preserve">в образовательном учреждении не менее 1 года. </w:t>
      </w:r>
    </w:p>
    <w:p w:rsidR="00687B73" w:rsidRDefault="00CA6A89" w:rsidP="00A92AF6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Указанное условие по стажу рабо</w:t>
      </w:r>
      <w:r w:rsidR="00A92AF6">
        <w:rPr>
          <w:rFonts w:ascii="Times New Roman" w:hAnsi="Times New Roman"/>
          <w:sz w:val="28"/>
          <w:szCs w:val="28"/>
        </w:rPr>
        <w:t xml:space="preserve">ты в образовательном учреждении </w:t>
      </w:r>
      <w:r w:rsidR="00A92AF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не предъявляется только в случае наличия послевузовского профессионального образования или</w:t>
      </w:r>
      <w:r w:rsidR="00A92AF6">
        <w:rPr>
          <w:rFonts w:ascii="Times New Roman" w:hAnsi="Times New Roman"/>
          <w:sz w:val="28"/>
          <w:szCs w:val="28"/>
        </w:rPr>
        <w:t xml:space="preserve"> ученой степени кандидата наук. </w:t>
      </w:r>
    </w:p>
    <w:p w:rsidR="00A92AF6" w:rsidRDefault="00284B37" w:rsidP="00A92AF6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то, что в приказе </w:t>
      </w:r>
      <w:proofErr w:type="spellStart"/>
      <w:r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11.01.2011 № 1н, а также в приказе </w:t>
      </w:r>
      <w:proofErr w:type="spellStart"/>
      <w:r>
        <w:rPr>
          <w:rFonts w:ascii="Times New Roman" w:hAnsi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04.12.2023 № 1138 указано, что лица, не имеющие необходимого стажа работы в образовательном учреждении, могут быть назначены на соответствующие должно</w:t>
      </w:r>
      <w:r w:rsidR="00A92AF6">
        <w:rPr>
          <w:rFonts w:ascii="Times New Roman" w:hAnsi="Times New Roman"/>
          <w:sz w:val="28"/>
          <w:szCs w:val="28"/>
        </w:rPr>
        <w:t xml:space="preserve">сти </w:t>
      </w:r>
      <w:r w:rsidR="00A92AF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по рекомендации аттестационной комиссии, </w:t>
      </w:r>
      <w:r w:rsidR="00A92AF6">
        <w:rPr>
          <w:rFonts w:ascii="Times New Roman" w:hAnsi="Times New Roman"/>
          <w:sz w:val="28"/>
          <w:szCs w:val="28"/>
        </w:rPr>
        <w:t xml:space="preserve">необходимо принимать </w:t>
      </w:r>
      <w:r w:rsidR="00A92AF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во внимание</w:t>
      </w:r>
      <w:r w:rsidR="00A92AF6">
        <w:rPr>
          <w:rFonts w:ascii="Times New Roman" w:hAnsi="Times New Roman"/>
          <w:sz w:val="28"/>
          <w:szCs w:val="28"/>
        </w:rPr>
        <w:t xml:space="preserve"> следующее: </w:t>
      </w:r>
    </w:p>
    <w:p w:rsidR="00A92AF6" w:rsidRDefault="00284B37" w:rsidP="00A92AF6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условие обладания </w:t>
      </w:r>
      <w:r w:rsidRPr="00284B37">
        <w:rPr>
          <w:rFonts w:ascii="Times New Roman" w:hAnsi="Times New Roman"/>
          <w:i/>
          <w:sz w:val="28"/>
          <w:szCs w:val="28"/>
        </w:rPr>
        <w:t>достаточным</w:t>
      </w:r>
      <w:r>
        <w:rPr>
          <w:rFonts w:ascii="Times New Roman" w:hAnsi="Times New Roman"/>
          <w:sz w:val="28"/>
          <w:szCs w:val="28"/>
        </w:rPr>
        <w:t xml:space="preserve"> практическим опытом не соответствует критерию определенности, не конкретизировано и допускает возможность отказа по открыт</w:t>
      </w:r>
      <w:r w:rsidR="00A92AF6">
        <w:rPr>
          <w:rFonts w:ascii="Times New Roman" w:hAnsi="Times New Roman"/>
          <w:sz w:val="28"/>
          <w:szCs w:val="28"/>
        </w:rPr>
        <w:t xml:space="preserve">ому перечню причин; </w:t>
      </w:r>
    </w:p>
    <w:p w:rsidR="00284B37" w:rsidRDefault="00A92AF6" w:rsidP="00A92AF6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оценки выполнения </w:t>
      </w:r>
      <w:r w:rsidR="00284B37">
        <w:rPr>
          <w:rFonts w:ascii="Times New Roman" w:hAnsi="Times New Roman"/>
          <w:sz w:val="28"/>
          <w:szCs w:val="28"/>
        </w:rPr>
        <w:t>в полном объеме должностных обязанностей у аспирантов (адъюнктов), поступающих б</w:t>
      </w:r>
      <w:r w:rsidR="00E90CC2">
        <w:rPr>
          <w:rFonts w:ascii="Times New Roman" w:hAnsi="Times New Roman"/>
          <w:sz w:val="28"/>
          <w:szCs w:val="28"/>
        </w:rPr>
        <w:t xml:space="preserve">ез опыта работы </w:t>
      </w:r>
      <w:r w:rsidR="00E90CC2">
        <w:rPr>
          <w:rFonts w:ascii="Times New Roman" w:hAnsi="Times New Roman"/>
          <w:sz w:val="28"/>
          <w:szCs w:val="28"/>
        </w:rPr>
        <w:br/>
      </w:r>
      <w:r w:rsidR="00284B37">
        <w:rPr>
          <w:rFonts w:ascii="Times New Roman" w:hAnsi="Times New Roman"/>
          <w:sz w:val="28"/>
          <w:szCs w:val="28"/>
        </w:rPr>
        <w:t>в образовательных организациях, представляется затруднительным</w:t>
      </w:r>
      <w:r>
        <w:rPr>
          <w:rFonts w:ascii="Times New Roman" w:hAnsi="Times New Roman"/>
          <w:sz w:val="28"/>
          <w:szCs w:val="28"/>
        </w:rPr>
        <w:t>;</w:t>
      </w:r>
    </w:p>
    <w:p w:rsidR="005A70A2" w:rsidRDefault="00A92AF6" w:rsidP="00E90CC2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аттестационная комиссия</w:t>
      </w:r>
      <w:r w:rsidR="00E90CC2">
        <w:rPr>
          <w:rFonts w:ascii="Times New Roman" w:hAnsi="Times New Roman"/>
          <w:sz w:val="28"/>
          <w:szCs w:val="28"/>
        </w:rPr>
        <w:t xml:space="preserve"> может по субъективным причинам </w:t>
      </w:r>
      <w:r w:rsidR="00E90CC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не рекомендовать лицо для назначения на должность. </w:t>
      </w:r>
    </w:p>
    <w:p w:rsidR="00CA6A89" w:rsidRDefault="00CA6A89" w:rsidP="00B10A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обучения в аспирантуре (адъюнктуре) в соответствии с приказом </w:t>
      </w:r>
      <w:proofErr w:type="spellStart"/>
      <w:r>
        <w:rPr>
          <w:rFonts w:ascii="Times New Roman" w:hAnsi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20.10.2021 № 951 составляет 3 –</w:t>
      </w:r>
      <w:r w:rsidR="00D75004">
        <w:rPr>
          <w:rFonts w:ascii="Times New Roman" w:hAnsi="Times New Roman"/>
          <w:sz w:val="28"/>
          <w:szCs w:val="28"/>
        </w:rPr>
        <w:t xml:space="preserve"> 5 лет в зависимости </w:t>
      </w:r>
      <w:r w:rsidR="00D75004">
        <w:rPr>
          <w:rFonts w:ascii="Times New Roman" w:hAnsi="Times New Roman"/>
          <w:sz w:val="28"/>
          <w:szCs w:val="28"/>
        </w:rPr>
        <w:br/>
      </w:r>
      <w:r w:rsidR="00A92AF6">
        <w:rPr>
          <w:rFonts w:ascii="Times New Roman" w:hAnsi="Times New Roman"/>
          <w:sz w:val="28"/>
          <w:szCs w:val="28"/>
        </w:rPr>
        <w:t xml:space="preserve">от научной </w:t>
      </w:r>
      <w:r>
        <w:rPr>
          <w:rFonts w:ascii="Times New Roman" w:hAnsi="Times New Roman"/>
          <w:sz w:val="28"/>
          <w:szCs w:val="28"/>
        </w:rPr>
        <w:t>специальности и формы обучения.</w:t>
      </w:r>
    </w:p>
    <w:p w:rsidR="00CA6A89" w:rsidRDefault="00CA6A89" w:rsidP="00B10A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при невозможности начала педагогической деятельности еще при обучении в аспирантуре (адъюнктуре) до получения степени кандидата наук существенно повышается риск потери интереса к преподаванию, нахождения иног</w:t>
      </w:r>
      <w:r w:rsidR="00CE7DBC">
        <w:rPr>
          <w:rFonts w:ascii="Times New Roman" w:hAnsi="Times New Roman"/>
          <w:sz w:val="28"/>
          <w:szCs w:val="28"/>
        </w:rPr>
        <w:t xml:space="preserve">о рода занятий </w:t>
      </w:r>
      <w:r>
        <w:rPr>
          <w:rFonts w:ascii="Times New Roman" w:hAnsi="Times New Roman"/>
          <w:sz w:val="28"/>
          <w:szCs w:val="28"/>
        </w:rPr>
        <w:t xml:space="preserve">и, соответственно, снижается вероятность осуществления аспирантом (адъюнктом) педагогической деятельности по окончании обучения. </w:t>
      </w:r>
    </w:p>
    <w:p w:rsidR="00687B73" w:rsidRDefault="00181413" w:rsidP="00B10A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молодых кадров и вовлечение молодежи в педагогическую деятельность является одним из приоритетов государства, в </w:t>
      </w:r>
      <w:proofErr w:type="gramStart"/>
      <w:r>
        <w:rPr>
          <w:rFonts w:ascii="Times New Roman" w:hAnsi="Times New Roman"/>
          <w:sz w:val="28"/>
          <w:szCs w:val="28"/>
        </w:rPr>
        <w:t>связи</w:t>
      </w:r>
      <w:proofErr w:type="gramEnd"/>
      <w:r>
        <w:rPr>
          <w:rFonts w:ascii="Times New Roman" w:hAnsi="Times New Roman"/>
          <w:sz w:val="28"/>
          <w:szCs w:val="28"/>
        </w:rPr>
        <w:t xml:space="preserve"> с чем необходимо прорабатывать меры поддержки начинающих специалистов, создавая им благоприятные условия для развития и содействуя </w:t>
      </w:r>
      <w:r>
        <w:rPr>
          <w:rFonts w:ascii="Times New Roman" w:hAnsi="Times New Roman"/>
          <w:sz w:val="28"/>
          <w:szCs w:val="28"/>
        </w:rPr>
        <w:br/>
        <w:t xml:space="preserve">в трудоустройстве. </w:t>
      </w:r>
    </w:p>
    <w:p w:rsidR="00181413" w:rsidRDefault="00181413" w:rsidP="0018141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Законопроектом предлагается предоставить возможность осуществления педагогической деятельности в должности ассистента аспирантам (адъюнктам) без предъявления требований к стажу работы в организации, осуществляющей образовательную деятельность. При этом у таких лиц должны быть успешно сданы кандидатские экзамены, определенные </w:t>
      </w:r>
      <w:proofErr w:type="spellStart"/>
      <w:r>
        <w:rPr>
          <w:rFonts w:ascii="Times New Roman" w:hAnsi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России. Такие аспиранты (адъюнкты) будут допущены к обучению студентов </w:t>
      </w:r>
      <w:proofErr w:type="spellStart"/>
      <w:r>
        <w:rPr>
          <w:rFonts w:ascii="Times New Roman" w:hAnsi="Times New Roman"/>
          <w:sz w:val="28"/>
          <w:szCs w:val="28"/>
        </w:rPr>
        <w:t>бакалавриата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687B73" w:rsidRDefault="006D39D7" w:rsidP="00D75004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Данное изменение позволит</w:t>
      </w:r>
      <w:r w:rsidR="00D75004">
        <w:rPr>
          <w:rFonts w:ascii="Times New Roman" w:hAnsi="Times New Roman"/>
          <w:sz w:val="28"/>
          <w:szCs w:val="28"/>
        </w:rPr>
        <w:t xml:space="preserve"> заинтересованным в преподавании аспирантам (адъюнктам) поступать на должность ассистента профессорско-преподавательского состава, набираться опыта, а затем, по истечении 1 года работы в образовательном учреждении, уже претендовать на должность преподавателя и развиваться дальше в этом направлении, что положительно скажется на динамике кадрового состава в университетах и количестве граждан, выбравших путь ученого и преподавателя.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5B6C62" w:rsidRPr="001010E2" w:rsidRDefault="001010E2" w:rsidP="00EB27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10E2">
        <w:rPr>
          <w:rFonts w:ascii="Times New Roman" w:hAnsi="Times New Roman"/>
          <w:sz w:val="28"/>
          <w:szCs w:val="28"/>
        </w:rPr>
        <w:t xml:space="preserve">Законопроект не противоречит положениям Договора о Евразийском экономическом союзе, а также положениям иных международных </w:t>
      </w:r>
      <w:r w:rsidR="00EB275B">
        <w:rPr>
          <w:rFonts w:ascii="Times New Roman" w:hAnsi="Times New Roman"/>
          <w:sz w:val="28"/>
          <w:szCs w:val="28"/>
        </w:rPr>
        <w:t xml:space="preserve">договоров Российской Федерации. </w:t>
      </w:r>
    </w:p>
    <w:p w:rsidR="00E90CC2" w:rsidRDefault="001010E2" w:rsidP="00E90C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10E2">
        <w:rPr>
          <w:rFonts w:ascii="Times New Roman" w:hAnsi="Times New Roman"/>
          <w:sz w:val="28"/>
          <w:szCs w:val="28"/>
        </w:rPr>
        <w:t>Принятие законопроекта не повлечет негативных социально-экономических, финансовых и иных последствий, а также не окажет отрицательного влияния на достижение целей государственных программ Российской Федерации.</w:t>
      </w:r>
      <w:r w:rsidR="00E90CC2">
        <w:rPr>
          <w:rFonts w:ascii="Times New Roman" w:hAnsi="Times New Roman"/>
          <w:sz w:val="28"/>
          <w:szCs w:val="28"/>
        </w:rPr>
        <w:t xml:space="preserve"> </w:t>
      </w:r>
    </w:p>
    <w:p w:rsidR="00E90CC2" w:rsidRDefault="00E90CC2" w:rsidP="00E90CC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E90CC2" w:rsidSect="00836DF4">
      <w:headerReference w:type="default" r:id="rId8"/>
      <w:pgSz w:w="11906" w:h="16838"/>
      <w:pgMar w:top="680" w:right="851" w:bottom="39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4D3" w:rsidRDefault="00F434D3" w:rsidP="00494172">
      <w:pPr>
        <w:spacing w:line="240" w:lineRule="auto"/>
      </w:pPr>
      <w:r>
        <w:separator/>
      </w:r>
    </w:p>
  </w:endnote>
  <w:endnote w:type="continuationSeparator" w:id="0">
    <w:p w:rsidR="00F434D3" w:rsidRDefault="00F434D3" w:rsidP="00494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4D3" w:rsidRDefault="00F434D3" w:rsidP="00494172">
      <w:pPr>
        <w:spacing w:line="240" w:lineRule="auto"/>
      </w:pPr>
      <w:r>
        <w:separator/>
      </w:r>
    </w:p>
  </w:footnote>
  <w:footnote w:type="continuationSeparator" w:id="0">
    <w:p w:rsidR="00F434D3" w:rsidRDefault="00F434D3" w:rsidP="004941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105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94172" w:rsidRPr="005B6C62" w:rsidRDefault="00A31A1D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B6C62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="002C57AF" w:rsidRPr="005B6C62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5B6C62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001B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6C6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94172" w:rsidRDefault="0049417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00719"/>
    <w:multiLevelType w:val="hybridMultilevel"/>
    <w:tmpl w:val="7E82C438"/>
    <w:lvl w:ilvl="0" w:tplc="0DFCB8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1E65E5"/>
    <w:multiLevelType w:val="multilevel"/>
    <w:tmpl w:val="89A60F32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554" w:hanging="42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2">
    <w:nsid w:val="6ED65406"/>
    <w:multiLevelType w:val="hybridMultilevel"/>
    <w:tmpl w:val="69DC7B66"/>
    <w:lvl w:ilvl="0" w:tplc="EC507F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79FB73AA"/>
    <w:multiLevelType w:val="hybridMultilevel"/>
    <w:tmpl w:val="98905BE6"/>
    <w:lvl w:ilvl="0" w:tplc="5DDE76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122"/>
    <w:rsid w:val="00001BC3"/>
    <w:rsid w:val="0001486D"/>
    <w:rsid w:val="00015687"/>
    <w:rsid w:val="000267C1"/>
    <w:rsid w:val="00030AED"/>
    <w:rsid w:val="000378DC"/>
    <w:rsid w:val="00037B29"/>
    <w:rsid w:val="00053CB3"/>
    <w:rsid w:val="000651F6"/>
    <w:rsid w:val="00067739"/>
    <w:rsid w:val="00071ED7"/>
    <w:rsid w:val="0008470A"/>
    <w:rsid w:val="00090900"/>
    <w:rsid w:val="00092433"/>
    <w:rsid w:val="00093A96"/>
    <w:rsid w:val="00096E51"/>
    <w:rsid w:val="000B4726"/>
    <w:rsid w:val="000B6551"/>
    <w:rsid w:val="000E6833"/>
    <w:rsid w:val="000F7AD3"/>
    <w:rsid w:val="001010E2"/>
    <w:rsid w:val="00114267"/>
    <w:rsid w:val="001148C9"/>
    <w:rsid w:val="00125C76"/>
    <w:rsid w:val="00125F3F"/>
    <w:rsid w:val="00134281"/>
    <w:rsid w:val="0014071A"/>
    <w:rsid w:val="00154889"/>
    <w:rsid w:val="00171829"/>
    <w:rsid w:val="00181413"/>
    <w:rsid w:val="001A1F3B"/>
    <w:rsid w:val="001C575E"/>
    <w:rsid w:val="001D7096"/>
    <w:rsid w:val="001E184D"/>
    <w:rsid w:val="001E7A17"/>
    <w:rsid w:val="00203254"/>
    <w:rsid w:val="00220CE3"/>
    <w:rsid w:val="00226AC2"/>
    <w:rsid w:val="00226EEA"/>
    <w:rsid w:val="00252EC1"/>
    <w:rsid w:val="00261D0A"/>
    <w:rsid w:val="00280343"/>
    <w:rsid w:val="00284A95"/>
    <w:rsid w:val="00284B37"/>
    <w:rsid w:val="00287020"/>
    <w:rsid w:val="00294217"/>
    <w:rsid w:val="00296AA5"/>
    <w:rsid w:val="002A7C54"/>
    <w:rsid w:val="002B0EBE"/>
    <w:rsid w:val="002B5089"/>
    <w:rsid w:val="002C11F3"/>
    <w:rsid w:val="002C57AF"/>
    <w:rsid w:val="002C5BA4"/>
    <w:rsid w:val="002D1584"/>
    <w:rsid w:val="002D2CE4"/>
    <w:rsid w:val="002D3A1F"/>
    <w:rsid w:val="002E390A"/>
    <w:rsid w:val="002F174A"/>
    <w:rsid w:val="002F4683"/>
    <w:rsid w:val="0031479A"/>
    <w:rsid w:val="00320716"/>
    <w:rsid w:val="00324DB4"/>
    <w:rsid w:val="00331124"/>
    <w:rsid w:val="003406D9"/>
    <w:rsid w:val="00343209"/>
    <w:rsid w:val="0037073C"/>
    <w:rsid w:val="00372F91"/>
    <w:rsid w:val="00383772"/>
    <w:rsid w:val="00384766"/>
    <w:rsid w:val="0038623F"/>
    <w:rsid w:val="0039712A"/>
    <w:rsid w:val="003977BB"/>
    <w:rsid w:val="003B08EA"/>
    <w:rsid w:val="003B3F90"/>
    <w:rsid w:val="003B5DE8"/>
    <w:rsid w:val="003C0B95"/>
    <w:rsid w:val="003D1047"/>
    <w:rsid w:val="003D3BFC"/>
    <w:rsid w:val="003D7172"/>
    <w:rsid w:val="003E152C"/>
    <w:rsid w:val="003E4644"/>
    <w:rsid w:val="003F0BDC"/>
    <w:rsid w:val="00401F3D"/>
    <w:rsid w:val="00403276"/>
    <w:rsid w:val="00404C51"/>
    <w:rsid w:val="004107C0"/>
    <w:rsid w:val="00411D4B"/>
    <w:rsid w:val="00414A1C"/>
    <w:rsid w:val="00420DB1"/>
    <w:rsid w:val="00421A13"/>
    <w:rsid w:val="004261E6"/>
    <w:rsid w:val="00436A26"/>
    <w:rsid w:val="00447957"/>
    <w:rsid w:val="00452059"/>
    <w:rsid w:val="00457D4B"/>
    <w:rsid w:val="00470BE8"/>
    <w:rsid w:val="00483B80"/>
    <w:rsid w:val="00484D4C"/>
    <w:rsid w:val="00491547"/>
    <w:rsid w:val="00491A77"/>
    <w:rsid w:val="00494172"/>
    <w:rsid w:val="00495122"/>
    <w:rsid w:val="004959D5"/>
    <w:rsid w:val="004B272F"/>
    <w:rsid w:val="004B42B2"/>
    <w:rsid w:val="004B4F03"/>
    <w:rsid w:val="004C08B3"/>
    <w:rsid w:val="004D2678"/>
    <w:rsid w:val="004F019B"/>
    <w:rsid w:val="004F407F"/>
    <w:rsid w:val="004F550E"/>
    <w:rsid w:val="004F6D51"/>
    <w:rsid w:val="004F6DB6"/>
    <w:rsid w:val="004F7D63"/>
    <w:rsid w:val="0050078E"/>
    <w:rsid w:val="00502654"/>
    <w:rsid w:val="0050542A"/>
    <w:rsid w:val="0050676D"/>
    <w:rsid w:val="00515CAD"/>
    <w:rsid w:val="00533F68"/>
    <w:rsid w:val="00551643"/>
    <w:rsid w:val="005517FD"/>
    <w:rsid w:val="00551BA4"/>
    <w:rsid w:val="00562B2F"/>
    <w:rsid w:val="0056520C"/>
    <w:rsid w:val="005719EA"/>
    <w:rsid w:val="00572495"/>
    <w:rsid w:val="00572A43"/>
    <w:rsid w:val="00577FF6"/>
    <w:rsid w:val="00584BDD"/>
    <w:rsid w:val="00591913"/>
    <w:rsid w:val="00592F10"/>
    <w:rsid w:val="005A70A2"/>
    <w:rsid w:val="005B28F5"/>
    <w:rsid w:val="005B30C3"/>
    <w:rsid w:val="005B4456"/>
    <w:rsid w:val="005B6C62"/>
    <w:rsid w:val="005B6C6D"/>
    <w:rsid w:val="005C24E2"/>
    <w:rsid w:val="005C5900"/>
    <w:rsid w:val="005D0FE4"/>
    <w:rsid w:val="005E62CF"/>
    <w:rsid w:val="005F1C14"/>
    <w:rsid w:val="00602DD2"/>
    <w:rsid w:val="00602E0C"/>
    <w:rsid w:val="006204E5"/>
    <w:rsid w:val="006215EB"/>
    <w:rsid w:val="006329B1"/>
    <w:rsid w:val="00634B4D"/>
    <w:rsid w:val="00665EC2"/>
    <w:rsid w:val="0068196C"/>
    <w:rsid w:val="006846C0"/>
    <w:rsid w:val="00686231"/>
    <w:rsid w:val="00687B73"/>
    <w:rsid w:val="00687E32"/>
    <w:rsid w:val="0069228E"/>
    <w:rsid w:val="006A75CB"/>
    <w:rsid w:val="006B7A42"/>
    <w:rsid w:val="006D39D7"/>
    <w:rsid w:val="006D5CF0"/>
    <w:rsid w:val="006D7B7A"/>
    <w:rsid w:val="006E6F87"/>
    <w:rsid w:val="007114B2"/>
    <w:rsid w:val="00711B29"/>
    <w:rsid w:val="00717EFF"/>
    <w:rsid w:val="007234F7"/>
    <w:rsid w:val="00723EC6"/>
    <w:rsid w:val="00730319"/>
    <w:rsid w:val="00732335"/>
    <w:rsid w:val="007441D1"/>
    <w:rsid w:val="00744A25"/>
    <w:rsid w:val="00745457"/>
    <w:rsid w:val="00746BAC"/>
    <w:rsid w:val="007538B9"/>
    <w:rsid w:val="007658FA"/>
    <w:rsid w:val="007719E1"/>
    <w:rsid w:val="00794377"/>
    <w:rsid w:val="007A4606"/>
    <w:rsid w:val="007B5334"/>
    <w:rsid w:val="007C1A4C"/>
    <w:rsid w:val="007D0425"/>
    <w:rsid w:val="007E1864"/>
    <w:rsid w:val="007E1875"/>
    <w:rsid w:val="007E2DBC"/>
    <w:rsid w:val="007E49CB"/>
    <w:rsid w:val="00802E96"/>
    <w:rsid w:val="00803EA6"/>
    <w:rsid w:val="008054CD"/>
    <w:rsid w:val="008067CD"/>
    <w:rsid w:val="008111F4"/>
    <w:rsid w:val="0082009A"/>
    <w:rsid w:val="00832AE3"/>
    <w:rsid w:val="00835BBF"/>
    <w:rsid w:val="00836DF4"/>
    <w:rsid w:val="008470A6"/>
    <w:rsid w:val="00850AF6"/>
    <w:rsid w:val="00855C3F"/>
    <w:rsid w:val="0085658A"/>
    <w:rsid w:val="0087581F"/>
    <w:rsid w:val="00880175"/>
    <w:rsid w:val="008822BF"/>
    <w:rsid w:val="008900E8"/>
    <w:rsid w:val="00892052"/>
    <w:rsid w:val="008A6A35"/>
    <w:rsid w:val="008C362D"/>
    <w:rsid w:val="008D40AF"/>
    <w:rsid w:val="008D6512"/>
    <w:rsid w:val="008E7B2A"/>
    <w:rsid w:val="0092400E"/>
    <w:rsid w:val="00927210"/>
    <w:rsid w:val="009274E1"/>
    <w:rsid w:val="0094229F"/>
    <w:rsid w:val="009524D0"/>
    <w:rsid w:val="009604DD"/>
    <w:rsid w:val="009667A5"/>
    <w:rsid w:val="00974834"/>
    <w:rsid w:val="009820BD"/>
    <w:rsid w:val="009835FB"/>
    <w:rsid w:val="00983C8B"/>
    <w:rsid w:val="00984D37"/>
    <w:rsid w:val="00995103"/>
    <w:rsid w:val="00995D76"/>
    <w:rsid w:val="009A3EB3"/>
    <w:rsid w:val="009B1816"/>
    <w:rsid w:val="009B2338"/>
    <w:rsid w:val="009B4AD1"/>
    <w:rsid w:val="009C68E4"/>
    <w:rsid w:val="009E5061"/>
    <w:rsid w:val="009F768F"/>
    <w:rsid w:val="00A05EF2"/>
    <w:rsid w:val="00A10737"/>
    <w:rsid w:val="00A11F50"/>
    <w:rsid w:val="00A23A02"/>
    <w:rsid w:val="00A31A1D"/>
    <w:rsid w:val="00A35525"/>
    <w:rsid w:val="00A67417"/>
    <w:rsid w:val="00A722CD"/>
    <w:rsid w:val="00A90214"/>
    <w:rsid w:val="00A92AF6"/>
    <w:rsid w:val="00AA0A10"/>
    <w:rsid w:val="00AA5232"/>
    <w:rsid w:val="00AC2140"/>
    <w:rsid w:val="00AC4BEB"/>
    <w:rsid w:val="00AC535E"/>
    <w:rsid w:val="00AC77B4"/>
    <w:rsid w:val="00AD2200"/>
    <w:rsid w:val="00AD24F5"/>
    <w:rsid w:val="00AD72E1"/>
    <w:rsid w:val="00AE0E24"/>
    <w:rsid w:val="00AE2AAB"/>
    <w:rsid w:val="00AF1470"/>
    <w:rsid w:val="00B10A28"/>
    <w:rsid w:val="00B11E2D"/>
    <w:rsid w:val="00B12CF1"/>
    <w:rsid w:val="00B22730"/>
    <w:rsid w:val="00B46E71"/>
    <w:rsid w:val="00B57514"/>
    <w:rsid w:val="00B65480"/>
    <w:rsid w:val="00B70C6C"/>
    <w:rsid w:val="00B7260F"/>
    <w:rsid w:val="00B737DC"/>
    <w:rsid w:val="00B753AB"/>
    <w:rsid w:val="00B76C3C"/>
    <w:rsid w:val="00B8028B"/>
    <w:rsid w:val="00B832FB"/>
    <w:rsid w:val="00B91EF0"/>
    <w:rsid w:val="00B928E6"/>
    <w:rsid w:val="00BA0B61"/>
    <w:rsid w:val="00BA65D3"/>
    <w:rsid w:val="00BB3D3A"/>
    <w:rsid w:val="00BB4F36"/>
    <w:rsid w:val="00BF3E3E"/>
    <w:rsid w:val="00C24564"/>
    <w:rsid w:val="00C30223"/>
    <w:rsid w:val="00C33298"/>
    <w:rsid w:val="00C37DB3"/>
    <w:rsid w:val="00C42A3C"/>
    <w:rsid w:val="00C561BB"/>
    <w:rsid w:val="00C66991"/>
    <w:rsid w:val="00C85F72"/>
    <w:rsid w:val="00C905D8"/>
    <w:rsid w:val="00C9299B"/>
    <w:rsid w:val="00CA3317"/>
    <w:rsid w:val="00CA6A89"/>
    <w:rsid w:val="00CB2433"/>
    <w:rsid w:val="00CB4177"/>
    <w:rsid w:val="00CB42D2"/>
    <w:rsid w:val="00CB63F2"/>
    <w:rsid w:val="00CD30EE"/>
    <w:rsid w:val="00CE43EC"/>
    <w:rsid w:val="00CE7DBC"/>
    <w:rsid w:val="00CF598D"/>
    <w:rsid w:val="00D02B5A"/>
    <w:rsid w:val="00D03638"/>
    <w:rsid w:val="00D3322A"/>
    <w:rsid w:val="00D7323F"/>
    <w:rsid w:val="00D75004"/>
    <w:rsid w:val="00D843BE"/>
    <w:rsid w:val="00DD2610"/>
    <w:rsid w:val="00DE3C7A"/>
    <w:rsid w:val="00DE6943"/>
    <w:rsid w:val="00DF3314"/>
    <w:rsid w:val="00DF7996"/>
    <w:rsid w:val="00E24F57"/>
    <w:rsid w:val="00E30530"/>
    <w:rsid w:val="00E31B4A"/>
    <w:rsid w:val="00E32233"/>
    <w:rsid w:val="00E34F17"/>
    <w:rsid w:val="00E46F85"/>
    <w:rsid w:val="00E51003"/>
    <w:rsid w:val="00E5396F"/>
    <w:rsid w:val="00E54D03"/>
    <w:rsid w:val="00E5622A"/>
    <w:rsid w:val="00E57E40"/>
    <w:rsid w:val="00E664DB"/>
    <w:rsid w:val="00E70C8D"/>
    <w:rsid w:val="00E800E6"/>
    <w:rsid w:val="00E865C6"/>
    <w:rsid w:val="00E90CC2"/>
    <w:rsid w:val="00E93B25"/>
    <w:rsid w:val="00EA542E"/>
    <w:rsid w:val="00EA5F4C"/>
    <w:rsid w:val="00EB275B"/>
    <w:rsid w:val="00EF4B76"/>
    <w:rsid w:val="00F1268A"/>
    <w:rsid w:val="00F223D3"/>
    <w:rsid w:val="00F22CC2"/>
    <w:rsid w:val="00F331B4"/>
    <w:rsid w:val="00F40ECD"/>
    <w:rsid w:val="00F41D31"/>
    <w:rsid w:val="00F434D3"/>
    <w:rsid w:val="00F6215B"/>
    <w:rsid w:val="00F6320E"/>
    <w:rsid w:val="00F94B60"/>
    <w:rsid w:val="00FC0068"/>
    <w:rsid w:val="00FD2C1F"/>
    <w:rsid w:val="00FD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1">
    <w:name w:val="heading 1"/>
    <w:basedOn w:val="a"/>
    <w:link w:val="10"/>
    <w:uiPriority w:val="9"/>
    <w:qFormat/>
    <w:rsid w:val="00A11F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23D3"/>
    <w:pPr>
      <w:ind w:left="720"/>
      <w:contextualSpacing/>
    </w:pPr>
  </w:style>
  <w:style w:type="paragraph" w:customStyle="1" w:styleId="11">
    <w:name w:val="Обычный1"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a5">
    <w:name w:val="Содержимое таблицы"/>
    <w:basedOn w:val="a"/>
    <w:rsid w:val="00F223D3"/>
    <w:pPr>
      <w:suppressLineNumbers/>
      <w:suppressAutoHyphens/>
      <w:spacing w:after="200"/>
    </w:pPr>
    <w:rPr>
      <w:rFonts w:ascii="Calibri" w:eastAsia="Calibri" w:hAnsi="Calibri" w:cs="Calibri"/>
      <w:color w:val="auto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11F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D7B7A"/>
  </w:style>
  <w:style w:type="character" w:customStyle="1" w:styleId="nobr">
    <w:name w:val="nobr"/>
    <w:basedOn w:val="a0"/>
    <w:rsid w:val="006D7B7A"/>
  </w:style>
  <w:style w:type="paragraph" w:styleId="a6">
    <w:name w:val="Normal (Web)"/>
    <w:basedOn w:val="a"/>
    <w:uiPriority w:val="99"/>
    <w:unhideWhenUsed/>
    <w:rsid w:val="00CF5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7">
    <w:name w:val="Table Grid"/>
    <w:basedOn w:val="a1"/>
    <w:uiPriority w:val="59"/>
    <w:rsid w:val="00711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94172"/>
    <w:rPr>
      <w:rFonts w:ascii="Arial" w:eastAsia="Arial" w:hAnsi="Arial" w:cs="Arial"/>
      <w:color w:val="000000"/>
      <w:lang w:eastAsia="ru-RU"/>
    </w:rPr>
  </w:style>
  <w:style w:type="paragraph" w:styleId="aa">
    <w:name w:val="footer"/>
    <w:basedOn w:val="a"/>
    <w:link w:val="ab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94172"/>
    <w:rPr>
      <w:rFonts w:ascii="Arial" w:eastAsia="Arial" w:hAnsi="Arial" w:cs="Arial"/>
      <w:color w:val="000000"/>
      <w:lang w:eastAsia="ru-RU"/>
    </w:rPr>
  </w:style>
  <w:style w:type="character" w:styleId="ac">
    <w:name w:val="Emphasis"/>
    <w:basedOn w:val="a0"/>
    <w:uiPriority w:val="20"/>
    <w:qFormat/>
    <w:rsid w:val="00850AF6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D732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7323F"/>
    <w:rPr>
      <w:rFonts w:ascii="Segoe UI" w:eastAsia="Arial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1">
    <w:name w:val="heading 1"/>
    <w:basedOn w:val="a"/>
    <w:link w:val="10"/>
    <w:uiPriority w:val="9"/>
    <w:qFormat/>
    <w:rsid w:val="00A11F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23D3"/>
    <w:pPr>
      <w:ind w:left="720"/>
      <w:contextualSpacing/>
    </w:pPr>
  </w:style>
  <w:style w:type="paragraph" w:customStyle="1" w:styleId="11">
    <w:name w:val="Обычный1"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a5">
    <w:name w:val="Содержимое таблицы"/>
    <w:basedOn w:val="a"/>
    <w:rsid w:val="00F223D3"/>
    <w:pPr>
      <w:suppressLineNumbers/>
      <w:suppressAutoHyphens/>
      <w:spacing w:after="200"/>
    </w:pPr>
    <w:rPr>
      <w:rFonts w:ascii="Calibri" w:eastAsia="Calibri" w:hAnsi="Calibri" w:cs="Calibri"/>
      <w:color w:val="auto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11F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D7B7A"/>
  </w:style>
  <w:style w:type="character" w:customStyle="1" w:styleId="nobr">
    <w:name w:val="nobr"/>
    <w:basedOn w:val="a0"/>
    <w:rsid w:val="006D7B7A"/>
  </w:style>
  <w:style w:type="paragraph" w:styleId="a6">
    <w:name w:val="Normal (Web)"/>
    <w:basedOn w:val="a"/>
    <w:uiPriority w:val="99"/>
    <w:unhideWhenUsed/>
    <w:rsid w:val="00CF5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7">
    <w:name w:val="Table Grid"/>
    <w:basedOn w:val="a1"/>
    <w:uiPriority w:val="59"/>
    <w:rsid w:val="00711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94172"/>
    <w:rPr>
      <w:rFonts w:ascii="Arial" w:eastAsia="Arial" w:hAnsi="Arial" w:cs="Arial"/>
      <w:color w:val="000000"/>
      <w:lang w:eastAsia="ru-RU"/>
    </w:rPr>
  </w:style>
  <w:style w:type="paragraph" w:styleId="aa">
    <w:name w:val="footer"/>
    <w:basedOn w:val="a"/>
    <w:link w:val="ab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94172"/>
    <w:rPr>
      <w:rFonts w:ascii="Arial" w:eastAsia="Arial" w:hAnsi="Arial" w:cs="Arial"/>
      <w:color w:val="000000"/>
      <w:lang w:eastAsia="ru-RU"/>
    </w:rPr>
  </w:style>
  <w:style w:type="character" w:styleId="ac">
    <w:name w:val="Emphasis"/>
    <w:basedOn w:val="a0"/>
    <w:uiPriority w:val="20"/>
    <w:qFormat/>
    <w:rsid w:val="00850AF6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D732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7323F"/>
    <w:rPr>
      <w:rFonts w:ascii="Segoe UI" w:eastAsia="Arial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10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5949">
          <w:marLeft w:val="0"/>
          <w:marRight w:val="0"/>
          <w:marTop w:val="0"/>
          <w:marBottom w:val="0"/>
          <w:divBdr>
            <w:top w:val="single" w:sz="4" w:space="10" w:color="B3B0A4"/>
            <w:left w:val="single" w:sz="4" w:space="5" w:color="B3B0A4"/>
            <w:bottom w:val="single" w:sz="4" w:space="0" w:color="B3B0A4"/>
            <w:right w:val="single" w:sz="4" w:space="3" w:color="B3B0A4"/>
          </w:divBdr>
        </w:div>
      </w:divsChild>
    </w:div>
    <w:div w:id="700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6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0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Смоленская областная Дума</Company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SidorovaIAB</cp:lastModifiedBy>
  <cp:revision>2</cp:revision>
  <cp:lastPrinted>2024-02-29T12:45:00Z</cp:lastPrinted>
  <dcterms:created xsi:type="dcterms:W3CDTF">2026-01-22T08:26:00Z</dcterms:created>
  <dcterms:modified xsi:type="dcterms:W3CDTF">2026-01-22T08:26:00Z</dcterms:modified>
</cp:coreProperties>
</file>