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2D20" w14:textId="77777777" w:rsidR="00854549" w:rsidRDefault="00854549" w:rsidP="001879FA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14:paraId="0826D0F3" w14:textId="77777777" w:rsidR="00854549" w:rsidRDefault="00854549" w:rsidP="00854549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42AAB78" w14:textId="77777777" w:rsidR="00CD1D85" w:rsidRDefault="00CD1D85" w:rsidP="00854549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400EABC" w14:textId="77777777" w:rsidR="00854549" w:rsidRDefault="00854549" w:rsidP="0081750C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РЕШЕНИЕ</w:t>
      </w:r>
    </w:p>
    <w:p w14:paraId="3239D8B5" w14:textId="77777777" w:rsidR="00854549" w:rsidRDefault="00854549" w:rsidP="0081750C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СОВЕТА </w:t>
      </w:r>
      <w:r w:rsidRPr="008545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ГОСУДАРСТВЕННОЙ </w:t>
      </w:r>
      <w:r w:rsidRPr="008545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ДУМЫ</w:t>
      </w:r>
    </w:p>
    <w:p w14:paraId="703B6A3F" w14:textId="77777777" w:rsidR="00854549" w:rsidRDefault="00854549" w:rsidP="0081750C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67F291" w14:textId="77777777" w:rsidR="00854549" w:rsidRDefault="00854549" w:rsidP="0081750C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B7F775" w14:textId="69FCD3F6" w:rsidR="0081750C" w:rsidRPr="0081750C" w:rsidRDefault="00854549" w:rsidP="0081750C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проекте федерального закона </w:t>
      </w:r>
      <w:r w:rsidR="0081750C" w:rsidRPr="008175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 1126815-8</w:t>
      </w:r>
    </w:p>
    <w:p w14:paraId="60FDC1A1" w14:textId="669CEF7C" w:rsidR="00854549" w:rsidRDefault="0081750C" w:rsidP="0081750C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75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 внесении изменений в Федеральный закон «О молодежной политике в Российской Федерации» и Федеральный закон «О государственной поддержке молодежных и детских общественных объединений»</w:t>
      </w:r>
    </w:p>
    <w:p w14:paraId="01FA21F9" w14:textId="77777777" w:rsidR="00854549" w:rsidRDefault="00854549" w:rsidP="0081750C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3F5F0D2" w14:textId="692A6E65" w:rsidR="00854549" w:rsidRPr="00854549" w:rsidRDefault="00854549" w:rsidP="0081750C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81750C" w:rsidRPr="0081750C">
        <w:rPr>
          <w:rFonts w:ascii="Times New Roman" w:hAnsi="Times New Roman" w:cs="Times New Roman"/>
          <w:color w:val="000000" w:themeColor="text1"/>
          <w:sz w:val="28"/>
          <w:szCs w:val="28"/>
        </w:rPr>
        <w:t>в части совершенствования правового регулирования системы поддержки детских и молодежных некоммерческих организаций</w:t>
      </w:r>
      <w:r w:rsidRPr="0085454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3D249E4E" w14:textId="77777777" w:rsidR="00854549" w:rsidRPr="00CD1D85" w:rsidRDefault="00854549" w:rsidP="0081750C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D9E409" w14:textId="653E99D1" w:rsidR="00CD1D85" w:rsidRPr="00CD1D85" w:rsidRDefault="00CD1D85" w:rsidP="0081750C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1D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 в первом чтении </w:t>
      </w:r>
      <w:r w:rsidR="00F50DA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1750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D1D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750C">
        <w:rPr>
          <w:rFonts w:ascii="Times New Roman" w:hAnsi="Times New Roman" w:cs="Times New Roman"/>
          <w:color w:val="000000" w:themeColor="text1"/>
          <w:sz w:val="28"/>
          <w:szCs w:val="28"/>
        </w:rPr>
        <w:t>июня</w:t>
      </w:r>
      <w:r w:rsidRPr="00CD1D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81750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CD1D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</w:p>
    <w:p w14:paraId="020E14F9" w14:textId="77777777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4756EA" w14:textId="77777777" w:rsidR="00854549" w:rsidRDefault="00854549" w:rsidP="0085454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Принято решение:</w:t>
      </w:r>
    </w:p>
    <w:p w14:paraId="58DE53A2" w14:textId="77777777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3B4BBC" w14:textId="3A6F8515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345E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Включи</w:t>
      </w:r>
      <w:r w:rsidR="0016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ть проект федерального закона № </w:t>
      </w:r>
      <w:r w:rsidR="0081750C">
        <w:rPr>
          <w:rFonts w:ascii="Times New Roman" w:hAnsi="Times New Roman" w:cs="Times New Roman"/>
          <w:color w:val="000000" w:themeColor="text1"/>
          <w:sz w:val="28"/>
          <w:szCs w:val="28"/>
        </w:rPr>
        <w:t>1126815-8</w:t>
      </w:r>
      <w:r w:rsidR="00F50DAC" w:rsidRPr="00F50D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1750C" w:rsidRPr="0081750C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Федеральный закон «О молодежной политике в Российской Федерации» и Федеральный закон «О государственной поддержке молодежных и детских общественных объединений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в проект порядка работы Государственной Думы </w:t>
      </w:r>
      <w:r w:rsidRPr="008545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81750C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16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0DAC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Pr="008545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81750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545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рассмотрения </w:t>
      </w:r>
      <w:r w:rsidR="00163B23">
        <w:rPr>
          <w:rFonts w:ascii="Times New Roman" w:hAnsi="Times New Roman" w:cs="Times New Roman"/>
          <w:color w:val="000000" w:themeColor="text1"/>
          <w:sz w:val="28"/>
          <w:szCs w:val="28"/>
        </w:rPr>
        <w:t>во втором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чтении.</w:t>
      </w:r>
    </w:p>
    <w:p w14:paraId="51D55BFD" w14:textId="6BC8FD79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C345E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63B23" w:rsidRPr="0016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Направить указанный проект федерального закона и материалы к нему Президенту Российской Федерации, в Совет Федерации Федерального Собрания Российской Федерации, </w:t>
      </w:r>
      <w:r w:rsidR="0016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163B23" w:rsidRPr="00163B23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Правительство Российской Федерации,</w:t>
      </w:r>
      <w:r w:rsidR="0016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3B23" w:rsidRPr="0016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сенаторам Российской Федерации </w:t>
      </w:r>
      <w:proofErr w:type="spellStart"/>
      <w:r w:rsidR="0081750C" w:rsidRPr="0081750C">
        <w:rPr>
          <w:rFonts w:ascii="Times New Roman" w:hAnsi="Times New Roman" w:cs="Times New Roman"/>
          <w:color w:val="000000" w:themeColor="text1"/>
          <w:sz w:val="28"/>
          <w:szCs w:val="28"/>
        </w:rPr>
        <w:t>И.Ю.Кастюкевич</w:t>
      </w:r>
      <w:r w:rsidR="0081750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="0081750C" w:rsidRPr="008175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1750C" w:rsidRPr="0081750C">
        <w:rPr>
          <w:rFonts w:ascii="Times New Roman" w:hAnsi="Times New Roman" w:cs="Times New Roman"/>
          <w:color w:val="000000" w:themeColor="text1"/>
          <w:sz w:val="28"/>
          <w:szCs w:val="28"/>
        </w:rPr>
        <w:t>Л.Н.Глебов</w:t>
      </w:r>
      <w:r w:rsidR="0081750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proofErr w:type="spellEnd"/>
      <w:r w:rsidR="0081750C" w:rsidRPr="008175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1750C" w:rsidRPr="0081750C">
        <w:rPr>
          <w:rFonts w:ascii="Times New Roman" w:hAnsi="Times New Roman" w:cs="Times New Roman"/>
          <w:color w:val="000000" w:themeColor="text1"/>
          <w:sz w:val="28"/>
          <w:szCs w:val="28"/>
        </w:rPr>
        <w:t>И.Ю.Святенко</w:t>
      </w:r>
      <w:proofErr w:type="spellEnd"/>
      <w:r w:rsidR="0081750C" w:rsidRPr="008175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1750C" w:rsidRPr="0081750C">
        <w:rPr>
          <w:rFonts w:ascii="Times New Roman" w:hAnsi="Times New Roman" w:cs="Times New Roman"/>
          <w:color w:val="000000" w:themeColor="text1"/>
          <w:sz w:val="28"/>
          <w:szCs w:val="28"/>
        </w:rPr>
        <w:t>Д.С.Лантратов</w:t>
      </w:r>
      <w:r w:rsidR="0081750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proofErr w:type="spellEnd"/>
      <w:r w:rsidR="00163B23">
        <w:rPr>
          <w:rFonts w:ascii="Times New Roman" w:hAnsi="Times New Roman" w:cs="Times New Roman"/>
          <w:color w:val="000000" w:themeColor="text1"/>
          <w:sz w:val="28"/>
          <w:szCs w:val="28"/>
        </w:rPr>
        <w:t>, депутатам Государственной Думы</w:t>
      </w:r>
      <w:r w:rsidRPr="00C345E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136D9F2" w14:textId="1C873FDE" w:rsidR="00854549" w:rsidRDefault="00854549" w:rsidP="00854549">
      <w:pPr>
        <w:pStyle w:val="a6"/>
        <w:spacing w:before="0" w:beforeAutospacing="0" w:after="0" w:afterAutospacing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C345ED">
        <w:rPr>
          <w:color w:val="000000" w:themeColor="text1"/>
          <w:sz w:val="28"/>
          <w:szCs w:val="28"/>
        </w:rPr>
        <w:t> </w:t>
      </w:r>
      <w:r w:rsidR="00163B23" w:rsidRPr="008F6DC3">
        <w:rPr>
          <w:sz w:val="28"/>
        </w:rPr>
        <w:t>Определить докладчиком по указанному проекту федерального закона председателя Комитета Государственной Думы по молодежной пол</w:t>
      </w:r>
      <w:r w:rsidR="00163B23">
        <w:rPr>
          <w:sz w:val="28"/>
        </w:rPr>
        <w:t xml:space="preserve">итике </w:t>
      </w:r>
      <w:r w:rsidR="0081750C">
        <w:rPr>
          <w:sz w:val="28"/>
        </w:rPr>
        <w:t>Метелева Артема Павловича</w:t>
      </w:r>
      <w:r>
        <w:rPr>
          <w:color w:val="000000" w:themeColor="text1"/>
          <w:sz w:val="28"/>
          <w:szCs w:val="28"/>
        </w:rPr>
        <w:t>.</w:t>
      </w:r>
    </w:p>
    <w:p w14:paraId="3053D502" w14:textId="77777777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1F7B22" w14:textId="77777777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C37852" w14:textId="77777777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EB9D05" w14:textId="77777777" w:rsidR="00854549" w:rsidRDefault="00854549" w:rsidP="00854549">
      <w:pPr>
        <w:shd w:val="clear" w:color="00FFFF" w:fill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Государственной Думы</w:t>
      </w:r>
    </w:p>
    <w:p w14:paraId="03F3A5FE" w14:textId="77777777" w:rsidR="00854549" w:rsidRDefault="00854549" w:rsidP="00854549">
      <w:pPr>
        <w:shd w:val="clear" w:color="00FFFF" w:fill="auto"/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Собрания</w:t>
      </w:r>
    </w:p>
    <w:p w14:paraId="3533C2E9" w14:textId="77777777" w:rsidR="00854549" w:rsidRDefault="00854549" w:rsidP="00854549">
      <w:pPr>
        <w:shd w:val="clear" w:color="00FFFF" w:fill="auto"/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 Федерации 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DC942FB" w14:textId="77777777" w:rsidR="00BD0A0B" w:rsidRDefault="00BD0A0B"/>
    <w:sectPr w:rsidR="00BD0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49477" w14:textId="77777777" w:rsidR="009B600F" w:rsidRDefault="009B600F" w:rsidP="00854549">
      <w:r>
        <w:separator/>
      </w:r>
    </w:p>
  </w:endnote>
  <w:endnote w:type="continuationSeparator" w:id="0">
    <w:p w14:paraId="4E9AE3A3" w14:textId="77777777" w:rsidR="009B600F" w:rsidRDefault="009B600F" w:rsidP="00854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50CE0" w14:textId="77777777" w:rsidR="009B600F" w:rsidRDefault="009B600F" w:rsidP="00854549">
      <w:r>
        <w:separator/>
      </w:r>
    </w:p>
  </w:footnote>
  <w:footnote w:type="continuationSeparator" w:id="0">
    <w:p w14:paraId="366E884A" w14:textId="77777777" w:rsidR="009B600F" w:rsidRDefault="009B600F" w:rsidP="00854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49"/>
    <w:rsid w:val="00020511"/>
    <w:rsid w:val="00046271"/>
    <w:rsid w:val="00163B23"/>
    <w:rsid w:val="001879FA"/>
    <w:rsid w:val="00223489"/>
    <w:rsid w:val="002D7B29"/>
    <w:rsid w:val="004A4C0B"/>
    <w:rsid w:val="0081750C"/>
    <w:rsid w:val="00854549"/>
    <w:rsid w:val="009876C3"/>
    <w:rsid w:val="009B600F"/>
    <w:rsid w:val="00A658F7"/>
    <w:rsid w:val="00B83A50"/>
    <w:rsid w:val="00BD0A0B"/>
    <w:rsid w:val="00C240D6"/>
    <w:rsid w:val="00C345ED"/>
    <w:rsid w:val="00C50BA0"/>
    <w:rsid w:val="00C5667D"/>
    <w:rsid w:val="00CD1D85"/>
    <w:rsid w:val="00D751FC"/>
    <w:rsid w:val="00F50DAC"/>
    <w:rsid w:val="00FD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8D724"/>
  <w15:docId w15:val="{3653D205-4D62-420A-8553-EFFB9E44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549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854549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8545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854549"/>
    <w:rPr>
      <w:vertAlign w:val="superscript"/>
    </w:rPr>
  </w:style>
  <w:style w:type="paragraph" w:styleId="a6">
    <w:name w:val="Normal (Web)"/>
    <w:basedOn w:val="a"/>
    <w:uiPriority w:val="99"/>
    <w:unhideWhenUsed/>
    <w:rsid w:val="0085454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1750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750C"/>
  </w:style>
  <w:style w:type="paragraph" w:styleId="a9">
    <w:name w:val="footer"/>
    <w:basedOn w:val="a"/>
    <w:link w:val="aa"/>
    <w:uiPriority w:val="99"/>
    <w:unhideWhenUsed/>
    <w:rsid w:val="0081750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7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Анастасия Сафронова</cp:lastModifiedBy>
  <cp:revision>5</cp:revision>
  <cp:lastPrinted>2024-10-07T09:57:00Z</cp:lastPrinted>
  <dcterms:created xsi:type="dcterms:W3CDTF">2024-12-12T11:09:00Z</dcterms:created>
  <dcterms:modified xsi:type="dcterms:W3CDTF">2026-07-20T21:32:00Z</dcterms:modified>
</cp:coreProperties>
</file>