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56555" w14:textId="77777777" w:rsidR="001602A1" w:rsidRDefault="001602A1" w:rsidP="001602A1">
      <w:pPr>
        <w:widowControl w:val="0"/>
        <w:spacing w:line="360" w:lineRule="auto"/>
        <w:jc w:val="both"/>
        <w:outlineLvl w:val="2"/>
        <w:rPr>
          <w:i/>
          <w:sz w:val="27"/>
          <w:szCs w:val="27"/>
        </w:rPr>
      </w:pPr>
    </w:p>
    <w:p w14:paraId="5C6D5DBF" w14:textId="77777777" w:rsidR="00DD1A49" w:rsidRDefault="00DD1A49" w:rsidP="001602A1">
      <w:pPr>
        <w:widowControl w:val="0"/>
        <w:spacing w:line="360" w:lineRule="auto"/>
        <w:jc w:val="both"/>
        <w:outlineLvl w:val="2"/>
        <w:rPr>
          <w:i/>
          <w:sz w:val="27"/>
          <w:szCs w:val="27"/>
        </w:rPr>
      </w:pPr>
    </w:p>
    <w:p w14:paraId="6AB2497E" w14:textId="77777777" w:rsidR="00DD1A49" w:rsidRDefault="00DD1A49" w:rsidP="001602A1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54BA5032" w14:textId="77777777" w:rsidR="00DD1A49" w:rsidRPr="00103D10" w:rsidRDefault="00DD1A49" w:rsidP="001602A1">
      <w:pPr>
        <w:widowControl w:val="0"/>
        <w:spacing w:line="360" w:lineRule="auto"/>
        <w:jc w:val="both"/>
        <w:outlineLvl w:val="2"/>
        <w:rPr>
          <w:sz w:val="20"/>
          <w:szCs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1602A1" w14:paraId="4BB350D7" w14:textId="77777777" w:rsidTr="001602A1">
        <w:trPr>
          <w:tblCellSpacing w:w="0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37DD0" w14:textId="41D8D73A" w:rsidR="001602A1" w:rsidRPr="00F365C0" w:rsidRDefault="001602A1" w:rsidP="007E2A16">
            <w:pPr>
              <w:spacing w:line="276" w:lineRule="auto"/>
              <w:ind w:left="180" w:hanging="180"/>
              <w:jc w:val="both"/>
              <w:rPr>
                <w:lang w:eastAsia="en-US"/>
              </w:rPr>
            </w:pPr>
            <w:r w:rsidRPr="00F365C0">
              <w:rPr>
                <w:color w:val="000000"/>
                <w:sz w:val="28"/>
                <w:szCs w:val="28"/>
                <w:lang w:eastAsia="en-US"/>
              </w:rPr>
              <w:t>  </w:t>
            </w:r>
            <w:r w:rsidR="00103D10" w:rsidRPr="00F365C0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F365C0">
              <w:rPr>
                <w:color w:val="000000"/>
                <w:sz w:val="28"/>
                <w:szCs w:val="28"/>
                <w:lang w:eastAsia="en-US"/>
              </w:rPr>
              <w:t xml:space="preserve">    </w:t>
            </w:r>
            <w:r w:rsidR="00CF5D72">
              <w:rPr>
                <w:color w:val="000000"/>
                <w:sz w:val="28"/>
                <w:szCs w:val="28"/>
                <w:lang w:eastAsia="en-US"/>
              </w:rPr>
              <w:t>22</w:t>
            </w:r>
            <w:r w:rsidRPr="00F365C0">
              <w:rPr>
                <w:color w:val="000000"/>
                <w:sz w:val="28"/>
                <w:szCs w:val="28"/>
                <w:lang w:eastAsia="en-US"/>
              </w:rPr>
              <w:t>    </w:t>
            </w:r>
            <w:r w:rsidR="00103D10" w:rsidRPr="00F365C0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F5D72">
              <w:rPr>
                <w:color w:val="000000"/>
                <w:sz w:val="28"/>
                <w:szCs w:val="28"/>
                <w:lang w:eastAsia="en-US"/>
              </w:rPr>
              <w:t>января</w:t>
            </w:r>
            <w:r w:rsidRPr="00F365C0">
              <w:rPr>
                <w:color w:val="000000"/>
                <w:sz w:val="28"/>
                <w:szCs w:val="28"/>
                <w:lang w:eastAsia="en-US"/>
              </w:rPr>
              <w:t>             </w:t>
            </w:r>
            <w:r w:rsidR="00DD1A49" w:rsidRPr="00F365C0">
              <w:rPr>
                <w:color w:val="000000"/>
                <w:sz w:val="28"/>
                <w:szCs w:val="28"/>
                <w:lang w:eastAsia="en-US"/>
              </w:rPr>
              <w:t xml:space="preserve">  </w:t>
            </w:r>
            <w:r w:rsidR="00CF5D72">
              <w:rPr>
                <w:color w:val="000000"/>
                <w:sz w:val="28"/>
                <w:szCs w:val="28"/>
                <w:lang w:eastAsia="en-US"/>
              </w:rPr>
              <w:t>6</w:t>
            </w:r>
            <w:r w:rsidRPr="00F365C0">
              <w:rPr>
                <w:color w:val="000000"/>
                <w:sz w:val="28"/>
                <w:szCs w:val="28"/>
                <w:lang w:eastAsia="en-US"/>
              </w:rPr>
              <w:t xml:space="preserve"> 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E3A67" w14:textId="59D65228" w:rsidR="001602A1" w:rsidRPr="00F365C0" w:rsidRDefault="001602A1" w:rsidP="004005A6">
            <w:pPr>
              <w:spacing w:line="276" w:lineRule="auto"/>
              <w:jc w:val="center"/>
              <w:rPr>
                <w:lang w:eastAsia="en-US"/>
              </w:rPr>
            </w:pPr>
            <w:r w:rsidRPr="00F365C0">
              <w:rPr>
                <w:color w:val="000000"/>
                <w:sz w:val="28"/>
                <w:szCs w:val="28"/>
                <w:lang w:eastAsia="en-US"/>
              </w:rPr>
              <w:t xml:space="preserve">                                          </w:t>
            </w:r>
            <w:r w:rsidR="00103D10" w:rsidRPr="00F365C0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466D81">
              <w:rPr>
                <w:color w:val="000000"/>
                <w:sz w:val="28"/>
                <w:szCs w:val="28"/>
                <w:lang w:eastAsia="en-US"/>
              </w:rPr>
              <w:t>11</w:t>
            </w:r>
            <w:r w:rsidR="00CF5D72">
              <w:rPr>
                <w:color w:val="000000"/>
                <w:sz w:val="28"/>
                <w:szCs w:val="28"/>
                <w:lang w:eastAsia="en-US"/>
              </w:rPr>
              <w:t>4</w:t>
            </w:r>
            <w:r w:rsidRPr="00F365C0">
              <w:rPr>
                <w:color w:val="000000"/>
                <w:sz w:val="28"/>
                <w:szCs w:val="28"/>
                <w:lang w:eastAsia="en-US"/>
              </w:rPr>
              <w:t>-1</w:t>
            </w:r>
          </w:p>
        </w:tc>
      </w:tr>
    </w:tbl>
    <w:p w14:paraId="393136A0" w14:textId="77777777" w:rsidR="00B80383" w:rsidRDefault="00B80383" w:rsidP="00B80383">
      <w:pPr>
        <w:widowControl w:val="0"/>
        <w:spacing w:line="360" w:lineRule="auto"/>
        <w:ind w:firstLine="709"/>
        <w:jc w:val="both"/>
        <w:outlineLvl w:val="2"/>
        <w:rPr>
          <w:sz w:val="28"/>
          <w:szCs w:val="28"/>
        </w:rPr>
      </w:pPr>
    </w:p>
    <w:p w14:paraId="30096EE5" w14:textId="77777777" w:rsidR="008C1B62" w:rsidRPr="0048355E" w:rsidRDefault="008C1B62" w:rsidP="00B80383">
      <w:pPr>
        <w:widowControl w:val="0"/>
        <w:spacing w:line="360" w:lineRule="auto"/>
        <w:ind w:firstLine="709"/>
        <w:jc w:val="both"/>
        <w:outlineLvl w:val="2"/>
        <w:rPr>
          <w:sz w:val="28"/>
          <w:szCs w:val="28"/>
        </w:rPr>
      </w:pPr>
    </w:p>
    <w:p w14:paraId="35D2069E" w14:textId="764D87F4" w:rsidR="00C074B9" w:rsidRPr="00C074B9" w:rsidRDefault="00C074B9" w:rsidP="00C074B9">
      <w:pPr>
        <w:widowControl w:val="0"/>
        <w:jc w:val="center"/>
        <w:outlineLvl w:val="2"/>
        <w:rPr>
          <w:b/>
          <w:sz w:val="28"/>
          <w:szCs w:val="28"/>
        </w:rPr>
      </w:pPr>
      <w:bookmarkStart w:id="0" w:name="_Hlk190212132"/>
      <w:r w:rsidRPr="00C074B9">
        <w:rPr>
          <w:b/>
          <w:sz w:val="28"/>
          <w:szCs w:val="28"/>
        </w:rPr>
        <w:t xml:space="preserve">О проекте федерального закона № </w:t>
      </w:r>
      <w:bookmarkStart w:id="1" w:name="_Hlk219995041"/>
      <w:r w:rsidR="00CF5D72" w:rsidRPr="00CF5D72">
        <w:rPr>
          <w:b/>
          <w:sz w:val="28"/>
          <w:szCs w:val="28"/>
        </w:rPr>
        <w:t>1126815-8</w:t>
      </w:r>
    </w:p>
    <w:bookmarkEnd w:id="1"/>
    <w:p w14:paraId="5554AEB8" w14:textId="77777777" w:rsidR="00C074B9" w:rsidRPr="00C074B9" w:rsidRDefault="00C074B9" w:rsidP="00C074B9">
      <w:pPr>
        <w:widowControl w:val="0"/>
        <w:jc w:val="center"/>
        <w:outlineLvl w:val="2"/>
        <w:rPr>
          <w:b/>
          <w:sz w:val="28"/>
          <w:szCs w:val="28"/>
        </w:rPr>
      </w:pPr>
      <w:r w:rsidRPr="00C074B9">
        <w:rPr>
          <w:b/>
          <w:sz w:val="28"/>
          <w:szCs w:val="28"/>
        </w:rPr>
        <w:t xml:space="preserve">«О внесении изменений в Федеральный закон </w:t>
      </w:r>
    </w:p>
    <w:p w14:paraId="22C1951D" w14:textId="38F78635" w:rsidR="00EC3372" w:rsidRPr="008C1B62" w:rsidRDefault="00C074B9" w:rsidP="00C074B9">
      <w:pPr>
        <w:widowControl w:val="0"/>
        <w:jc w:val="center"/>
        <w:outlineLvl w:val="2"/>
        <w:rPr>
          <w:b/>
          <w:bCs/>
          <w:sz w:val="28"/>
          <w:szCs w:val="28"/>
        </w:rPr>
      </w:pPr>
      <w:r w:rsidRPr="00C074B9">
        <w:rPr>
          <w:b/>
          <w:sz w:val="28"/>
          <w:szCs w:val="28"/>
        </w:rPr>
        <w:t>«</w:t>
      </w:r>
      <w:bookmarkStart w:id="2" w:name="_Hlk219995062"/>
      <w:r w:rsidR="00CF5D72" w:rsidRPr="00CF5D72">
        <w:rPr>
          <w:b/>
          <w:sz w:val="28"/>
          <w:szCs w:val="28"/>
        </w:rPr>
        <w:t xml:space="preserve">О государственной поддержке молодежных и детских </w:t>
      </w:r>
      <w:r w:rsidR="00CF5D72">
        <w:rPr>
          <w:b/>
          <w:sz w:val="28"/>
          <w:szCs w:val="28"/>
        </w:rPr>
        <w:br/>
      </w:r>
      <w:r w:rsidR="00CF5D72" w:rsidRPr="00CF5D72">
        <w:rPr>
          <w:b/>
          <w:sz w:val="28"/>
          <w:szCs w:val="28"/>
        </w:rPr>
        <w:t>общественных объединений</w:t>
      </w:r>
      <w:bookmarkEnd w:id="2"/>
      <w:r w:rsidRPr="00C074B9">
        <w:rPr>
          <w:b/>
          <w:sz w:val="28"/>
          <w:szCs w:val="28"/>
        </w:rPr>
        <w:t>»</w:t>
      </w:r>
    </w:p>
    <w:bookmarkEnd w:id="0"/>
    <w:p w14:paraId="77823C38" w14:textId="77777777" w:rsidR="00C52F7D" w:rsidRDefault="00C52F7D" w:rsidP="00C52135">
      <w:pPr>
        <w:widowControl w:val="0"/>
        <w:outlineLvl w:val="2"/>
        <w:rPr>
          <w:spacing w:val="2"/>
          <w:sz w:val="28"/>
          <w:szCs w:val="28"/>
          <w:bdr w:val="none" w:sz="0" w:space="0" w:color="auto" w:frame="1"/>
        </w:rPr>
      </w:pPr>
    </w:p>
    <w:p w14:paraId="5A4D2382" w14:textId="77777777" w:rsidR="00DB6241" w:rsidRDefault="002A5825" w:rsidP="004315BA">
      <w:pPr>
        <w:widowControl w:val="0"/>
        <w:ind w:firstLine="709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bookmarkStart w:id="3" w:name="_Hlk219995018"/>
      <w:r w:rsidRPr="00A277E1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внесен </w:t>
      </w:r>
      <w:r w:rsidR="00DB6241">
        <w:rPr>
          <w:i/>
          <w:color w:val="212121"/>
          <w:spacing w:val="2"/>
          <w:sz w:val="28"/>
          <w:szCs w:val="28"/>
          <w:bdr w:val="none" w:sz="0" w:space="0" w:color="auto" w:frame="1"/>
        </w:rPr>
        <w:t>депутатами Государственной Думы</w:t>
      </w:r>
    </w:p>
    <w:p w14:paraId="2B6874F2" w14:textId="49545A4C" w:rsidR="00583E4D" w:rsidRDefault="00CF5D72" w:rsidP="00FE106D">
      <w:pPr>
        <w:widowControl w:val="0"/>
        <w:ind w:firstLine="709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А.П.Метелев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А.Ю.Кузнецов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П.О.Толст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Ю.В.Саранов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М.С.Киселев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Я.В.Лантратов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А.А.Бичаев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Е.М.Цунаев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Д.В.Ламейкин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Б.А.Чернышов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А.Р.Толмачев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>ым</w:t>
      </w:r>
      <w:proofErr w:type="spellEnd"/>
      <w:r w:rsidR="004232C5">
        <w:rPr>
          <w:i/>
          <w:color w:val="212121"/>
          <w:spacing w:val="2"/>
          <w:sz w:val="28"/>
          <w:szCs w:val="28"/>
          <w:bdr w:val="none" w:sz="0" w:space="0" w:color="auto" w:frame="1"/>
        </w:rPr>
        <w:t>,</w:t>
      </w:r>
    </w:p>
    <w:p w14:paraId="3CAD946D" w14:textId="00D353D8" w:rsidR="00DB6241" w:rsidRPr="00DB6241" w:rsidRDefault="004315BA" w:rsidP="00FE106D">
      <w:pPr>
        <w:widowControl w:val="0"/>
        <w:ind w:firstLine="709"/>
        <w:jc w:val="center"/>
        <w:outlineLvl w:val="2"/>
        <w:rPr>
          <w:i/>
          <w:color w:val="212121"/>
          <w:spacing w:val="2"/>
          <w:sz w:val="28"/>
          <w:szCs w:val="28"/>
          <w:bdr w:val="none" w:sz="0" w:space="0" w:color="auto" w:frame="1"/>
        </w:rPr>
      </w:pPr>
      <w:r w:rsidRPr="004315BA">
        <w:rPr>
          <w:i/>
          <w:color w:val="212121"/>
          <w:spacing w:val="2"/>
          <w:sz w:val="28"/>
          <w:szCs w:val="28"/>
          <w:bdr w:val="none" w:sz="0" w:space="0" w:color="auto" w:frame="1"/>
        </w:rPr>
        <w:t>сенаторами Российской Федерации</w:t>
      </w:r>
      <w:r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proofErr w:type="spellStart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И.Ю.Кастюкевич</w:t>
      </w:r>
      <w:r w:rsid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ем</w:t>
      </w:r>
      <w:proofErr w:type="spellEnd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Л.Н.Глебов</w:t>
      </w:r>
      <w:r w:rsid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proofErr w:type="spellEnd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И.Ю.Святенко</w:t>
      </w:r>
      <w:proofErr w:type="spellEnd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 xml:space="preserve">, </w:t>
      </w:r>
      <w:proofErr w:type="spellStart"/>
      <w:r w:rsidR="00CF5D72" w:rsidRP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Д.С.Лантратов</w:t>
      </w:r>
      <w:r w:rsidR="00CF5D72">
        <w:rPr>
          <w:i/>
          <w:color w:val="212121"/>
          <w:spacing w:val="2"/>
          <w:sz w:val="28"/>
          <w:szCs w:val="28"/>
          <w:bdr w:val="none" w:sz="0" w:space="0" w:color="auto" w:frame="1"/>
        </w:rPr>
        <w:t>ой</w:t>
      </w:r>
      <w:bookmarkEnd w:id="3"/>
      <w:proofErr w:type="spellEnd"/>
    </w:p>
    <w:p w14:paraId="6A23FF93" w14:textId="77777777" w:rsidR="00EF4C77" w:rsidRPr="00E72C5F" w:rsidRDefault="00EF4C77" w:rsidP="00B80383">
      <w:pPr>
        <w:widowControl w:val="0"/>
        <w:spacing w:line="360" w:lineRule="auto"/>
        <w:ind w:firstLine="709"/>
        <w:jc w:val="both"/>
        <w:outlineLvl w:val="2"/>
        <w:rPr>
          <w:b/>
        </w:rPr>
      </w:pPr>
    </w:p>
    <w:p w14:paraId="02108C6A" w14:textId="77777777" w:rsidR="004315BA" w:rsidRDefault="004315BA" w:rsidP="00EF4C77">
      <w:pPr>
        <w:widowControl w:val="0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указанный проект федерального закона, Комитет Государственной Думы </w:t>
      </w:r>
      <w:r>
        <w:rPr>
          <w:sz w:val="28"/>
          <w:szCs w:val="28"/>
        </w:rPr>
        <w:t xml:space="preserve">по молодежной политике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14:paraId="4FE76219" w14:textId="77777777" w:rsidR="00C52F7D" w:rsidRPr="00A277E1" w:rsidRDefault="00C52F7D" w:rsidP="00EF4C77">
      <w:pPr>
        <w:widowControl w:val="0"/>
        <w:tabs>
          <w:tab w:val="left" w:pos="9000"/>
        </w:tabs>
        <w:jc w:val="both"/>
        <w:rPr>
          <w:b/>
          <w:sz w:val="28"/>
          <w:szCs w:val="28"/>
        </w:rPr>
      </w:pPr>
    </w:p>
    <w:p w14:paraId="7AAB3DA3" w14:textId="0DC1433C" w:rsidR="00921DBC" w:rsidRDefault="00921DBC" w:rsidP="00EF4C77">
      <w:pPr>
        <w:pStyle w:val="2"/>
        <w:keepNext w:val="0"/>
        <w:widowControl w:val="0"/>
        <w:ind w:firstLine="709"/>
        <w:jc w:val="both"/>
        <w:rPr>
          <w:szCs w:val="28"/>
          <w:u w:val="none"/>
        </w:rPr>
      </w:pPr>
      <w:r w:rsidRPr="00B61840">
        <w:rPr>
          <w:szCs w:val="28"/>
          <w:u w:val="none"/>
        </w:rPr>
        <w:t>1. </w:t>
      </w:r>
      <w:r w:rsidRPr="005C0EE1">
        <w:rPr>
          <w:szCs w:val="28"/>
          <w:u w:val="none"/>
        </w:rPr>
        <w:t xml:space="preserve">Считать </w:t>
      </w:r>
      <w:r>
        <w:rPr>
          <w:szCs w:val="28"/>
          <w:u w:val="none"/>
        </w:rPr>
        <w:t xml:space="preserve">указанный </w:t>
      </w:r>
      <w:r w:rsidRPr="005C0EE1">
        <w:rPr>
          <w:szCs w:val="28"/>
          <w:u w:val="none"/>
        </w:rPr>
        <w:t xml:space="preserve">проект </w:t>
      </w:r>
      <w:r w:rsidRPr="00E36C35">
        <w:rPr>
          <w:szCs w:val="28"/>
          <w:u w:val="none"/>
        </w:rPr>
        <w:t xml:space="preserve">федерального закона </w:t>
      </w:r>
      <w:r w:rsidRPr="00876CA1">
        <w:rPr>
          <w:bCs/>
          <w:szCs w:val="28"/>
          <w:u w:val="none"/>
        </w:rPr>
        <w:t xml:space="preserve">соответствующим </w:t>
      </w:r>
      <w:r>
        <w:rPr>
          <w:bCs/>
          <w:szCs w:val="28"/>
          <w:u w:val="none"/>
        </w:rPr>
        <w:t xml:space="preserve">требованиям части 3 </w:t>
      </w:r>
      <w:r w:rsidRPr="00876CA1">
        <w:rPr>
          <w:bCs/>
          <w:szCs w:val="28"/>
          <w:u w:val="none"/>
        </w:rPr>
        <w:t>ста</w:t>
      </w:r>
      <w:r w:rsidRPr="00876CA1">
        <w:rPr>
          <w:szCs w:val="28"/>
          <w:u w:val="none"/>
        </w:rPr>
        <w:t>тьи 104 Конституции Российской</w:t>
      </w:r>
      <w:r>
        <w:rPr>
          <w:szCs w:val="28"/>
          <w:u w:val="none"/>
        </w:rPr>
        <w:t xml:space="preserve"> Федерации </w:t>
      </w:r>
      <w:r w:rsidR="00C074B9">
        <w:rPr>
          <w:szCs w:val="28"/>
          <w:u w:val="none"/>
        </w:rPr>
        <w:br/>
      </w:r>
      <w:r>
        <w:rPr>
          <w:szCs w:val="28"/>
          <w:u w:val="none"/>
        </w:rPr>
        <w:t>и</w:t>
      </w:r>
      <w:r w:rsidR="00EF4C77">
        <w:rPr>
          <w:szCs w:val="28"/>
          <w:u w:val="none"/>
        </w:rPr>
        <w:t xml:space="preserve"> </w:t>
      </w:r>
      <w:r w:rsidRPr="00E36C35">
        <w:rPr>
          <w:szCs w:val="28"/>
          <w:u w:val="none"/>
        </w:rPr>
        <w:t>стать</w:t>
      </w:r>
      <w:r>
        <w:rPr>
          <w:szCs w:val="28"/>
          <w:u w:val="none"/>
        </w:rPr>
        <w:t>и</w:t>
      </w:r>
      <w:r w:rsidRPr="00E36C35">
        <w:rPr>
          <w:szCs w:val="28"/>
          <w:u w:val="none"/>
        </w:rPr>
        <w:t xml:space="preserve"> 105 Регламента Государственной Думы</w:t>
      </w:r>
      <w:r w:rsidRPr="005C0EE1">
        <w:rPr>
          <w:szCs w:val="28"/>
          <w:u w:val="none"/>
        </w:rPr>
        <w:t>.</w:t>
      </w:r>
    </w:p>
    <w:p w14:paraId="16687DEB" w14:textId="51357FDE" w:rsidR="00EF4C77" w:rsidRPr="00EF4C77" w:rsidRDefault="00EF4C77" w:rsidP="00C074B9">
      <w:pPr>
        <w:pStyle w:val="2"/>
        <w:widowControl w:val="0"/>
        <w:ind w:firstLine="709"/>
        <w:jc w:val="both"/>
      </w:pPr>
      <w:r w:rsidRPr="00EF4C77">
        <w:rPr>
          <w:szCs w:val="28"/>
          <w:u w:val="none"/>
        </w:rPr>
        <w:t>2.</w:t>
      </w:r>
      <w:r w:rsidRPr="00EF4C77">
        <w:rPr>
          <w:u w:val="none"/>
        </w:rPr>
        <w:t> Определить краткое пояснение к законопроекту: «</w:t>
      </w:r>
      <w:r w:rsidR="00C074B9" w:rsidRPr="00C074B9">
        <w:rPr>
          <w:u w:val="none"/>
        </w:rPr>
        <w:t xml:space="preserve">в части </w:t>
      </w:r>
      <w:r w:rsidR="00D0345D" w:rsidRPr="00D0345D">
        <w:rPr>
          <w:u w:val="none"/>
        </w:rPr>
        <w:t xml:space="preserve">совершенствования правового регулирования системы поддержки детских </w:t>
      </w:r>
      <w:r w:rsidR="00D0345D">
        <w:rPr>
          <w:u w:val="none"/>
        </w:rPr>
        <w:br/>
      </w:r>
      <w:r w:rsidR="00D0345D" w:rsidRPr="00D0345D">
        <w:rPr>
          <w:u w:val="none"/>
        </w:rPr>
        <w:t>и молодежных некоммерческих организаций</w:t>
      </w:r>
      <w:r>
        <w:rPr>
          <w:u w:val="none"/>
        </w:rPr>
        <w:t xml:space="preserve">». </w:t>
      </w:r>
    </w:p>
    <w:p w14:paraId="41B362D5" w14:textId="77777777" w:rsidR="00921DBC" w:rsidRPr="00B61840" w:rsidRDefault="00EF4C77" w:rsidP="00EF4C7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21DBC" w:rsidRPr="005C0EE1">
        <w:rPr>
          <w:sz w:val="28"/>
          <w:szCs w:val="28"/>
        </w:rPr>
        <w:t>. Предложить Совету</w:t>
      </w:r>
      <w:r w:rsidR="00921DBC" w:rsidRPr="00B61840">
        <w:rPr>
          <w:sz w:val="28"/>
          <w:szCs w:val="28"/>
        </w:rPr>
        <w:t xml:space="preserve"> Государственной Думы принять следующ</w:t>
      </w:r>
      <w:r w:rsidR="00921DBC">
        <w:rPr>
          <w:sz w:val="28"/>
          <w:szCs w:val="28"/>
        </w:rPr>
        <w:t>и</w:t>
      </w:r>
      <w:r w:rsidR="00921DBC" w:rsidRPr="00B61840">
        <w:rPr>
          <w:sz w:val="28"/>
          <w:szCs w:val="28"/>
        </w:rPr>
        <w:t>е решени</w:t>
      </w:r>
      <w:r w:rsidR="00921DBC">
        <w:rPr>
          <w:sz w:val="28"/>
          <w:szCs w:val="28"/>
        </w:rPr>
        <w:t>я</w:t>
      </w:r>
      <w:r w:rsidR="00921DBC" w:rsidRPr="00B61840">
        <w:rPr>
          <w:sz w:val="28"/>
          <w:szCs w:val="28"/>
        </w:rPr>
        <w:t>:</w:t>
      </w:r>
    </w:p>
    <w:p w14:paraId="19E363A4" w14:textId="66960E29" w:rsidR="00921DBC" w:rsidRDefault="00921DBC" w:rsidP="00EF4C77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B61840">
        <w:rPr>
          <w:sz w:val="28"/>
          <w:szCs w:val="28"/>
        </w:rPr>
        <w:t xml:space="preserve">назначить Комитет Государственной Думы </w:t>
      </w:r>
      <w:r>
        <w:rPr>
          <w:sz w:val="28"/>
          <w:szCs w:val="28"/>
        </w:rPr>
        <w:t xml:space="preserve">по молодежной политике </w:t>
      </w:r>
      <w:r w:rsidRPr="00B61840">
        <w:rPr>
          <w:sz w:val="28"/>
          <w:szCs w:val="28"/>
        </w:rPr>
        <w:t xml:space="preserve">ответственным </w:t>
      </w:r>
      <w:r>
        <w:rPr>
          <w:sz w:val="28"/>
          <w:szCs w:val="28"/>
        </w:rPr>
        <w:t>по указанному проекту федерального закона</w:t>
      </w:r>
      <w:r w:rsidR="00FE106D">
        <w:rPr>
          <w:sz w:val="28"/>
          <w:szCs w:val="28"/>
        </w:rPr>
        <w:t xml:space="preserve">, Комитет Государственной Думы </w:t>
      </w:r>
      <w:r w:rsidR="00C074B9" w:rsidRPr="00C074B9">
        <w:rPr>
          <w:sz w:val="28"/>
          <w:szCs w:val="28"/>
        </w:rPr>
        <w:t xml:space="preserve">по защите семьи, вопросам отцовства, материнства </w:t>
      </w:r>
      <w:r w:rsidR="00C074B9">
        <w:rPr>
          <w:sz w:val="28"/>
          <w:szCs w:val="28"/>
        </w:rPr>
        <w:br/>
      </w:r>
      <w:r w:rsidR="00C074B9" w:rsidRPr="00C074B9">
        <w:rPr>
          <w:sz w:val="28"/>
          <w:szCs w:val="28"/>
        </w:rPr>
        <w:t>и детства</w:t>
      </w:r>
      <w:r w:rsidR="00CF5D72">
        <w:rPr>
          <w:sz w:val="28"/>
          <w:szCs w:val="28"/>
        </w:rPr>
        <w:t xml:space="preserve">, </w:t>
      </w:r>
      <w:bookmarkStart w:id="4" w:name="_Hlk219995087"/>
      <w:r w:rsidR="00CF5D72">
        <w:rPr>
          <w:sz w:val="28"/>
          <w:szCs w:val="28"/>
        </w:rPr>
        <w:t xml:space="preserve">Комитет Государственной Думы </w:t>
      </w:r>
      <w:r w:rsidR="00CF5D72" w:rsidRPr="00C074B9">
        <w:rPr>
          <w:sz w:val="28"/>
          <w:szCs w:val="28"/>
        </w:rPr>
        <w:t>по</w:t>
      </w:r>
      <w:r w:rsidR="00C074B9" w:rsidRPr="00C074B9">
        <w:rPr>
          <w:sz w:val="28"/>
          <w:szCs w:val="28"/>
        </w:rPr>
        <w:t xml:space="preserve"> </w:t>
      </w:r>
      <w:r w:rsidR="006707BA" w:rsidRPr="006707BA">
        <w:rPr>
          <w:sz w:val="28"/>
          <w:szCs w:val="28"/>
        </w:rPr>
        <w:t>развитию гражданского общества, вопросам общественных и религиозных объединений</w:t>
      </w:r>
      <w:r w:rsidR="006707BA">
        <w:rPr>
          <w:sz w:val="28"/>
          <w:szCs w:val="28"/>
        </w:rPr>
        <w:t xml:space="preserve"> </w:t>
      </w:r>
      <w:bookmarkStart w:id="5" w:name="_Hlk219995098"/>
      <w:r w:rsidR="006707BA">
        <w:rPr>
          <w:sz w:val="28"/>
          <w:szCs w:val="28"/>
        </w:rPr>
        <w:t xml:space="preserve">– </w:t>
      </w:r>
      <w:r w:rsidR="00BA5637">
        <w:rPr>
          <w:sz w:val="28"/>
          <w:szCs w:val="28"/>
        </w:rPr>
        <w:t>соисполнител</w:t>
      </w:r>
      <w:r w:rsidR="006707BA">
        <w:rPr>
          <w:sz w:val="28"/>
          <w:szCs w:val="28"/>
        </w:rPr>
        <w:t>ями</w:t>
      </w:r>
      <w:bookmarkEnd w:id="4"/>
      <w:bookmarkEnd w:id="5"/>
      <w:r>
        <w:rPr>
          <w:sz w:val="28"/>
          <w:szCs w:val="28"/>
        </w:rPr>
        <w:t>;</w:t>
      </w:r>
    </w:p>
    <w:p w14:paraId="43725163" w14:textId="7DCEDCA3" w:rsidR="00EF4C77" w:rsidRDefault="00EF4C77" w:rsidP="00EF4C77">
      <w:pPr>
        <w:widowControl w:val="0"/>
        <w:ind w:firstLine="709"/>
        <w:jc w:val="both"/>
        <w:rPr>
          <w:sz w:val="28"/>
          <w:szCs w:val="28"/>
        </w:rPr>
      </w:pPr>
      <w:r w:rsidRPr="00EF4C77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5637">
        <w:rPr>
          <w:sz w:val="28"/>
          <w:szCs w:val="28"/>
        </w:rPr>
        <w:t>весенней</w:t>
      </w:r>
      <w:r w:rsidR="00F365C0">
        <w:rPr>
          <w:sz w:val="28"/>
          <w:szCs w:val="28"/>
        </w:rPr>
        <w:t xml:space="preserve"> </w:t>
      </w:r>
      <w:r w:rsidRPr="00EF4C77">
        <w:rPr>
          <w:sz w:val="28"/>
          <w:szCs w:val="28"/>
        </w:rPr>
        <w:t>сессии 202</w:t>
      </w:r>
      <w:r w:rsidR="00C074B9">
        <w:rPr>
          <w:sz w:val="28"/>
          <w:szCs w:val="28"/>
        </w:rPr>
        <w:t>6</w:t>
      </w:r>
      <w:r w:rsidRPr="00EF4C77">
        <w:rPr>
          <w:sz w:val="28"/>
          <w:szCs w:val="28"/>
        </w:rPr>
        <w:t xml:space="preserve"> года (</w:t>
      </w:r>
      <w:r w:rsidR="00CF5D72">
        <w:rPr>
          <w:sz w:val="28"/>
          <w:szCs w:val="28"/>
        </w:rPr>
        <w:t>март</w:t>
      </w:r>
      <w:r w:rsidRPr="00EF4C77">
        <w:rPr>
          <w:sz w:val="28"/>
          <w:szCs w:val="28"/>
        </w:rPr>
        <w:t>)</w:t>
      </w:r>
      <w:r w:rsidR="002B5A39">
        <w:rPr>
          <w:sz w:val="28"/>
          <w:szCs w:val="28"/>
        </w:rPr>
        <w:t xml:space="preserve"> в части программы законопроектной работы комитета</w:t>
      </w:r>
      <w:r w:rsidRPr="00EF4C77">
        <w:rPr>
          <w:sz w:val="28"/>
          <w:szCs w:val="28"/>
        </w:rPr>
        <w:t>;</w:t>
      </w:r>
    </w:p>
    <w:p w14:paraId="57C053A8" w14:textId="5582C950" w:rsidR="00921DBC" w:rsidRPr="00B61840" w:rsidRDefault="00CF5D72" w:rsidP="00EF4C77">
      <w:pPr>
        <w:widowControl w:val="0"/>
        <w:ind w:firstLine="709"/>
        <w:jc w:val="both"/>
        <w:rPr>
          <w:sz w:val="28"/>
          <w:szCs w:val="28"/>
        </w:rPr>
      </w:pPr>
      <w:r w:rsidRPr="00CF5D72">
        <w:rPr>
          <w:sz w:val="28"/>
          <w:szCs w:val="28"/>
        </w:rPr>
        <w:t xml:space="preserve">направить указанный проект федерального закона и материалы к нему </w:t>
      </w:r>
      <w:r w:rsidRPr="00CF5D72">
        <w:rPr>
          <w:sz w:val="28"/>
          <w:szCs w:val="28"/>
        </w:rPr>
        <w:lastRenderedPageBreak/>
        <w:t xml:space="preserve">в комитеты и комиссии Государственной Думы, </w:t>
      </w:r>
      <w:bookmarkStart w:id="6" w:name="_Hlk219995172"/>
      <w:r w:rsidRPr="00CF5D72">
        <w:rPr>
          <w:sz w:val="28"/>
          <w:szCs w:val="28"/>
        </w:rPr>
        <w:t xml:space="preserve">во фракции </w:t>
      </w:r>
      <w:r>
        <w:rPr>
          <w:sz w:val="28"/>
          <w:szCs w:val="28"/>
        </w:rPr>
        <w:br/>
      </w:r>
      <w:r w:rsidRPr="00CF5D72">
        <w:rPr>
          <w:sz w:val="28"/>
          <w:szCs w:val="28"/>
        </w:rPr>
        <w:t xml:space="preserve">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</w:t>
      </w:r>
      <w:r>
        <w:rPr>
          <w:sz w:val="28"/>
          <w:szCs w:val="28"/>
        </w:rPr>
        <w:br/>
      </w:r>
      <w:r w:rsidRPr="00CF5D72">
        <w:rPr>
          <w:sz w:val="28"/>
          <w:szCs w:val="28"/>
        </w:rPr>
        <w:t>а также в Правовое управление Аппарата Государственной Думы для подготовки заключения</w:t>
      </w:r>
      <w:bookmarkEnd w:id="6"/>
      <w:r w:rsidR="00921DBC" w:rsidRPr="00B80383">
        <w:rPr>
          <w:color w:val="000000" w:themeColor="text1"/>
          <w:sz w:val="28"/>
          <w:szCs w:val="28"/>
        </w:rPr>
        <w:t>;</w:t>
      </w:r>
    </w:p>
    <w:p w14:paraId="08563631" w14:textId="478A4F8A" w:rsidR="006207AD" w:rsidRDefault="006207AD" w:rsidP="00620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</w:t>
      </w:r>
      <w:r w:rsidRPr="00B61840">
        <w:rPr>
          <w:sz w:val="28"/>
          <w:szCs w:val="28"/>
        </w:rPr>
        <w:t xml:space="preserve">Комитет Государственной Думы </w:t>
      </w:r>
      <w:r>
        <w:rPr>
          <w:sz w:val="28"/>
          <w:szCs w:val="28"/>
        </w:rPr>
        <w:t xml:space="preserve">по молодежной политике отзывов, предложений и замечаний, </w:t>
      </w:r>
      <w:r w:rsidR="008B79AA">
        <w:rPr>
          <w:sz w:val="28"/>
          <w:szCs w:val="28"/>
        </w:rPr>
        <w:t>а также заключений комитет</w:t>
      </w:r>
      <w:r w:rsidR="008F318A">
        <w:rPr>
          <w:sz w:val="28"/>
          <w:szCs w:val="28"/>
        </w:rPr>
        <w:t>ов</w:t>
      </w:r>
      <w:r w:rsidR="008B79AA">
        <w:rPr>
          <w:sz w:val="28"/>
          <w:szCs w:val="28"/>
        </w:rPr>
        <w:t>-соисполнител</w:t>
      </w:r>
      <w:r w:rsidR="008F318A">
        <w:rPr>
          <w:sz w:val="28"/>
          <w:szCs w:val="28"/>
        </w:rPr>
        <w:t>ей</w:t>
      </w:r>
      <w:r w:rsidR="008B79AA">
        <w:rPr>
          <w:sz w:val="28"/>
          <w:szCs w:val="28"/>
        </w:rPr>
        <w:t xml:space="preserve"> и Правового управления Аппарата Государственной Думы </w:t>
      </w:r>
      <w:r>
        <w:rPr>
          <w:sz w:val="28"/>
          <w:szCs w:val="28"/>
        </w:rPr>
        <w:t>до </w:t>
      </w:r>
      <w:r w:rsidR="00CF5D72">
        <w:rPr>
          <w:sz w:val="28"/>
          <w:szCs w:val="28"/>
        </w:rPr>
        <w:t>2</w:t>
      </w:r>
      <w:r w:rsidR="00852162">
        <w:rPr>
          <w:sz w:val="28"/>
          <w:szCs w:val="28"/>
        </w:rPr>
        <w:t>5</w:t>
      </w:r>
      <w:bookmarkStart w:id="7" w:name="_GoBack"/>
      <w:bookmarkEnd w:id="7"/>
      <w:r>
        <w:rPr>
          <w:sz w:val="28"/>
          <w:szCs w:val="28"/>
        </w:rPr>
        <w:t> </w:t>
      </w:r>
      <w:r w:rsidR="00CF5D72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</w:t>
      </w:r>
      <w:r w:rsidR="00C074B9">
        <w:rPr>
          <w:sz w:val="28"/>
          <w:szCs w:val="28"/>
        </w:rPr>
        <w:t>6</w:t>
      </w:r>
      <w:r>
        <w:rPr>
          <w:sz w:val="28"/>
          <w:szCs w:val="28"/>
        </w:rPr>
        <w:t> года;</w:t>
      </w:r>
    </w:p>
    <w:p w14:paraId="6E69A753" w14:textId="3469AF9C" w:rsidR="006207AD" w:rsidRDefault="006207AD" w:rsidP="00620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 </w:t>
      </w:r>
      <w:r w:rsidR="00CF5D72">
        <w:rPr>
          <w:sz w:val="28"/>
          <w:szCs w:val="28"/>
        </w:rPr>
        <w:t>март</w:t>
      </w:r>
      <w:r>
        <w:rPr>
          <w:sz w:val="28"/>
          <w:szCs w:val="28"/>
        </w:rPr>
        <w:t xml:space="preserve"> 202</w:t>
      </w:r>
      <w:r w:rsidR="00C074B9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66451DD3" w14:textId="77777777" w:rsidR="00921DBC" w:rsidRPr="00B61840" w:rsidRDefault="006207AD" w:rsidP="00EF4C77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1DBC" w:rsidRPr="00B61840">
        <w:rPr>
          <w:sz w:val="28"/>
          <w:szCs w:val="28"/>
        </w:rPr>
        <w:t xml:space="preserve">. Направить настоящее Решение, </w:t>
      </w:r>
      <w:r w:rsidR="00921DBC" w:rsidRPr="00435134">
        <w:rPr>
          <w:sz w:val="28"/>
          <w:szCs w:val="28"/>
        </w:rPr>
        <w:t>проект федерального закона</w:t>
      </w:r>
      <w:r w:rsidR="00921DBC">
        <w:rPr>
          <w:sz w:val="28"/>
          <w:szCs w:val="28"/>
        </w:rPr>
        <w:t xml:space="preserve"> и материалы к нему на </w:t>
      </w:r>
      <w:r w:rsidR="00921DBC" w:rsidRPr="00B61840">
        <w:rPr>
          <w:sz w:val="28"/>
          <w:szCs w:val="28"/>
        </w:rPr>
        <w:t xml:space="preserve">рассмотрение Совета Государственной Думы. </w:t>
      </w:r>
    </w:p>
    <w:p w14:paraId="04961F77" w14:textId="77777777" w:rsidR="00C52135" w:rsidRPr="00C52135" w:rsidRDefault="00C52135" w:rsidP="00EF4C77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</w:p>
    <w:p w14:paraId="0E41DCB8" w14:textId="77777777" w:rsidR="00B80383" w:rsidRDefault="00B80383" w:rsidP="00EF4C77">
      <w:pPr>
        <w:widowControl w:val="0"/>
        <w:ind w:firstLine="709"/>
        <w:jc w:val="both"/>
        <w:rPr>
          <w:sz w:val="28"/>
          <w:szCs w:val="28"/>
        </w:rPr>
      </w:pPr>
    </w:p>
    <w:p w14:paraId="0FBD3312" w14:textId="77777777" w:rsidR="00B80383" w:rsidRDefault="00B80383" w:rsidP="00EF4C77">
      <w:pPr>
        <w:widowControl w:val="0"/>
        <w:ind w:firstLine="709"/>
        <w:jc w:val="both"/>
        <w:rPr>
          <w:sz w:val="28"/>
          <w:szCs w:val="28"/>
        </w:rPr>
      </w:pPr>
    </w:p>
    <w:p w14:paraId="685D042A" w14:textId="77777777" w:rsidR="00B80383" w:rsidRPr="00976A6C" w:rsidRDefault="00B80383" w:rsidP="00EF4C77">
      <w:pPr>
        <w:widowControl w:val="0"/>
        <w:ind w:firstLine="709"/>
        <w:jc w:val="both"/>
        <w:rPr>
          <w:sz w:val="28"/>
          <w:szCs w:val="28"/>
        </w:rPr>
      </w:pPr>
    </w:p>
    <w:p w14:paraId="5375BC2A" w14:textId="77777777" w:rsidR="00B80383" w:rsidRPr="0093163C" w:rsidRDefault="00B80383" w:rsidP="00EF4C77">
      <w:pPr>
        <w:widowControl w:val="0"/>
        <w:jc w:val="both"/>
        <w:rPr>
          <w:sz w:val="28"/>
          <w:szCs w:val="28"/>
        </w:rPr>
      </w:pPr>
      <w:r w:rsidRPr="0093163C"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>А.П.Метелев</w:t>
      </w:r>
    </w:p>
    <w:p w14:paraId="66C0693A" w14:textId="77777777" w:rsidR="00D11287" w:rsidRPr="00D11287" w:rsidRDefault="00D11287" w:rsidP="00EF4C7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11287" w:rsidRPr="00D11287" w:rsidSect="00FF4221">
      <w:headerReference w:type="even" r:id="rId7"/>
      <w:headerReference w:type="default" r:id="rId8"/>
      <w:pgSz w:w="11906" w:h="16838" w:code="9"/>
      <w:pgMar w:top="1418" w:right="1134" w:bottom="1135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420445" w14:textId="77777777" w:rsidR="00D5730A" w:rsidRDefault="00D5730A">
      <w:r>
        <w:separator/>
      </w:r>
    </w:p>
  </w:endnote>
  <w:endnote w:type="continuationSeparator" w:id="0">
    <w:p w14:paraId="7D5A0BE4" w14:textId="77777777" w:rsidR="00D5730A" w:rsidRDefault="00D57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0EC06" w14:textId="77777777" w:rsidR="00D5730A" w:rsidRDefault="00D5730A">
      <w:r>
        <w:separator/>
      </w:r>
    </w:p>
  </w:footnote>
  <w:footnote w:type="continuationSeparator" w:id="0">
    <w:p w14:paraId="6B57F676" w14:textId="77777777" w:rsidR="00D5730A" w:rsidRDefault="00D57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AA730" w14:textId="77777777" w:rsidR="00F57D67" w:rsidRDefault="00F57D67" w:rsidP="00F57D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9ACB06E" w14:textId="77777777" w:rsidR="00F57D67" w:rsidRDefault="00F57D6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6D226" w14:textId="77777777" w:rsidR="00F57D67" w:rsidRDefault="00F57D67" w:rsidP="00F57D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2162">
      <w:rPr>
        <w:rStyle w:val="a6"/>
        <w:noProof/>
      </w:rPr>
      <w:t>2</w:t>
    </w:r>
    <w:r>
      <w:rPr>
        <w:rStyle w:val="a6"/>
      </w:rPr>
      <w:fldChar w:fldCharType="end"/>
    </w:r>
  </w:p>
  <w:p w14:paraId="3438D33F" w14:textId="77777777" w:rsidR="00F57D67" w:rsidRDefault="00F57D6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383"/>
    <w:rsid w:val="00003C00"/>
    <w:rsid w:val="000175E4"/>
    <w:rsid w:val="00022BC4"/>
    <w:rsid w:val="0008716E"/>
    <w:rsid w:val="00103D10"/>
    <w:rsid w:val="00111125"/>
    <w:rsid w:val="001170CC"/>
    <w:rsid w:val="00127722"/>
    <w:rsid w:val="00143DE0"/>
    <w:rsid w:val="00160185"/>
    <w:rsid w:val="001602A1"/>
    <w:rsid w:val="00182A4B"/>
    <w:rsid w:val="001A31F7"/>
    <w:rsid w:val="001A6889"/>
    <w:rsid w:val="001D16CC"/>
    <w:rsid w:val="001E21B1"/>
    <w:rsid w:val="001F4B50"/>
    <w:rsid w:val="0024062F"/>
    <w:rsid w:val="002742FF"/>
    <w:rsid w:val="00277EBB"/>
    <w:rsid w:val="002A5825"/>
    <w:rsid w:val="002B5A39"/>
    <w:rsid w:val="002F660A"/>
    <w:rsid w:val="003370F5"/>
    <w:rsid w:val="003A389C"/>
    <w:rsid w:val="003A662A"/>
    <w:rsid w:val="003F5334"/>
    <w:rsid w:val="004005A6"/>
    <w:rsid w:val="004232C5"/>
    <w:rsid w:val="004315BA"/>
    <w:rsid w:val="00462DE3"/>
    <w:rsid w:val="00466D81"/>
    <w:rsid w:val="0049083F"/>
    <w:rsid w:val="004A09A1"/>
    <w:rsid w:val="004E3260"/>
    <w:rsid w:val="00536245"/>
    <w:rsid w:val="00542751"/>
    <w:rsid w:val="00547969"/>
    <w:rsid w:val="00566F39"/>
    <w:rsid w:val="00583E4D"/>
    <w:rsid w:val="0059156F"/>
    <w:rsid w:val="006207AD"/>
    <w:rsid w:val="006425B2"/>
    <w:rsid w:val="006621DC"/>
    <w:rsid w:val="006707BA"/>
    <w:rsid w:val="00672928"/>
    <w:rsid w:val="006C50D0"/>
    <w:rsid w:val="006F4490"/>
    <w:rsid w:val="00702BEA"/>
    <w:rsid w:val="00707E40"/>
    <w:rsid w:val="00746247"/>
    <w:rsid w:val="00785E2E"/>
    <w:rsid w:val="007E2A16"/>
    <w:rsid w:val="007E54C4"/>
    <w:rsid w:val="007F0518"/>
    <w:rsid w:val="00801361"/>
    <w:rsid w:val="008047EC"/>
    <w:rsid w:val="008170ED"/>
    <w:rsid w:val="0082588A"/>
    <w:rsid w:val="00852162"/>
    <w:rsid w:val="008575B1"/>
    <w:rsid w:val="008B79AA"/>
    <w:rsid w:val="008C1B62"/>
    <w:rsid w:val="008D2EEF"/>
    <w:rsid w:val="008F2424"/>
    <w:rsid w:val="008F318A"/>
    <w:rsid w:val="008F5DF2"/>
    <w:rsid w:val="009032C7"/>
    <w:rsid w:val="00921DBC"/>
    <w:rsid w:val="00946D3A"/>
    <w:rsid w:val="00963870"/>
    <w:rsid w:val="00976A6C"/>
    <w:rsid w:val="009C311A"/>
    <w:rsid w:val="009E72FA"/>
    <w:rsid w:val="00A26AFF"/>
    <w:rsid w:val="00A277E1"/>
    <w:rsid w:val="00A554FA"/>
    <w:rsid w:val="00A60C6D"/>
    <w:rsid w:val="00AB3344"/>
    <w:rsid w:val="00AC39FC"/>
    <w:rsid w:val="00AE470C"/>
    <w:rsid w:val="00B30043"/>
    <w:rsid w:val="00B80383"/>
    <w:rsid w:val="00BA5637"/>
    <w:rsid w:val="00BC25AF"/>
    <w:rsid w:val="00C074B9"/>
    <w:rsid w:val="00C20103"/>
    <w:rsid w:val="00C42C6E"/>
    <w:rsid w:val="00C52135"/>
    <w:rsid w:val="00C52F7D"/>
    <w:rsid w:val="00C87C42"/>
    <w:rsid w:val="00C93718"/>
    <w:rsid w:val="00CB7A4F"/>
    <w:rsid w:val="00CF5D72"/>
    <w:rsid w:val="00D0345D"/>
    <w:rsid w:val="00D11287"/>
    <w:rsid w:val="00D15F7D"/>
    <w:rsid w:val="00D3401D"/>
    <w:rsid w:val="00D51E93"/>
    <w:rsid w:val="00D5730A"/>
    <w:rsid w:val="00D827AA"/>
    <w:rsid w:val="00DB6241"/>
    <w:rsid w:val="00DD1A49"/>
    <w:rsid w:val="00DD36C0"/>
    <w:rsid w:val="00DE092A"/>
    <w:rsid w:val="00EC3372"/>
    <w:rsid w:val="00EF4C77"/>
    <w:rsid w:val="00F12608"/>
    <w:rsid w:val="00F12AE5"/>
    <w:rsid w:val="00F365C0"/>
    <w:rsid w:val="00F57D67"/>
    <w:rsid w:val="00F60FB5"/>
    <w:rsid w:val="00F77571"/>
    <w:rsid w:val="00F920DE"/>
    <w:rsid w:val="00FC3024"/>
    <w:rsid w:val="00FD0094"/>
    <w:rsid w:val="00FE106D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54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03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80383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80383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4">
    <w:name w:val="header"/>
    <w:basedOn w:val="a"/>
    <w:link w:val="a5"/>
    <w:rsid w:val="00B803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80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80383"/>
  </w:style>
  <w:style w:type="character" w:customStyle="1" w:styleId="10">
    <w:name w:val="Заголовок 1 Знак"/>
    <w:basedOn w:val="a0"/>
    <w:link w:val="1"/>
    <w:uiPriority w:val="9"/>
    <w:rsid w:val="00B803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FE10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10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03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80383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80383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4">
    <w:name w:val="header"/>
    <w:basedOn w:val="a"/>
    <w:link w:val="a5"/>
    <w:rsid w:val="00B803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80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80383"/>
  </w:style>
  <w:style w:type="character" w:customStyle="1" w:styleId="10">
    <w:name w:val="Заголовок 1 Знак"/>
    <w:basedOn w:val="a0"/>
    <w:link w:val="1"/>
    <w:uiPriority w:val="9"/>
    <w:rsid w:val="00B803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FE10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10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29</cp:revision>
  <cp:lastPrinted>2025-02-21T11:48:00Z</cp:lastPrinted>
  <dcterms:created xsi:type="dcterms:W3CDTF">2024-09-11T08:11:00Z</dcterms:created>
  <dcterms:modified xsi:type="dcterms:W3CDTF">2026-01-23T11:41:00Z</dcterms:modified>
</cp:coreProperties>
</file>