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6A36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113F4CCC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4471E3E8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60412527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3E3B3C42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018389D2" w14:textId="77777777" w:rsidR="008E24DA" w:rsidRDefault="008E24DA" w:rsidP="009209AD">
      <w:pPr>
        <w:spacing w:line="360" w:lineRule="auto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8E24DA" w14:paraId="04AD4030" w14:textId="77777777" w:rsidTr="00231851">
        <w:trPr>
          <w:jc w:val="right"/>
        </w:trPr>
        <w:tc>
          <w:tcPr>
            <w:tcW w:w="5508" w:type="dxa"/>
          </w:tcPr>
          <w:p w14:paraId="2E4AE899" w14:textId="77777777" w:rsidR="008E24DA" w:rsidRDefault="008E24DA" w:rsidP="0023185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14:paraId="0ACA0EFA" w14:textId="77777777" w:rsidR="008E24DA" w:rsidRPr="00266820" w:rsidRDefault="008E24DA" w:rsidP="00231851">
            <w:pPr>
              <w:rPr>
                <w:b/>
              </w:rPr>
            </w:pPr>
            <w:r w:rsidRPr="00266820"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0584257B" w14:textId="77777777" w:rsidR="008E24DA" w:rsidRDefault="008E24DA" w:rsidP="009209AD">
      <w:pPr>
        <w:shd w:val="clear" w:color="auto" w:fill="FFFFFF"/>
        <w:spacing w:before="293" w:line="360" w:lineRule="auto"/>
        <w:ind w:right="48"/>
        <w:jc w:val="both"/>
        <w:rPr>
          <w:spacing w:val="-1"/>
          <w:sz w:val="28"/>
          <w:szCs w:val="25"/>
        </w:rPr>
      </w:pPr>
    </w:p>
    <w:p w14:paraId="399E85B6" w14:textId="2559C775" w:rsidR="009209AD" w:rsidRPr="009209AD" w:rsidRDefault="009209AD" w:rsidP="00C76193">
      <w:pPr>
        <w:spacing w:line="312" w:lineRule="auto"/>
        <w:ind w:firstLine="709"/>
        <w:jc w:val="both"/>
        <w:outlineLvl w:val="2"/>
        <w:rPr>
          <w:sz w:val="28"/>
          <w:szCs w:val="28"/>
        </w:rPr>
      </w:pPr>
      <w:r w:rsidRPr="009209AD">
        <w:rPr>
          <w:sz w:val="28"/>
          <w:szCs w:val="28"/>
        </w:rPr>
        <w:t>В соответствии</w:t>
      </w:r>
      <w:r w:rsidR="00B95411">
        <w:rPr>
          <w:sz w:val="28"/>
          <w:szCs w:val="28"/>
        </w:rPr>
        <w:t xml:space="preserve"> с</w:t>
      </w:r>
      <w:r w:rsidRPr="009209AD">
        <w:rPr>
          <w:sz w:val="28"/>
          <w:szCs w:val="28"/>
        </w:rPr>
        <w:t xml:space="preserve"> частью восьмой статьи 112 Регламента Государственной Думы Комитет Государственной Думы по молодежной политике вносит на рассмотрение Совета Государственной Думы измененный текст проекта федерального закона № </w:t>
      </w:r>
      <w:r w:rsidR="00C76193">
        <w:rPr>
          <w:sz w:val="28"/>
          <w:szCs w:val="28"/>
        </w:rPr>
        <w:t>1126815-8</w:t>
      </w:r>
      <w:r w:rsidR="008D6893" w:rsidRPr="008D6893">
        <w:rPr>
          <w:sz w:val="28"/>
          <w:szCs w:val="28"/>
        </w:rPr>
        <w:t xml:space="preserve"> </w:t>
      </w:r>
      <w:r w:rsidRPr="009209AD">
        <w:rPr>
          <w:sz w:val="28"/>
          <w:szCs w:val="28"/>
        </w:rPr>
        <w:t>«</w:t>
      </w:r>
      <w:r w:rsidR="00C76193" w:rsidRPr="00C76193">
        <w:rPr>
          <w:sz w:val="28"/>
          <w:szCs w:val="28"/>
        </w:rPr>
        <w:t>О внесении изменений в Федеральный закон</w:t>
      </w:r>
      <w:r w:rsidR="00C76193">
        <w:rPr>
          <w:sz w:val="28"/>
          <w:szCs w:val="28"/>
        </w:rPr>
        <w:t xml:space="preserve"> </w:t>
      </w:r>
      <w:r w:rsidR="00C76193" w:rsidRPr="00C76193">
        <w:rPr>
          <w:sz w:val="28"/>
          <w:szCs w:val="28"/>
        </w:rPr>
        <w:t xml:space="preserve">«О молодежной политике </w:t>
      </w:r>
      <w:r w:rsidR="00C76193">
        <w:rPr>
          <w:sz w:val="28"/>
          <w:szCs w:val="28"/>
        </w:rPr>
        <w:br/>
      </w:r>
      <w:r w:rsidR="00C76193" w:rsidRPr="00C76193">
        <w:rPr>
          <w:sz w:val="28"/>
          <w:szCs w:val="28"/>
        </w:rPr>
        <w:t xml:space="preserve">в Российской Федерации» и Федеральный закон «О государственной поддержке молодежных и детских общественных объединений» </w:t>
      </w:r>
      <w:r w:rsidRPr="009209AD">
        <w:rPr>
          <w:sz w:val="28"/>
          <w:szCs w:val="28"/>
        </w:rPr>
        <w:t xml:space="preserve"> </w:t>
      </w:r>
      <w:r w:rsidR="00FC1121" w:rsidRPr="00FC1121">
        <w:rPr>
          <w:sz w:val="28"/>
          <w:szCs w:val="28"/>
        </w:rPr>
        <w:t>(</w:t>
      </w:r>
      <w:r w:rsidR="00C76193" w:rsidRPr="00C76193">
        <w:rPr>
          <w:sz w:val="28"/>
          <w:szCs w:val="28"/>
        </w:rPr>
        <w:t xml:space="preserve">в части совершенствования правового регулирования системы поддержки детских </w:t>
      </w:r>
      <w:r w:rsidR="00C76193">
        <w:rPr>
          <w:sz w:val="28"/>
          <w:szCs w:val="28"/>
        </w:rPr>
        <w:br/>
      </w:r>
      <w:r w:rsidR="00C76193" w:rsidRPr="00C76193">
        <w:rPr>
          <w:sz w:val="28"/>
          <w:szCs w:val="28"/>
        </w:rPr>
        <w:t>и молодежных некоммерческих организаций</w:t>
      </w:r>
      <w:r w:rsidR="00FC1121" w:rsidRPr="00FC1121">
        <w:rPr>
          <w:sz w:val="28"/>
          <w:szCs w:val="28"/>
        </w:rPr>
        <w:t>)</w:t>
      </w:r>
      <w:r w:rsidRPr="009209AD">
        <w:rPr>
          <w:sz w:val="28"/>
          <w:szCs w:val="28"/>
        </w:rPr>
        <w:t xml:space="preserve">, внесенный </w:t>
      </w:r>
      <w:r w:rsidR="008D6893" w:rsidRPr="008D6893">
        <w:rPr>
          <w:sz w:val="28"/>
          <w:szCs w:val="28"/>
        </w:rPr>
        <w:t xml:space="preserve">депутатами Государственной Думы </w:t>
      </w:r>
      <w:proofErr w:type="spellStart"/>
      <w:r w:rsidR="00C76193" w:rsidRPr="00C76193">
        <w:rPr>
          <w:sz w:val="28"/>
          <w:szCs w:val="28"/>
        </w:rPr>
        <w:t>А.П.Метелевым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А.Ю.Кузнецовой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П.О.Толстым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Ю.В.Сарановой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М.С.Киселевым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А.А.Бичаевым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Е.М.Цунаевой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Д.В.Ламейкиным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Б.А.Чернышовым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А.Р.Толмачевым</w:t>
      </w:r>
      <w:proofErr w:type="spellEnd"/>
      <w:r w:rsidR="00C76193" w:rsidRPr="00C76193">
        <w:rPr>
          <w:sz w:val="28"/>
          <w:szCs w:val="28"/>
        </w:rPr>
        <w:t>,</w:t>
      </w:r>
      <w:r w:rsidR="00C76193">
        <w:rPr>
          <w:sz w:val="28"/>
          <w:szCs w:val="28"/>
        </w:rPr>
        <w:t xml:space="preserve"> </w:t>
      </w:r>
      <w:r w:rsidR="00C76193" w:rsidRPr="00C76193">
        <w:rPr>
          <w:sz w:val="28"/>
          <w:szCs w:val="28"/>
        </w:rPr>
        <w:t xml:space="preserve">сенаторами Российской Федерации </w:t>
      </w:r>
      <w:proofErr w:type="spellStart"/>
      <w:r w:rsidR="00C76193" w:rsidRPr="00C76193">
        <w:rPr>
          <w:sz w:val="28"/>
          <w:szCs w:val="28"/>
        </w:rPr>
        <w:t>И.Ю.Кастюкевичем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Л.Н.Глебовой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И.Ю.Святенко</w:t>
      </w:r>
      <w:proofErr w:type="spellEnd"/>
      <w:r w:rsidR="00C76193" w:rsidRPr="00C76193">
        <w:rPr>
          <w:sz w:val="28"/>
          <w:szCs w:val="28"/>
        </w:rPr>
        <w:t xml:space="preserve">, </w:t>
      </w:r>
      <w:proofErr w:type="spellStart"/>
      <w:r w:rsidR="00C76193" w:rsidRPr="00C76193">
        <w:rPr>
          <w:sz w:val="28"/>
          <w:szCs w:val="28"/>
        </w:rPr>
        <w:t>Д.С.Лантратовой</w:t>
      </w:r>
      <w:proofErr w:type="spellEnd"/>
      <w:r w:rsidRPr="009209AD">
        <w:rPr>
          <w:sz w:val="28"/>
          <w:szCs w:val="28"/>
        </w:rPr>
        <w:t>.</w:t>
      </w:r>
    </w:p>
    <w:p w14:paraId="117C64C9" w14:textId="1D9ED4F7" w:rsidR="008D6893" w:rsidRPr="00216CB8" w:rsidRDefault="008D6893" w:rsidP="00C76193">
      <w:pPr>
        <w:spacing w:line="312" w:lineRule="auto"/>
        <w:ind w:firstLine="709"/>
        <w:jc w:val="both"/>
        <w:outlineLvl w:val="2"/>
        <w:rPr>
          <w:color w:val="000000"/>
          <w:sz w:val="28"/>
          <w:szCs w:val="28"/>
        </w:rPr>
      </w:pPr>
      <w:r w:rsidRPr="009209AD">
        <w:rPr>
          <w:sz w:val="28"/>
          <w:szCs w:val="28"/>
        </w:rPr>
        <w:t>Электронные копии документов и материалов по указанному законопроекту размещ</w:t>
      </w:r>
      <w:r>
        <w:rPr>
          <w:sz w:val="28"/>
          <w:szCs w:val="28"/>
        </w:rPr>
        <w:t>ены в СОЗД</w:t>
      </w:r>
      <w:r w:rsidR="00C76193">
        <w:rPr>
          <w:sz w:val="28"/>
          <w:szCs w:val="28"/>
        </w:rPr>
        <w:t>.</w:t>
      </w:r>
    </w:p>
    <w:p w14:paraId="000856F2" w14:textId="77777777" w:rsidR="008E24DA" w:rsidRPr="000A1EE8" w:rsidRDefault="008E24DA" w:rsidP="008E24DA">
      <w:pPr>
        <w:spacing w:line="276" w:lineRule="auto"/>
        <w:ind w:firstLine="709"/>
        <w:jc w:val="both"/>
        <w:rPr>
          <w:sz w:val="28"/>
          <w:szCs w:val="28"/>
        </w:rPr>
      </w:pPr>
    </w:p>
    <w:p w14:paraId="5AFC2474" w14:textId="77777777" w:rsidR="008E24DA" w:rsidRDefault="008E24DA" w:rsidP="008E24DA">
      <w:pPr>
        <w:spacing w:line="288" w:lineRule="auto"/>
        <w:ind w:firstLine="709"/>
        <w:jc w:val="both"/>
        <w:rPr>
          <w:sz w:val="28"/>
          <w:szCs w:val="28"/>
        </w:rPr>
      </w:pPr>
      <w:r w:rsidRPr="009209AD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__ л. в 1 экз.</w:t>
      </w:r>
    </w:p>
    <w:p w14:paraId="160F6C3B" w14:textId="77777777" w:rsidR="008E24DA" w:rsidRPr="00092B8B" w:rsidRDefault="008E24DA" w:rsidP="008E24DA">
      <w:pPr>
        <w:spacing w:line="288" w:lineRule="auto"/>
        <w:ind w:firstLine="709"/>
        <w:jc w:val="both"/>
        <w:rPr>
          <w:sz w:val="28"/>
          <w:szCs w:val="28"/>
        </w:rPr>
      </w:pPr>
    </w:p>
    <w:p w14:paraId="70E8C130" w14:textId="77777777" w:rsidR="008E24DA" w:rsidRPr="000A1EE8" w:rsidRDefault="008E24DA" w:rsidP="008E24DA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14:paraId="2C48480C" w14:textId="77777777" w:rsidR="008E24DA" w:rsidRDefault="008E24DA" w:rsidP="008E24DA">
      <w:pPr>
        <w:rPr>
          <w:sz w:val="28"/>
        </w:rPr>
      </w:pPr>
      <w:r>
        <w:rPr>
          <w:sz w:val="28"/>
        </w:rPr>
        <w:t xml:space="preserve">Председатель Комитета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6C00C6B4" w14:textId="77777777" w:rsidR="008E24DA" w:rsidRPr="0097716B" w:rsidRDefault="008E24DA" w:rsidP="008E24DA">
      <w:pPr>
        <w:rPr>
          <w:sz w:val="28"/>
        </w:rPr>
      </w:pPr>
    </w:p>
    <w:p w14:paraId="74D3D921" w14:textId="77777777" w:rsidR="008E24DA" w:rsidRDefault="008E24DA" w:rsidP="008E24DA">
      <w:pPr>
        <w:rPr>
          <w:sz w:val="28"/>
          <w:szCs w:val="28"/>
        </w:rPr>
      </w:pPr>
    </w:p>
    <w:p w14:paraId="7E3DBCFF" w14:textId="77777777" w:rsidR="008D6893" w:rsidRDefault="008D6893" w:rsidP="008E24DA">
      <w:pPr>
        <w:rPr>
          <w:sz w:val="28"/>
          <w:szCs w:val="28"/>
        </w:rPr>
      </w:pPr>
    </w:p>
    <w:p w14:paraId="21888623" w14:textId="77777777" w:rsidR="008D6893" w:rsidRDefault="008D6893" w:rsidP="008E24DA">
      <w:pPr>
        <w:rPr>
          <w:sz w:val="28"/>
          <w:szCs w:val="28"/>
        </w:rPr>
      </w:pPr>
    </w:p>
    <w:p w14:paraId="063D3B48" w14:textId="77777777" w:rsidR="00C76193" w:rsidRDefault="00C76193" w:rsidP="008E24DA">
      <w:pPr>
        <w:rPr>
          <w:sz w:val="28"/>
          <w:szCs w:val="28"/>
        </w:rPr>
      </w:pPr>
    </w:p>
    <w:p w14:paraId="18CA5634" w14:textId="77777777" w:rsidR="00C76193" w:rsidRDefault="00C76193" w:rsidP="008E24DA">
      <w:pPr>
        <w:rPr>
          <w:sz w:val="28"/>
          <w:szCs w:val="28"/>
        </w:rPr>
      </w:pPr>
    </w:p>
    <w:p w14:paraId="0D8EBE2A" w14:textId="4C83593D" w:rsidR="008E24DA" w:rsidRPr="008D6893" w:rsidRDefault="008D6893" w:rsidP="008E24DA">
      <w:pPr>
        <w:rPr>
          <w:sz w:val="20"/>
          <w:szCs w:val="20"/>
        </w:rPr>
      </w:pPr>
      <w:r w:rsidRPr="008D6893">
        <w:rPr>
          <w:sz w:val="20"/>
          <w:szCs w:val="20"/>
        </w:rPr>
        <w:t xml:space="preserve">Исп.: </w:t>
      </w:r>
      <w:r w:rsidR="00C76193">
        <w:rPr>
          <w:sz w:val="20"/>
          <w:szCs w:val="20"/>
        </w:rPr>
        <w:t>Сафронова Анастасия Сергеевна</w:t>
      </w:r>
      <w:r w:rsidRPr="008D6893">
        <w:rPr>
          <w:sz w:val="20"/>
          <w:szCs w:val="20"/>
        </w:rPr>
        <w:t xml:space="preserve">, +7 495 692 </w:t>
      </w:r>
      <w:r w:rsidR="00C76193">
        <w:rPr>
          <w:sz w:val="20"/>
          <w:szCs w:val="20"/>
        </w:rPr>
        <w:t>89</w:t>
      </w:r>
      <w:r w:rsidRPr="008D6893">
        <w:rPr>
          <w:sz w:val="20"/>
          <w:szCs w:val="20"/>
        </w:rPr>
        <w:t xml:space="preserve"> </w:t>
      </w:r>
      <w:r w:rsidR="00C76193">
        <w:rPr>
          <w:sz w:val="20"/>
          <w:szCs w:val="20"/>
        </w:rPr>
        <w:t>35, +7 988 992 53 76</w:t>
      </w:r>
    </w:p>
    <w:sectPr w:rsidR="008E24DA" w:rsidRPr="008D6893" w:rsidSect="00C76193">
      <w:pgSz w:w="11906" w:h="16838" w:code="9"/>
      <w:pgMar w:top="1134" w:right="1134" w:bottom="142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6049F" w14:textId="77777777" w:rsidR="008B14C5" w:rsidRDefault="008B14C5" w:rsidP="009209AD">
      <w:r>
        <w:separator/>
      </w:r>
    </w:p>
  </w:endnote>
  <w:endnote w:type="continuationSeparator" w:id="0">
    <w:p w14:paraId="727B1369" w14:textId="77777777" w:rsidR="008B14C5" w:rsidRDefault="008B14C5" w:rsidP="0092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41D74" w14:textId="77777777" w:rsidR="008B14C5" w:rsidRDefault="008B14C5" w:rsidP="009209AD">
      <w:r>
        <w:separator/>
      </w:r>
    </w:p>
  </w:footnote>
  <w:footnote w:type="continuationSeparator" w:id="0">
    <w:p w14:paraId="06F30573" w14:textId="77777777" w:rsidR="008B14C5" w:rsidRDefault="008B14C5" w:rsidP="00920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4DA"/>
    <w:rsid w:val="00132B5D"/>
    <w:rsid w:val="001D798B"/>
    <w:rsid w:val="00230086"/>
    <w:rsid w:val="00347422"/>
    <w:rsid w:val="005A6B74"/>
    <w:rsid w:val="008B14C5"/>
    <w:rsid w:val="008D6893"/>
    <w:rsid w:val="008E24DA"/>
    <w:rsid w:val="009209AD"/>
    <w:rsid w:val="00B95411"/>
    <w:rsid w:val="00C76193"/>
    <w:rsid w:val="00D11287"/>
    <w:rsid w:val="00FC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6D855"/>
  <w15:docId w15:val="{2CE8985C-F913-4950-BA0F-05A927FA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Пилипенко</cp:lastModifiedBy>
  <cp:revision>4</cp:revision>
  <cp:lastPrinted>2023-11-09T12:26:00Z</cp:lastPrinted>
  <dcterms:created xsi:type="dcterms:W3CDTF">2023-11-09T12:32:00Z</dcterms:created>
  <dcterms:modified xsi:type="dcterms:W3CDTF">2026-05-19T16:54:00Z</dcterms:modified>
</cp:coreProperties>
</file>