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47FF3" w14:textId="77777777" w:rsidR="001519F9" w:rsidRPr="000B74B3" w:rsidRDefault="001519F9" w:rsidP="000B74B3">
      <w:pPr>
        <w:spacing w:line="360" w:lineRule="auto"/>
        <w:ind w:left="4536"/>
        <w:rPr>
          <w:szCs w:val="28"/>
        </w:rPr>
      </w:pPr>
      <w:r>
        <w:rPr>
          <w:szCs w:val="28"/>
        </w:rPr>
        <w:t xml:space="preserve">                  </w:t>
      </w:r>
      <w:r w:rsidRPr="000B74B3">
        <w:rPr>
          <w:szCs w:val="28"/>
        </w:rPr>
        <w:t xml:space="preserve">Вносится Парламентом   </w:t>
      </w:r>
    </w:p>
    <w:p w14:paraId="4A4D5476" w14:textId="77777777" w:rsidR="001519F9" w:rsidRPr="000B74B3" w:rsidRDefault="001519F9" w:rsidP="000B74B3">
      <w:pPr>
        <w:spacing w:line="360" w:lineRule="auto"/>
        <w:ind w:left="4536"/>
        <w:rPr>
          <w:szCs w:val="28"/>
        </w:rPr>
      </w:pPr>
      <w:r w:rsidRPr="000B74B3">
        <w:rPr>
          <w:szCs w:val="28"/>
        </w:rPr>
        <w:t xml:space="preserve">       Кабардино-Балкарской Республики</w:t>
      </w:r>
    </w:p>
    <w:p w14:paraId="13AE0747" w14:textId="77777777" w:rsidR="001519F9" w:rsidRPr="000B74B3" w:rsidRDefault="001519F9" w:rsidP="000B74B3">
      <w:pPr>
        <w:spacing w:line="360" w:lineRule="auto"/>
        <w:ind w:left="6379"/>
        <w:rPr>
          <w:szCs w:val="28"/>
        </w:rPr>
      </w:pPr>
    </w:p>
    <w:p w14:paraId="1659E6D8" w14:textId="77777777" w:rsidR="001519F9" w:rsidRPr="000B74B3" w:rsidRDefault="001519F9" w:rsidP="000B74B3">
      <w:pPr>
        <w:spacing w:line="360" w:lineRule="auto"/>
        <w:ind w:left="5529" w:right="283"/>
        <w:jc w:val="right"/>
        <w:rPr>
          <w:szCs w:val="28"/>
        </w:rPr>
      </w:pPr>
      <w:r w:rsidRPr="000B74B3">
        <w:rPr>
          <w:szCs w:val="28"/>
        </w:rPr>
        <w:t xml:space="preserve">                                 Проект </w:t>
      </w:r>
    </w:p>
    <w:p w14:paraId="11F99ADA" w14:textId="36C35F2D" w:rsidR="001519F9" w:rsidRDefault="001519F9" w:rsidP="000B74B3">
      <w:pPr>
        <w:tabs>
          <w:tab w:val="left" w:pos="9214"/>
        </w:tabs>
        <w:spacing w:line="360" w:lineRule="auto"/>
        <w:ind w:left="6096" w:right="283"/>
        <w:jc w:val="right"/>
        <w:rPr>
          <w:szCs w:val="28"/>
        </w:rPr>
      </w:pPr>
      <w:r w:rsidRPr="000B74B3">
        <w:rPr>
          <w:szCs w:val="28"/>
        </w:rPr>
        <w:t xml:space="preserve">                         №________</w:t>
      </w:r>
    </w:p>
    <w:p w14:paraId="002702C4" w14:textId="73A1BC44" w:rsidR="000B74B3" w:rsidRDefault="000B74B3" w:rsidP="000B74B3">
      <w:pPr>
        <w:spacing w:line="360" w:lineRule="auto"/>
        <w:ind w:left="6379"/>
        <w:rPr>
          <w:szCs w:val="28"/>
        </w:rPr>
      </w:pPr>
    </w:p>
    <w:p w14:paraId="1EC07D35" w14:textId="77777777" w:rsidR="000B74B3" w:rsidRPr="000B74B3" w:rsidRDefault="000B74B3" w:rsidP="000B74B3">
      <w:pPr>
        <w:spacing w:line="360" w:lineRule="auto"/>
        <w:ind w:left="6379"/>
        <w:rPr>
          <w:szCs w:val="28"/>
        </w:rPr>
      </w:pPr>
    </w:p>
    <w:p w14:paraId="02C2AB52" w14:textId="77777777" w:rsidR="001519F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r w:rsidRPr="000B74B3">
        <w:rPr>
          <w:b/>
          <w:bCs/>
          <w:szCs w:val="28"/>
        </w:rPr>
        <w:t>РОССИЙСКАЯ ФЕДЕРАЦИЯ</w:t>
      </w:r>
    </w:p>
    <w:p w14:paraId="01331D8B" w14:textId="77777777" w:rsidR="001519F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r w:rsidRPr="000B74B3">
        <w:rPr>
          <w:b/>
          <w:bCs/>
          <w:szCs w:val="28"/>
        </w:rPr>
        <w:t>ФЕДЕРАЛЬНЫЙ ЗАКОН</w:t>
      </w:r>
    </w:p>
    <w:p w14:paraId="21010C2E" w14:textId="77777777" w:rsidR="001519F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r w:rsidRPr="000B74B3">
        <w:rPr>
          <w:b/>
          <w:bCs/>
          <w:szCs w:val="28"/>
        </w:rPr>
        <w:t xml:space="preserve"> </w:t>
      </w:r>
    </w:p>
    <w:p w14:paraId="403D1167" w14:textId="77777777" w:rsidR="00463B3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bookmarkStart w:id="0" w:name="_Hlk193123844"/>
      <w:r w:rsidRPr="000B74B3">
        <w:rPr>
          <w:b/>
          <w:bCs/>
          <w:szCs w:val="28"/>
        </w:rPr>
        <w:t>О внесении изменений в стать</w:t>
      </w:r>
      <w:r w:rsidR="00582CE1" w:rsidRPr="000B74B3">
        <w:rPr>
          <w:b/>
          <w:bCs/>
          <w:szCs w:val="28"/>
        </w:rPr>
        <w:t>и 14 и</w:t>
      </w:r>
      <w:r w:rsidRPr="000B74B3">
        <w:rPr>
          <w:b/>
          <w:bCs/>
          <w:szCs w:val="28"/>
        </w:rPr>
        <w:t xml:space="preserve"> 18 Федерального закона </w:t>
      </w:r>
    </w:p>
    <w:p w14:paraId="01D17B2B" w14:textId="77777777" w:rsidR="00463B3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r w:rsidRPr="000B74B3">
        <w:rPr>
          <w:b/>
          <w:bCs/>
          <w:szCs w:val="28"/>
        </w:rPr>
        <w:t>"Об основах системы профилактики безнадзорности и</w:t>
      </w:r>
    </w:p>
    <w:p w14:paraId="5C6EDB37" w14:textId="77777777" w:rsidR="001519F9" w:rsidRPr="000B74B3" w:rsidRDefault="001519F9" w:rsidP="000B74B3">
      <w:pPr>
        <w:spacing w:line="360" w:lineRule="auto"/>
        <w:ind w:right="283"/>
        <w:jc w:val="center"/>
        <w:rPr>
          <w:b/>
          <w:bCs/>
          <w:szCs w:val="28"/>
        </w:rPr>
      </w:pPr>
      <w:r w:rsidRPr="000B74B3">
        <w:rPr>
          <w:b/>
          <w:bCs/>
          <w:szCs w:val="28"/>
        </w:rPr>
        <w:t xml:space="preserve"> правонарушений несовершеннолетних"</w:t>
      </w:r>
      <w:bookmarkEnd w:id="0"/>
    </w:p>
    <w:p w14:paraId="23DCA879" w14:textId="77777777" w:rsidR="00B61D2B" w:rsidRPr="000B74B3" w:rsidRDefault="00B61D2B" w:rsidP="000B74B3">
      <w:pPr>
        <w:spacing w:line="360" w:lineRule="auto"/>
        <w:ind w:right="283"/>
        <w:jc w:val="center"/>
        <w:rPr>
          <w:b/>
          <w:bCs/>
          <w:szCs w:val="28"/>
        </w:rPr>
      </w:pPr>
    </w:p>
    <w:p w14:paraId="6337EC1E" w14:textId="77777777" w:rsidR="001519F9" w:rsidRPr="000B74B3" w:rsidRDefault="001519F9" w:rsidP="000B74B3">
      <w:pPr>
        <w:pStyle w:val="ConsPlusNormal"/>
        <w:spacing w:line="36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4B3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582CE1" w:rsidRPr="000B74B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0B74B3">
        <w:rPr>
          <w:rFonts w:ascii="Times New Roman" w:hAnsi="Times New Roman" w:cs="Times New Roman"/>
          <w:bCs/>
          <w:sz w:val="28"/>
          <w:szCs w:val="28"/>
        </w:rPr>
        <w:t>Федеральн</w:t>
      </w:r>
      <w:r w:rsidR="00582CE1" w:rsidRPr="000B74B3">
        <w:rPr>
          <w:rFonts w:ascii="Times New Roman" w:hAnsi="Times New Roman" w:cs="Times New Roman"/>
          <w:bCs/>
          <w:sz w:val="28"/>
          <w:szCs w:val="28"/>
        </w:rPr>
        <w:t>ый</w:t>
      </w:r>
      <w:r w:rsidRPr="000B74B3">
        <w:rPr>
          <w:rFonts w:ascii="Times New Roman" w:hAnsi="Times New Roman" w:cs="Times New Roman"/>
          <w:bCs/>
          <w:sz w:val="28"/>
          <w:szCs w:val="28"/>
        </w:rPr>
        <w:t xml:space="preserve"> закон от 24 июня 1999 года</w:t>
      </w:r>
      <w:r w:rsidR="00582CE1" w:rsidRPr="000B74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74B3">
        <w:rPr>
          <w:rFonts w:ascii="Times New Roman" w:hAnsi="Times New Roman" w:cs="Times New Roman"/>
          <w:bCs/>
          <w:sz w:val="28"/>
          <w:szCs w:val="28"/>
        </w:rPr>
        <w:t xml:space="preserve">№ 120-ФЗ "Об основах системы профилактики безнадзорности и правонарушений несовершеннолетних" </w:t>
      </w:r>
      <w:r w:rsidR="0044282A" w:rsidRPr="000B74B3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1999, № 26, ст. 3177; 2003, № 28, ст. 2880; 2004, № 35, ст. 3607; № 49, ст. 4849; 2005, № 17, ст. 1485; 2007, № 27, ст. 3215; № 30, ст. 3808; 2013, № 23, ст. 2878; № 27, ст. 3477; № 48, ст. 6165; 2014, № 42, ст. 5609; 2015, № 27, ст.3970) </w:t>
      </w:r>
      <w:r w:rsidRPr="000B74B3">
        <w:rPr>
          <w:rFonts w:ascii="Times New Roman" w:hAnsi="Times New Roman" w:cs="Times New Roman"/>
          <w:bCs/>
          <w:sz w:val="28"/>
          <w:szCs w:val="28"/>
        </w:rPr>
        <w:t xml:space="preserve">следующе изменения: </w:t>
      </w:r>
      <w:r w:rsidRPr="000B74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6A23A5" w14:textId="77777777" w:rsidR="00582CE1" w:rsidRPr="000B74B3" w:rsidRDefault="00582CE1" w:rsidP="000B74B3">
      <w:pPr>
        <w:pStyle w:val="ConsPlusNormal"/>
        <w:spacing w:line="360" w:lineRule="auto"/>
        <w:ind w:right="283"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74B3">
        <w:rPr>
          <w:rFonts w:ascii="Times New Roman" w:hAnsi="Times New Roman" w:cs="Times New Roman"/>
          <w:bCs/>
          <w:sz w:val="28"/>
          <w:szCs w:val="28"/>
        </w:rPr>
        <w:t>1. Подпункт 1 пункта 3</w:t>
      </w:r>
      <w:r w:rsidR="00102C1B" w:rsidRPr="000B74B3">
        <w:rPr>
          <w:rFonts w:ascii="Times New Roman" w:hAnsi="Times New Roman" w:cs="Times New Roman"/>
          <w:bCs/>
          <w:sz w:val="28"/>
          <w:szCs w:val="28"/>
        </w:rPr>
        <w:t xml:space="preserve"> статьи 14 </w:t>
      </w:r>
      <w:r w:rsidRPr="000B74B3">
        <w:rPr>
          <w:rFonts w:ascii="Times New Roman" w:hAnsi="Times New Roman" w:cs="Times New Roman"/>
          <w:bCs/>
          <w:sz w:val="28"/>
          <w:szCs w:val="28"/>
        </w:rPr>
        <w:t>после слова "детей" дополнить словами "</w:t>
      </w:r>
      <w:r w:rsidR="001B27AC" w:rsidRPr="000B74B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B74B3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B61D2B" w:rsidRPr="000B74B3">
        <w:rPr>
          <w:rFonts w:ascii="Times New Roman" w:hAnsi="Times New Roman" w:cs="Times New Roman"/>
          <w:bCs/>
          <w:sz w:val="28"/>
          <w:szCs w:val="28"/>
        </w:rPr>
        <w:t>,</w:t>
      </w:r>
      <w:r w:rsidRPr="000B74B3">
        <w:rPr>
          <w:rFonts w:ascii="Times New Roman" w:hAnsi="Times New Roman" w:cs="Times New Roman"/>
          <w:bCs/>
          <w:sz w:val="28"/>
          <w:szCs w:val="28"/>
        </w:rPr>
        <w:t xml:space="preserve"> указанных в подпунктах 3 и 5 статьи 18 настоящего Федерального закона, в случае если их состояние здоровья не требует оказания </w:t>
      </w:r>
      <w:r w:rsidRPr="000B74B3">
        <w:rPr>
          <w:rFonts w:ascii="Times New Roman" w:hAnsi="Times New Roman" w:cs="Times New Roman"/>
          <w:sz w:val="28"/>
          <w:szCs w:val="28"/>
        </w:rPr>
        <w:t>медицинской помощи, включая медицинскую реабилитацию, в том числе в условиях медицинской организации</w:t>
      </w:r>
      <w:r w:rsidR="001B27AC" w:rsidRPr="000B74B3">
        <w:rPr>
          <w:rFonts w:ascii="Times New Roman" w:hAnsi="Times New Roman" w:cs="Times New Roman"/>
          <w:sz w:val="28"/>
          <w:szCs w:val="28"/>
        </w:rPr>
        <w:t xml:space="preserve">". </w:t>
      </w:r>
    </w:p>
    <w:p w14:paraId="49E66E99" w14:textId="77777777" w:rsidR="00582CE1" w:rsidRPr="000B74B3" w:rsidRDefault="00582CE1" w:rsidP="000B74B3">
      <w:pPr>
        <w:pStyle w:val="ConsPlusNormal"/>
        <w:spacing w:line="360" w:lineRule="auto"/>
        <w:ind w:right="28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74B3">
        <w:rPr>
          <w:rFonts w:ascii="Times New Roman" w:hAnsi="Times New Roman" w:cs="Times New Roman"/>
          <w:bCs/>
          <w:sz w:val="28"/>
          <w:szCs w:val="28"/>
        </w:rPr>
        <w:t>2. В пункт</w:t>
      </w:r>
      <w:r w:rsidR="005222BA" w:rsidRPr="000B74B3">
        <w:rPr>
          <w:rFonts w:ascii="Times New Roman" w:hAnsi="Times New Roman" w:cs="Times New Roman"/>
          <w:bCs/>
          <w:sz w:val="28"/>
          <w:szCs w:val="28"/>
        </w:rPr>
        <w:t>е</w:t>
      </w:r>
      <w:r w:rsidRPr="000B74B3">
        <w:rPr>
          <w:rFonts w:ascii="Times New Roman" w:hAnsi="Times New Roman" w:cs="Times New Roman"/>
          <w:bCs/>
          <w:sz w:val="28"/>
          <w:szCs w:val="28"/>
        </w:rPr>
        <w:t xml:space="preserve"> 1 статьи 18: </w:t>
      </w:r>
    </w:p>
    <w:p w14:paraId="282DAE96" w14:textId="77777777" w:rsidR="001519F9" w:rsidRPr="000B74B3" w:rsidRDefault="001519F9" w:rsidP="000B74B3">
      <w:pPr>
        <w:autoSpaceDE w:val="0"/>
        <w:autoSpaceDN w:val="0"/>
        <w:adjustRightInd w:val="0"/>
        <w:spacing w:line="360" w:lineRule="auto"/>
        <w:ind w:right="283" w:firstLine="540"/>
        <w:rPr>
          <w:szCs w:val="28"/>
        </w:rPr>
      </w:pPr>
      <w:r w:rsidRPr="000B74B3">
        <w:rPr>
          <w:bCs/>
          <w:szCs w:val="28"/>
        </w:rPr>
        <w:t xml:space="preserve">1) подпункт 3 дополнить словами </w:t>
      </w:r>
      <w:r w:rsidRPr="000B74B3">
        <w:rPr>
          <w:szCs w:val="28"/>
        </w:rPr>
        <w:t>"в случае, если их состояние здоровья требует оказания медицинской помощи, включая медицинскую реабилитацию, в том числе в условиях медицинской организации"</w:t>
      </w:r>
      <w:r w:rsidRPr="000B74B3">
        <w:rPr>
          <w:bCs/>
          <w:szCs w:val="28"/>
        </w:rPr>
        <w:t>;</w:t>
      </w:r>
    </w:p>
    <w:p w14:paraId="7B8F8382" w14:textId="77777777" w:rsidR="001519F9" w:rsidRPr="000B74B3" w:rsidRDefault="001519F9" w:rsidP="000B74B3">
      <w:pPr>
        <w:autoSpaceDE w:val="0"/>
        <w:autoSpaceDN w:val="0"/>
        <w:adjustRightInd w:val="0"/>
        <w:spacing w:line="360" w:lineRule="auto"/>
        <w:ind w:right="283" w:firstLine="540"/>
        <w:rPr>
          <w:szCs w:val="28"/>
        </w:rPr>
      </w:pPr>
      <w:r w:rsidRPr="000B74B3">
        <w:rPr>
          <w:bCs/>
          <w:szCs w:val="28"/>
        </w:rPr>
        <w:lastRenderedPageBreak/>
        <w:t xml:space="preserve">2) </w:t>
      </w:r>
      <w:r w:rsidRPr="000B74B3">
        <w:rPr>
          <w:szCs w:val="28"/>
        </w:rPr>
        <w:t xml:space="preserve">подпункт 5 </w:t>
      </w:r>
      <w:r w:rsidRPr="000B74B3">
        <w:rPr>
          <w:bCs/>
          <w:szCs w:val="28"/>
        </w:rPr>
        <w:t xml:space="preserve">после слова "включительно" дополнить словами </w:t>
      </w:r>
      <w:r w:rsidRPr="000B74B3">
        <w:rPr>
          <w:szCs w:val="28"/>
        </w:rPr>
        <w:t>"в случае, если их состояние здоровья требует оказания медицинской помощи, включая медицинскую реабилитацию, в том числе в условиях медицинской организации"</w:t>
      </w:r>
      <w:r w:rsidRPr="000B74B3">
        <w:rPr>
          <w:bCs/>
          <w:szCs w:val="28"/>
        </w:rPr>
        <w:t>.</w:t>
      </w:r>
    </w:p>
    <w:p w14:paraId="4BB51C52" w14:textId="77777777" w:rsidR="001519F9" w:rsidRPr="000B74B3" w:rsidRDefault="001519F9" w:rsidP="000B74B3">
      <w:pPr>
        <w:spacing w:line="360" w:lineRule="auto"/>
        <w:ind w:right="283"/>
        <w:rPr>
          <w:szCs w:val="28"/>
        </w:rPr>
      </w:pPr>
    </w:p>
    <w:p w14:paraId="7E0C46A2" w14:textId="77777777" w:rsidR="00B61D2B" w:rsidRPr="000B74B3" w:rsidRDefault="00B61D2B" w:rsidP="000B74B3">
      <w:pPr>
        <w:spacing w:line="360" w:lineRule="auto"/>
        <w:rPr>
          <w:szCs w:val="28"/>
        </w:rPr>
      </w:pPr>
    </w:p>
    <w:p w14:paraId="37FEB4AE" w14:textId="77777777" w:rsidR="001519F9" w:rsidRDefault="001519F9" w:rsidP="001519F9">
      <w:pPr>
        <w:ind w:firstLine="709"/>
        <w:rPr>
          <w:szCs w:val="28"/>
        </w:rPr>
      </w:pPr>
      <w:r>
        <w:rPr>
          <w:szCs w:val="28"/>
        </w:rPr>
        <w:t xml:space="preserve"> Президент</w:t>
      </w:r>
    </w:p>
    <w:p w14:paraId="41664C8E" w14:textId="77777777" w:rsidR="001519F9" w:rsidRDefault="001519F9" w:rsidP="001519F9">
      <w:pPr>
        <w:rPr>
          <w:szCs w:val="28"/>
        </w:rPr>
      </w:pPr>
      <w:r>
        <w:rPr>
          <w:szCs w:val="28"/>
        </w:rPr>
        <w:t>Российской Федерации</w:t>
      </w:r>
    </w:p>
    <w:p w14:paraId="0C93B928" w14:textId="77777777" w:rsidR="00FF1F9D" w:rsidRPr="004009C2" w:rsidRDefault="00FF1F9D" w:rsidP="0052714C">
      <w:pPr>
        <w:autoSpaceDE w:val="0"/>
        <w:autoSpaceDN w:val="0"/>
        <w:adjustRightInd w:val="0"/>
        <w:rPr>
          <w:rFonts w:eastAsiaTheme="minorHAnsi"/>
          <w:szCs w:val="28"/>
          <w:lang w:eastAsia="en-US"/>
        </w:rPr>
      </w:pPr>
    </w:p>
    <w:sectPr w:rsidR="00FF1F9D" w:rsidRPr="004009C2" w:rsidSect="000B74B3">
      <w:headerReference w:type="even" r:id="rId7"/>
      <w:headerReference w:type="default" r:id="rId8"/>
      <w:pgSz w:w="11906" w:h="16838"/>
      <w:pgMar w:top="851" w:right="566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F7940" w14:textId="77777777" w:rsidR="00185BF7" w:rsidRDefault="00185BF7">
      <w:r>
        <w:separator/>
      </w:r>
    </w:p>
  </w:endnote>
  <w:endnote w:type="continuationSeparator" w:id="0">
    <w:p w14:paraId="71F85206" w14:textId="77777777" w:rsidR="00185BF7" w:rsidRDefault="0018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2F7A5" w14:textId="77777777" w:rsidR="00185BF7" w:rsidRDefault="00185BF7">
      <w:r>
        <w:separator/>
      </w:r>
    </w:p>
  </w:footnote>
  <w:footnote w:type="continuationSeparator" w:id="0">
    <w:p w14:paraId="01E63B2D" w14:textId="77777777" w:rsidR="00185BF7" w:rsidRDefault="00185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321F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38C858" w14:textId="77777777" w:rsidR="00785C66" w:rsidRDefault="000B74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200B1" w14:textId="77777777" w:rsidR="00785C66" w:rsidRDefault="00185D10" w:rsidP="004E6A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61D2B">
      <w:rPr>
        <w:rStyle w:val="a5"/>
        <w:noProof/>
      </w:rPr>
      <w:t>2</w:t>
    </w:r>
    <w:r>
      <w:rPr>
        <w:rStyle w:val="a5"/>
      </w:rPr>
      <w:fldChar w:fldCharType="end"/>
    </w:r>
  </w:p>
  <w:p w14:paraId="69217DA9" w14:textId="49E545EE" w:rsidR="00785C66" w:rsidRDefault="000B74B3">
    <w:pPr>
      <w:pStyle w:val="a3"/>
    </w:pPr>
  </w:p>
  <w:p w14:paraId="7BB8A3D5" w14:textId="7572238D" w:rsidR="000B74B3" w:rsidRDefault="000B74B3">
    <w:pPr>
      <w:pStyle w:val="a3"/>
    </w:pPr>
  </w:p>
  <w:p w14:paraId="36CADE1F" w14:textId="77777777" w:rsidR="000B74B3" w:rsidRPr="000B74B3" w:rsidRDefault="000B74B3">
    <w:pPr>
      <w:pStyle w:val="a3"/>
      <w:rPr>
        <w:sz w:val="16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9D"/>
    <w:rsid w:val="000004A7"/>
    <w:rsid w:val="000108A1"/>
    <w:rsid w:val="0002641D"/>
    <w:rsid w:val="0004406C"/>
    <w:rsid w:val="00074C04"/>
    <w:rsid w:val="000B4A56"/>
    <w:rsid w:val="000B74B3"/>
    <w:rsid w:val="000D0201"/>
    <w:rsid w:val="000E1120"/>
    <w:rsid w:val="000F130F"/>
    <w:rsid w:val="00102C1B"/>
    <w:rsid w:val="00117903"/>
    <w:rsid w:val="001214F9"/>
    <w:rsid w:val="001519F9"/>
    <w:rsid w:val="00185BF7"/>
    <w:rsid w:val="00185D10"/>
    <w:rsid w:val="001861B5"/>
    <w:rsid w:val="001A2639"/>
    <w:rsid w:val="001A57BD"/>
    <w:rsid w:val="001B27AC"/>
    <w:rsid w:val="001E7653"/>
    <w:rsid w:val="00233455"/>
    <w:rsid w:val="0023640A"/>
    <w:rsid w:val="00251886"/>
    <w:rsid w:val="002F22F4"/>
    <w:rsid w:val="00324240"/>
    <w:rsid w:val="00332A32"/>
    <w:rsid w:val="00346D1F"/>
    <w:rsid w:val="00360AA1"/>
    <w:rsid w:val="0037710A"/>
    <w:rsid w:val="00387160"/>
    <w:rsid w:val="003877C0"/>
    <w:rsid w:val="003B07CF"/>
    <w:rsid w:val="004004A0"/>
    <w:rsid w:val="004009C2"/>
    <w:rsid w:val="00401078"/>
    <w:rsid w:val="00413922"/>
    <w:rsid w:val="00436280"/>
    <w:rsid w:val="0044282A"/>
    <w:rsid w:val="00463B39"/>
    <w:rsid w:val="004B2313"/>
    <w:rsid w:val="004B443A"/>
    <w:rsid w:val="00513C4F"/>
    <w:rsid w:val="00516140"/>
    <w:rsid w:val="005222BA"/>
    <w:rsid w:val="0052714C"/>
    <w:rsid w:val="0055416D"/>
    <w:rsid w:val="00582CE1"/>
    <w:rsid w:val="00595B56"/>
    <w:rsid w:val="0059784A"/>
    <w:rsid w:val="005B0F83"/>
    <w:rsid w:val="005E1A81"/>
    <w:rsid w:val="005E55E3"/>
    <w:rsid w:val="00602A77"/>
    <w:rsid w:val="00621A01"/>
    <w:rsid w:val="00633A31"/>
    <w:rsid w:val="00641FE6"/>
    <w:rsid w:val="00646973"/>
    <w:rsid w:val="00656857"/>
    <w:rsid w:val="00660494"/>
    <w:rsid w:val="00662770"/>
    <w:rsid w:val="00687BED"/>
    <w:rsid w:val="00701C7E"/>
    <w:rsid w:val="0070567E"/>
    <w:rsid w:val="00712DFF"/>
    <w:rsid w:val="00716BCF"/>
    <w:rsid w:val="00747DDE"/>
    <w:rsid w:val="00755E98"/>
    <w:rsid w:val="007806F1"/>
    <w:rsid w:val="007877A8"/>
    <w:rsid w:val="00796C1B"/>
    <w:rsid w:val="007E5421"/>
    <w:rsid w:val="00810761"/>
    <w:rsid w:val="00816E36"/>
    <w:rsid w:val="00824219"/>
    <w:rsid w:val="008367E9"/>
    <w:rsid w:val="00844661"/>
    <w:rsid w:val="00853354"/>
    <w:rsid w:val="008926A4"/>
    <w:rsid w:val="0089460D"/>
    <w:rsid w:val="008D2E07"/>
    <w:rsid w:val="008F4BC9"/>
    <w:rsid w:val="008F77B9"/>
    <w:rsid w:val="009036B6"/>
    <w:rsid w:val="009216C7"/>
    <w:rsid w:val="00977E6F"/>
    <w:rsid w:val="0099496F"/>
    <w:rsid w:val="009A56C8"/>
    <w:rsid w:val="009C4DF6"/>
    <w:rsid w:val="00A06D61"/>
    <w:rsid w:val="00A11C7F"/>
    <w:rsid w:val="00A223DB"/>
    <w:rsid w:val="00A230E2"/>
    <w:rsid w:val="00A57CCF"/>
    <w:rsid w:val="00A708BD"/>
    <w:rsid w:val="00A7196B"/>
    <w:rsid w:val="00A74239"/>
    <w:rsid w:val="00A923F9"/>
    <w:rsid w:val="00AB0B10"/>
    <w:rsid w:val="00AC29ED"/>
    <w:rsid w:val="00AD422B"/>
    <w:rsid w:val="00AD4862"/>
    <w:rsid w:val="00B0732A"/>
    <w:rsid w:val="00B11CAE"/>
    <w:rsid w:val="00B120AE"/>
    <w:rsid w:val="00B301DB"/>
    <w:rsid w:val="00B61D2B"/>
    <w:rsid w:val="00B75E61"/>
    <w:rsid w:val="00B866D3"/>
    <w:rsid w:val="00B87C0A"/>
    <w:rsid w:val="00B9638E"/>
    <w:rsid w:val="00BB764E"/>
    <w:rsid w:val="00BC47FF"/>
    <w:rsid w:val="00C554BB"/>
    <w:rsid w:val="00C7130D"/>
    <w:rsid w:val="00C855EF"/>
    <w:rsid w:val="00D00EAE"/>
    <w:rsid w:val="00D402E7"/>
    <w:rsid w:val="00D46C08"/>
    <w:rsid w:val="00D6573D"/>
    <w:rsid w:val="00D81BB8"/>
    <w:rsid w:val="00DD7BA4"/>
    <w:rsid w:val="00E24F20"/>
    <w:rsid w:val="00E25F8F"/>
    <w:rsid w:val="00E35663"/>
    <w:rsid w:val="00E53061"/>
    <w:rsid w:val="00E55C8F"/>
    <w:rsid w:val="00E77BE3"/>
    <w:rsid w:val="00E90322"/>
    <w:rsid w:val="00E96482"/>
    <w:rsid w:val="00EC3D11"/>
    <w:rsid w:val="00ED285F"/>
    <w:rsid w:val="00F01A40"/>
    <w:rsid w:val="00F55F62"/>
    <w:rsid w:val="00F623DE"/>
    <w:rsid w:val="00F62636"/>
    <w:rsid w:val="00F70C90"/>
    <w:rsid w:val="00F804C5"/>
    <w:rsid w:val="00F8720D"/>
    <w:rsid w:val="00FB08DB"/>
    <w:rsid w:val="00FF1F9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0FAE"/>
  <w15:chartTrackingRefBased/>
  <w15:docId w15:val="{21B406BA-3ED7-4F26-BFCB-5FB2666D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F9D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1F9D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FF1F9D"/>
  </w:style>
  <w:style w:type="paragraph" w:styleId="a6">
    <w:name w:val="Balloon Text"/>
    <w:basedOn w:val="a"/>
    <w:link w:val="a7"/>
    <w:uiPriority w:val="99"/>
    <w:semiHidden/>
    <w:unhideWhenUsed/>
    <w:rsid w:val="00A923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923F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нак"/>
    <w:basedOn w:val="a"/>
    <w:rsid w:val="005E1A81"/>
    <w:pPr>
      <w:spacing w:before="100" w:beforeAutospacing="1" w:after="100" w:afterAutospacing="1"/>
      <w:jc w:val="left"/>
    </w:pPr>
    <w:rPr>
      <w:rFonts w:ascii="Tahoma" w:hAnsi="Tahoma"/>
      <w:sz w:val="20"/>
      <w:lang w:val="en-US" w:eastAsia="en-US"/>
    </w:rPr>
  </w:style>
  <w:style w:type="character" w:customStyle="1" w:styleId="markedcontent">
    <w:name w:val="markedcontent"/>
    <w:rsid w:val="000108A1"/>
  </w:style>
  <w:style w:type="paragraph" w:styleId="a9">
    <w:name w:val="List Paragraph"/>
    <w:basedOn w:val="a"/>
    <w:uiPriority w:val="34"/>
    <w:qFormat/>
    <w:rsid w:val="0052714C"/>
    <w:pPr>
      <w:ind w:left="720"/>
      <w:contextualSpacing/>
    </w:pPr>
  </w:style>
  <w:style w:type="paragraph" w:customStyle="1" w:styleId="ConsPlusNormal">
    <w:name w:val="ConsPlusNormal"/>
    <w:rsid w:val="001519F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B74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B74B3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9400D-6D67-48F2-BAFD-6A381632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PU3</dc:creator>
  <cp:keywords/>
  <dc:description/>
  <cp:lastModifiedBy>ConsKomTrud</cp:lastModifiedBy>
  <cp:revision>67</cp:revision>
  <cp:lastPrinted>2025-12-15T13:36:00Z</cp:lastPrinted>
  <dcterms:created xsi:type="dcterms:W3CDTF">2023-12-13T15:49:00Z</dcterms:created>
  <dcterms:modified xsi:type="dcterms:W3CDTF">2025-12-26T14:02:00Z</dcterms:modified>
</cp:coreProperties>
</file>