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791F0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791F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91F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791F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91F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791F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91F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791F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791F06" w:rsidRPr="007052AF" w:rsidRDefault="00791F06" w:rsidP="00791F0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791F0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130BAA">
        <w:rPr>
          <w:b/>
          <w:color w:val="000000"/>
          <w:sz w:val="28"/>
          <w:szCs w:val="28"/>
        </w:rPr>
        <w:t>Ф</w:t>
      </w:r>
      <w:bookmarkStart w:id="0" w:name="_GoBack"/>
      <w:bookmarkEnd w:id="0"/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0544C9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</w:t>
      </w:r>
      <w:r w:rsidR="00F223FE">
        <w:rPr>
          <w:b/>
          <w:sz w:val="28"/>
          <w:szCs w:val="28"/>
        </w:rPr>
        <w:t xml:space="preserve"> внесении изменения в статью 32</w:t>
      </w:r>
      <w:r w:rsidR="007052AF" w:rsidRPr="00F223FE">
        <w:rPr>
          <w:b/>
          <w:sz w:val="28"/>
          <w:szCs w:val="28"/>
          <w:vertAlign w:val="superscript"/>
        </w:rPr>
        <w:t>1</w:t>
      </w:r>
      <w:r w:rsidR="007052AF" w:rsidRPr="007052AF">
        <w:rPr>
          <w:b/>
          <w:sz w:val="28"/>
          <w:szCs w:val="28"/>
        </w:rPr>
        <w:t xml:space="preserve"> </w:t>
      </w:r>
      <w:r w:rsidR="00791F06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"Об автомобильных дорогах и о дорожной деятельности в Российской Федерации и о внесении изменений </w:t>
      </w:r>
      <w:r w:rsidR="00791F06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отдельные законодател</w:t>
      </w:r>
      <w:r w:rsidR="00791F06">
        <w:rPr>
          <w:b/>
          <w:sz w:val="28"/>
          <w:szCs w:val="28"/>
        </w:rPr>
        <w:t>ьные акты Российской Федерации"</w:t>
      </w:r>
    </w:p>
    <w:p w:rsidR="00791F06" w:rsidRDefault="00791F06" w:rsidP="00791F0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91F06" w:rsidRDefault="00791F06" w:rsidP="00791F0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2B4038" w:rsidP="00791F0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B4038">
        <w:rPr>
          <w:sz w:val="28"/>
          <w:szCs w:val="28"/>
        </w:rPr>
        <w:t xml:space="preserve">В связи с принятием Федерального закона </w:t>
      </w:r>
      <w:r w:rsidR="000544C9">
        <w:rPr>
          <w:sz w:val="28"/>
          <w:szCs w:val="28"/>
        </w:rPr>
        <w:t xml:space="preserve">"О внесении изменения </w:t>
      </w:r>
      <w:r>
        <w:rPr>
          <w:sz w:val="28"/>
          <w:szCs w:val="28"/>
        </w:rPr>
        <w:br/>
      </w:r>
      <w:r w:rsidR="000544C9">
        <w:rPr>
          <w:sz w:val="28"/>
          <w:szCs w:val="28"/>
        </w:rPr>
        <w:t>в статью 32</w:t>
      </w:r>
      <w:r w:rsidR="000544C9" w:rsidRPr="000544C9">
        <w:rPr>
          <w:sz w:val="28"/>
          <w:szCs w:val="28"/>
          <w:vertAlign w:val="superscript"/>
        </w:rPr>
        <w:t>1</w:t>
      </w:r>
      <w:r w:rsidR="000544C9">
        <w:rPr>
          <w:sz w:val="28"/>
          <w:szCs w:val="28"/>
        </w:rPr>
        <w:t xml:space="preserve">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</w:t>
      </w:r>
      <w:r w:rsidRPr="002B4038">
        <w:rPr>
          <w:sz w:val="28"/>
          <w:szCs w:val="28"/>
        </w:rPr>
        <w:t xml:space="preserve">не потребуется признание </w:t>
      </w:r>
      <w:proofErr w:type="gramStart"/>
      <w:r w:rsidRPr="002B4038">
        <w:rPr>
          <w:sz w:val="28"/>
          <w:szCs w:val="28"/>
        </w:rPr>
        <w:t>утратившими</w:t>
      </w:r>
      <w:proofErr w:type="gramEnd"/>
      <w:r w:rsidRPr="002B4038">
        <w:rPr>
          <w:sz w:val="28"/>
          <w:szCs w:val="28"/>
        </w:rPr>
        <w:t xml:space="preserve"> силу, приостановление, изменение или принятие других федеральных законов.</w:t>
      </w:r>
    </w:p>
    <w:sectPr w:rsidR="007052AF" w:rsidRPr="007052AF" w:rsidSect="00791F06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544C9"/>
    <w:rsid w:val="00130BAA"/>
    <w:rsid w:val="00132ABE"/>
    <w:rsid w:val="002B4038"/>
    <w:rsid w:val="005D24AF"/>
    <w:rsid w:val="007052AF"/>
    <w:rsid w:val="00791F06"/>
    <w:rsid w:val="00872983"/>
    <w:rsid w:val="00F2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dcterms:created xsi:type="dcterms:W3CDTF">2023-05-15T14:41:00Z</dcterms:created>
  <dcterms:modified xsi:type="dcterms:W3CDTF">2026-01-15T08:17:00Z</dcterms:modified>
</cp:coreProperties>
</file>