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358" w:rsidRDefault="00C63358" w:rsidP="00C63358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eastAsiaTheme="minorHAnsi"/>
          <w:b/>
          <w:bCs/>
          <w:szCs w:val="28"/>
          <w:lang w:eastAsia="en-US"/>
        </w:rPr>
      </w:pPr>
      <w:r>
        <w:rPr>
          <w:rFonts w:eastAsiaTheme="minorHAnsi"/>
          <w:b/>
          <w:bCs/>
          <w:szCs w:val="28"/>
          <w:lang w:eastAsia="en-US"/>
        </w:rPr>
        <w:t>ФИНАНСОВО-ЭКОНОМИЧЕСКОЕ ОБОСНОВАНИЕ</w:t>
      </w:r>
    </w:p>
    <w:p w:rsidR="00C63358" w:rsidRDefault="00C63358" w:rsidP="00C63358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eastAsiaTheme="minorHAnsi"/>
          <w:b/>
          <w:bCs/>
          <w:szCs w:val="28"/>
          <w:lang w:eastAsia="en-US"/>
        </w:rPr>
      </w:pPr>
    </w:p>
    <w:p w:rsidR="00C63358" w:rsidRDefault="00813186" w:rsidP="00C63358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eastAsiaTheme="minorHAnsi"/>
          <w:b/>
          <w:bCs/>
          <w:szCs w:val="28"/>
          <w:lang w:eastAsia="en-US"/>
        </w:rPr>
      </w:pPr>
      <w:r>
        <w:rPr>
          <w:rFonts w:eastAsiaTheme="minorHAnsi"/>
          <w:b/>
          <w:bCs/>
          <w:szCs w:val="28"/>
          <w:lang w:eastAsia="en-US"/>
        </w:rPr>
        <w:t>к проекту ф</w:t>
      </w:r>
      <w:r w:rsidR="00C63358">
        <w:rPr>
          <w:rFonts w:eastAsiaTheme="minorHAnsi"/>
          <w:b/>
          <w:bCs/>
          <w:szCs w:val="28"/>
          <w:lang w:eastAsia="en-US"/>
        </w:rPr>
        <w:t xml:space="preserve">едерального закона </w:t>
      </w:r>
      <w:r w:rsidR="00983075" w:rsidRPr="00983075">
        <w:rPr>
          <w:b/>
          <w:szCs w:val="28"/>
        </w:rPr>
        <w:t>«О внесении изменений в Кодекс Российской Федерации об административных правонарушениях»</w:t>
      </w:r>
    </w:p>
    <w:p w:rsidR="00C63358" w:rsidRDefault="00C63358" w:rsidP="00C63358">
      <w:pPr>
        <w:autoSpaceDE w:val="0"/>
        <w:autoSpaceDN w:val="0"/>
        <w:adjustRightInd w:val="0"/>
        <w:spacing w:line="240" w:lineRule="auto"/>
        <w:ind w:right="-8" w:firstLine="709"/>
        <w:jc w:val="center"/>
        <w:rPr>
          <w:rFonts w:eastAsiaTheme="minorHAnsi"/>
          <w:b/>
          <w:bCs/>
          <w:szCs w:val="28"/>
          <w:lang w:eastAsia="en-US"/>
        </w:rPr>
      </w:pPr>
    </w:p>
    <w:p w:rsidR="00D74C68" w:rsidRPr="004C280E" w:rsidRDefault="00C63358" w:rsidP="00745323">
      <w:pPr>
        <w:autoSpaceDE w:val="0"/>
        <w:autoSpaceDN w:val="0"/>
        <w:adjustRightInd w:val="0"/>
        <w:spacing w:line="360" w:lineRule="auto"/>
        <w:ind w:firstLine="709"/>
        <w:rPr>
          <w:rFonts w:eastAsiaTheme="minorHAnsi"/>
          <w:szCs w:val="28"/>
          <w:lang w:eastAsia="en-US"/>
        </w:rPr>
      </w:pPr>
      <w:r w:rsidRPr="00C63358">
        <w:rPr>
          <w:rFonts w:eastAsiaTheme="minorHAnsi"/>
          <w:szCs w:val="28"/>
          <w:lang w:eastAsia="en-US"/>
        </w:rPr>
        <w:t xml:space="preserve">Реализация положений, предусмотренных проектом </w:t>
      </w:r>
      <w:r w:rsidR="00FC7188">
        <w:rPr>
          <w:rFonts w:eastAsiaTheme="minorHAnsi"/>
          <w:szCs w:val="28"/>
          <w:lang w:eastAsia="en-US"/>
        </w:rPr>
        <w:t>ф</w:t>
      </w:r>
      <w:bookmarkStart w:id="0" w:name="_GoBack"/>
      <w:bookmarkEnd w:id="0"/>
      <w:r w:rsidRPr="00C63358">
        <w:rPr>
          <w:rFonts w:eastAsiaTheme="minorHAnsi"/>
          <w:szCs w:val="28"/>
          <w:lang w:eastAsia="en-US"/>
        </w:rPr>
        <w:t xml:space="preserve">едерального закона </w:t>
      </w:r>
      <w:r w:rsidR="00983075" w:rsidRPr="00983075">
        <w:rPr>
          <w:szCs w:val="28"/>
        </w:rPr>
        <w:t>«О внесении изменений в Кодекс Российской Федерации об административных правонарушениях»</w:t>
      </w:r>
      <w:r w:rsidRPr="00C63358">
        <w:rPr>
          <w:rFonts w:eastAsiaTheme="minorHAnsi"/>
          <w:szCs w:val="28"/>
          <w:lang w:eastAsia="en-US"/>
        </w:rPr>
        <w:t>,</w:t>
      </w:r>
      <w:r w:rsidR="00983075">
        <w:rPr>
          <w:rFonts w:eastAsiaTheme="minorHAnsi"/>
          <w:szCs w:val="28"/>
          <w:lang w:eastAsia="en-US"/>
        </w:rPr>
        <w:t xml:space="preserve"> </w:t>
      </w:r>
      <w:r w:rsidRPr="00C63358">
        <w:rPr>
          <w:rFonts w:eastAsiaTheme="minorHAnsi"/>
          <w:szCs w:val="28"/>
          <w:lang w:eastAsia="en-US"/>
        </w:rPr>
        <w:t xml:space="preserve">не потребует дополнительных расходов, покрываемых </w:t>
      </w:r>
      <w:r w:rsidR="00983075">
        <w:rPr>
          <w:rFonts w:eastAsiaTheme="minorHAnsi"/>
          <w:szCs w:val="28"/>
          <w:lang w:eastAsia="en-US"/>
        </w:rPr>
        <w:br/>
      </w:r>
      <w:r w:rsidRPr="00C63358">
        <w:rPr>
          <w:rFonts w:eastAsiaTheme="minorHAnsi"/>
          <w:szCs w:val="28"/>
          <w:lang w:eastAsia="en-US"/>
        </w:rPr>
        <w:t>за счет бюджетов бюджетной системы Российской Федерации, и изменения финансовых обязательств государства.</w:t>
      </w:r>
    </w:p>
    <w:sectPr w:rsidR="00D74C68" w:rsidRPr="004C280E" w:rsidSect="007150CC">
      <w:headerReference w:type="even" r:id="rId8"/>
      <w:headerReference w:type="default" r:id="rId9"/>
      <w:pgSz w:w="11900" w:h="16840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17E" w:rsidRDefault="002C117E" w:rsidP="007150CC">
      <w:pPr>
        <w:spacing w:line="240" w:lineRule="auto"/>
      </w:pPr>
      <w:r>
        <w:separator/>
      </w:r>
    </w:p>
  </w:endnote>
  <w:endnote w:type="continuationSeparator" w:id="0">
    <w:p w:rsidR="002C117E" w:rsidRDefault="002C117E" w:rsidP="007150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17E" w:rsidRDefault="002C117E" w:rsidP="007150CC">
      <w:pPr>
        <w:spacing w:line="240" w:lineRule="auto"/>
      </w:pPr>
      <w:r>
        <w:separator/>
      </w:r>
    </w:p>
  </w:footnote>
  <w:footnote w:type="continuationSeparator" w:id="0">
    <w:p w:rsidR="002C117E" w:rsidRDefault="002C117E" w:rsidP="007150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7"/>
      </w:rPr>
      <w:id w:val="837586466"/>
      <w:docPartObj>
        <w:docPartGallery w:val="Page Numbers (Top of Page)"/>
        <w:docPartUnique/>
      </w:docPartObj>
    </w:sdtPr>
    <w:sdtEndPr>
      <w:rPr>
        <w:rStyle w:val="a7"/>
      </w:rPr>
    </w:sdtEndPr>
    <w:sdtContent>
      <w:p w:rsidR="004C280E" w:rsidRDefault="004C280E" w:rsidP="004C280E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4C280E" w:rsidRDefault="004C280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7"/>
      </w:rPr>
      <w:id w:val="14359806"/>
      <w:docPartObj>
        <w:docPartGallery w:val="Page Numbers (Top of Page)"/>
        <w:docPartUnique/>
      </w:docPartObj>
    </w:sdtPr>
    <w:sdtEndPr>
      <w:rPr>
        <w:rStyle w:val="a7"/>
      </w:rPr>
    </w:sdtEndPr>
    <w:sdtContent>
      <w:p w:rsidR="004C280E" w:rsidRDefault="004C280E" w:rsidP="004C280E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745323">
          <w:rPr>
            <w:rStyle w:val="a7"/>
            <w:noProof/>
          </w:rPr>
          <w:t>2</w:t>
        </w:r>
        <w:r>
          <w:rPr>
            <w:rStyle w:val="a7"/>
          </w:rPr>
          <w:fldChar w:fldCharType="end"/>
        </w:r>
      </w:p>
    </w:sdtContent>
  </w:sdt>
  <w:p w:rsidR="004C280E" w:rsidRDefault="004C280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16588B"/>
    <w:multiLevelType w:val="hybridMultilevel"/>
    <w:tmpl w:val="60BEB75E"/>
    <w:lvl w:ilvl="0" w:tplc="BE009A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525715"/>
    <w:multiLevelType w:val="hybridMultilevel"/>
    <w:tmpl w:val="0F9665DE"/>
    <w:lvl w:ilvl="0" w:tplc="2708A14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6017825"/>
    <w:multiLevelType w:val="hybridMultilevel"/>
    <w:tmpl w:val="F5E875CE"/>
    <w:lvl w:ilvl="0" w:tplc="727EA87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5EC"/>
    <w:rsid w:val="000D1CA9"/>
    <w:rsid w:val="00115E77"/>
    <w:rsid w:val="00195CC3"/>
    <w:rsid w:val="001D45D1"/>
    <w:rsid w:val="00292AD3"/>
    <w:rsid w:val="0029556A"/>
    <w:rsid w:val="002C117E"/>
    <w:rsid w:val="003006C1"/>
    <w:rsid w:val="0035503C"/>
    <w:rsid w:val="004B3D0E"/>
    <w:rsid w:val="004C280E"/>
    <w:rsid w:val="0055297F"/>
    <w:rsid w:val="005E1514"/>
    <w:rsid w:val="00605E3B"/>
    <w:rsid w:val="006A2AF8"/>
    <w:rsid w:val="007150CC"/>
    <w:rsid w:val="00745323"/>
    <w:rsid w:val="0075624D"/>
    <w:rsid w:val="007563A9"/>
    <w:rsid w:val="007645EC"/>
    <w:rsid w:val="007C0653"/>
    <w:rsid w:val="007E5CBB"/>
    <w:rsid w:val="00813186"/>
    <w:rsid w:val="008378FF"/>
    <w:rsid w:val="0085296C"/>
    <w:rsid w:val="008F24E0"/>
    <w:rsid w:val="0095308C"/>
    <w:rsid w:val="00983075"/>
    <w:rsid w:val="00AA5165"/>
    <w:rsid w:val="00AC2021"/>
    <w:rsid w:val="00B01ED5"/>
    <w:rsid w:val="00B3249B"/>
    <w:rsid w:val="00B36018"/>
    <w:rsid w:val="00BA7DF4"/>
    <w:rsid w:val="00C13BBE"/>
    <w:rsid w:val="00C63358"/>
    <w:rsid w:val="00D74C68"/>
    <w:rsid w:val="00DD77AB"/>
    <w:rsid w:val="00E452EB"/>
    <w:rsid w:val="00EA423D"/>
    <w:rsid w:val="00FA77AA"/>
    <w:rsid w:val="00FC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6865"/>
  <w15:docId w15:val="{9CF6CACB-BBAE-B142-8F29-EC20D66C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6018"/>
    <w:pPr>
      <w:spacing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C280E"/>
    <w:pPr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B3D0E"/>
    <w:rPr>
      <w:b w:val="0"/>
      <w:bCs/>
    </w:rPr>
  </w:style>
  <w:style w:type="paragraph" w:styleId="a4">
    <w:name w:val="List Paragraph"/>
    <w:basedOn w:val="a"/>
    <w:uiPriority w:val="34"/>
    <w:qFormat/>
    <w:rsid w:val="0085296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150C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50C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semiHidden/>
    <w:unhideWhenUsed/>
    <w:rsid w:val="007150CC"/>
  </w:style>
  <w:style w:type="paragraph" w:styleId="a8">
    <w:name w:val="footer"/>
    <w:basedOn w:val="a"/>
    <w:link w:val="a9"/>
    <w:uiPriority w:val="99"/>
    <w:unhideWhenUsed/>
    <w:rsid w:val="007150C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50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ertext">
    <w:name w:val="headertext"/>
    <w:basedOn w:val="a"/>
    <w:rsid w:val="00B36018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alignright">
    <w:name w:val="align_right"/>
    <w:basedOn w:val="a"/>
    <w:rsid w:val="004C280E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28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1E06AD-DF8D-6446-94B8-5A419FB8E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Т. В.</dc:creator>
  <cp:keywords/>
  <dc:description/>
  <cp:lastModifiedBy>Степаненко Т. В.</cp:lastModifiedBy>
  <cp:revision>12</cp:revision>
  <dcterms:created xsi:type="dcterms:W3CDTF">2024-05-26T11:06:00Z</dcterms:created>
  <dcterms:modified xsi:type="dcterms:W3CDTF">2025-10-27T18:14:00Z</dcterms:modified>
</cp:coreProperties>
</file>