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57" w:rsidRPr="00501257" w:rsidRDefault="00501257" w:rsidP="008D62C5">
      <w:pPr>
        <w:suppressAutoHyphens w:val="0"/>
        <w:spacing w:line="240" w:lineRule="auto"/>
        <w:ind w:left="3828" w:firstLine="0"/>
        <w:jc w:val="left"/>
        <w:rPr>
          <w:color w:val="000000"/>
          <w:sz w:val="28"/>
          <w:szCs w:val="28"/>
        </w:rPr>
      </w:pPr>
      <w:r w:rsidRPr="00501257">
        <w:rPr>
          <w:sz w:val="28"/>
          <w:szCs w:val="28"/>
        </w:rPr>
        <w:t xml:space="preserve">Вносится </w:t>
      </w:r>
      <w:r w:rsidR="008D62C5">
        <w:rPr>
          <w:sz w:val="28"/>
          <w:szCs w:val="28"/>
        </w:rPr>
        <w:t>д</w:t>
      </w:r>
      <w:r w:rsidRPr="00501257">
        <w:rPr>
          <w:color w:val="000000"/>
          <w:sz w:val="28"/>
          <w:szCs w:val="28"/>
        </w:rPr>
        <w:t>епутатами Государственной Думы</w:t>
      </w:r>
    </w:p>
    <w:p w:rsidR="00501257" w:rsidRPr="00501257" w:rsidRDefault="00501257" w:rsidP="008D62C5">
      <w:pPr>
        <w:shd w:val="clear" w:color="auto" w:fill="FFFFFF"/>
        <w:suppressAutoHyphens w:val="0"/>
        <w:spacing w:line="240" w:lineRule="auto"/>
        <w:ind w:left="3828" w:firstLine="1"/>
        <w:jc w:val="left"/>
        <w:rPr>
          <w:b/>
          <w:sz w:val="28"/>
          <w:szCs w:val="28"/>
        </w:rPr>
      </w:pPr>
      <w:r w:rsidRPr="00501257">
        <w:rPr>
          <w:color w:val="000000"/>
          <w:sz w:val="28"/>
          <w:szCs w:val="28"/>
        </w:rPr>
        <w:t xml:space="preserve">Ю.В. </w:t>
      </w:r>
      <w:proofErr w:type="spellStart"/>
      <w:r w:rsidRPr="00501257">
        <w:rPr>
          <w:color w:val="000000"/>
          <w:sz w:val="28"/>
          <w:szCs w:val="28"/>
        </w:rPr>
        <w:t>Афониным</w:t>
      </w:r>
      <w:proofErr w:type="spellEnd"/>
      <w:r w:rsidRPr="00501257">
        <w:rPr>
          <w:color w:val="000000"/>
          <w:sz w:val="28"/>
          <w:szCs w:val="28"/>
        </w:rPr>
        <w:t xml:space="preserve">, </w:t>
      </w:r>
      <w:r w:rsidR="008D62C5">
        <w:rPr>
          <w:color w:val="000000"/>
          <w:sz w:val="28"/>
          <w:szCs w:val="28"/>
        </w:rPr>
        <w:t>Н.В. </w:t>
      </w:r>
      <w:proofErr w:type="spellStart"/>
      <w:r w:rsidR="008D62C5">
        <w:rPr>
          <w:color w:val="000000"/>
          <w:sz w:val="28"/>
          <w:szCs w:val="28"/>
        </w:rPr>
        <w:t>Коломейцевым</w:t>
      </w:r>
      <w:proofErr w:type="spellEnd"/>
      <w:r w:rsidR="008D62C5">
        <w:rPr>
          <w:color w:val="000000"/>
          <w:sz w:val="28"/>
          <w:szCs w:val="28"/>
        </w:rPr>
        <w:t>, А.В. </w:t>
      </w:r>
      <w:r w:rsidRPr="00501257">
        <w:rPr>
          <w:color w:val="000000"/>
          <w:sz w:val="28"/>
          <w:szCs w:val="28"/>
        </w:rPr>
        <w:t>Куринным</w:t>
      </w:r>
      <w:r w:rsidR="008D62C5">
        <w:rPr>
          <w:color w:val="000000"/>
          <w:sz w:val="28"/>
          <w:szCs w:val="28"/>
        </w:rPr>
        <w:t>, Д.А. Парфеновым</w:t>
      </w:r>
    </w:p>
    <w:p w:rsidR="008D62C5" w:rsidRDefault="008D62C5" w:rsidP="008D62C5">
      <w:pPr>
        <w:spacing w:line="240" w:lineRule="auto"/>
        <w:ind w:left="2127" w:firstLine="0"/>
        <w:rPr>
          <w:b/>
          <w:sz w:val="28"/>
          <w:szCs w:val="28"/>
        </w:rPr>
      </w:pPr>
    </w:p>
    <w:p w:rsidR="00404475" w:rsidRDefault="00404475" w:rsidP="008D62C5">
      <w:pPr>
        <w:spacing w:line="240" w:lineRule="auto"/>
        <w:ind w:left="2127" w:firstLine="0"/>
        <w:rPr>
          <w:b/>
          <w:sz w:val="28"/>
          <w:szCs w:val="28"/>
        </w:rPr>
      </w:pPr>
    </w:p>
    <w:p w:rsidR="00404475" w:rsidRDefault="00404475" w:rsidP="008D62C5">
      <w:pPr>
        <w:spacing w:line="240" w:lineRule="auto"/>
        <w:ind w:left="2127" w:firstLine="0"/>
        <w:rPr>
          <w:b/>
          <w:sz w:val="28"/>
          <w:szCs w:val="28"/>
        </w:rPr>
      </w:pPr>
    </w:p>
    <w:p w:rsidR="00404475" w:rsidRPr="00F75DC1" w:rsidRDefault="00404475" w:rsidP="008D62C5">
      <w:pPr>
        <w:spacing w:line="240" w:lineRule="auto"/>
        <w:ind w:left="2127" w:firstLine="0"/>
        <w:rPr>
          <w:b/>
          <w:sz w:val="28"/>
          <w:szCs w:val="28"/>
        </w:rPr>
      </w:pPr>
    </w:p>
    <w:p w:rsidR="008D62C5" w:rsidRPr="00F75DC1" w:rsidRDefault="008D62C5" w:rsidP="008D62C5">
      <w:pPr>
        <w:spacing w:line="240" w:lineRule="auto"/>
        <w:ind w:left="3828" w:firstLine="0"/>
        <w:jc w:val="left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rPr>
          <w:b w:val="0"/>
          <w:sz w:val="28"/>
          <w:szCs w:val="28"/>
        </w:rPr>
      </w:pPr>
    </w:p>
    <w:p w:rsidR="008D62C5" w:rsidRPr="00F75DC1" w:rsidRDefault="008D62C5" w:rsidP="008D62C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8D62C5" w:rsidRPr="00F75DC1" w:rsidRDefault="008D62C5" w:rsidP="008D62C5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8D62C5" w:rsidRPr="00F75DC1" w:rsidRDefault="008D62C5" w:rsidP="008D62C5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8D62C5" w:rsidRPr="00F75DC1" w:rsidRDefault="008D62C5" w:rsidP="008D62C5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8D62C5" w:rsidRPr="00F75DC1" w:rsidRDefault="008D62C5" w:rsidP="008D62C5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A16CFA" w:rsidRPr="008D62C5" w:rsidRDefault="00202742" w:rsidP="008D62C5">
      <w:pPr>
        <w:pStyle w:val="a4"/>
        <w:spacing w:line="240" w:lineRule="atLeast"/>
        <w:rPr>
          <w:sz w:val="28"/>
          <w:szCs w:val="28"/>
        </w:rPr>
      </w:pPr>
      <w:r w:rsidRPr="008D62C5">
        <w:rPr>
          <w:sz w:val="28"/>
          <w:szCs w:val="28"/>
        </w:rPr>
        <w:t xml:space="preserve">О внесении изменений в </w:t>
      </w:r>
      <w:r w:rsidR="00A16CFA" w:rsidRPr="008D62C5">
        <w:rPr>
          <w:sz w:val="28"/>
          <w:szCs w:val="28"/>
        </w:rPr>
        <w:t xml:space="preserve">отдельные законодательные акты </w:t>
      </w:r>
    </w:p>
    <w:p w:rsidR="00BA497E" w:rsidRPr="008D62C5" w:rsidRDefault="00A16CFA" w:rsidP="008D62C5">
      <w:pPr>
        <w:pStyle w:val="a4"/>
        <w:spacing w:line="240" w:lineRule="atLeast"/>
        <w:rPr>
          <w:sz w:val="28"/>
          <w:szCs w:val="28"/>
        </w:rPr>
      </w:pPr>
      <w:r w:rsidRPr="008D62C5">
        <w:rPr>
          <w:sz w:val="28"/>
          <w:szCs w:val="28"/>
        </w:rPr>
        <w:t>Российской Федерации</w:t>
      </w:r>
    </w:p>
    <w:p w:rsidR="008D62C5" w:rsidRDefault="008D62C5" w:rsidP="008D62C5">
      <w:pPr>
        <w:pStyle w:val="a4"/>
        <w:rPr>
          <w:b w:val="0"/>
          <w:sz w:val="28"/>
          <w:szCs w:val="28"/>
        </w:rPr>
      </w:pPr>
    </w:p>
    <w:p w:rsidR="008D62C5" w:rsidRDefault="008D62C5" w:rsidP="008D62C5">
      <w:pPr>
        <w:pStyle w:val="a4"/>
        <w:spacing w:line="240" w:lineRule="atLeast"/>
        <w:rPr>
          <w:b w:val="0"/>
          <w:sz w:val="28"/>
          <w:szCs w:val="28"/>
        </w:rPr>
      </w:pPr>
    </w:p>
    <w:p w:rsidR="008D62C5" w:rsidRPr="00F75DC1" w:rsidRDefault="008D62C5" w:rsidP="008D62C5">
      <w:pPr>
        <w:pStyle w:val="a4"/>
        <w:spacing w:line="240" w:lineRule="atLeast"/>
        <w:rPr>
          <w:b w:val="0"/>
          <w:sz w:val="28"/>
          <w:szCs w:val="28"/>
        </w:rPr>
      </w:pPr>
    </w:p>
    <w:p w:rsidR="00BA497E" w:rsidRDefault="00202742" w:rsidP="00BB26B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FE52E1" w:rsidRPr="008D62C5" w:rsidRDefault="00FE52E1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>В с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>тать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ю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 xml:space="preserve"> 2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7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 xml:space="preserve">Федерального закона от 20.03.2025 № 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33-ФЗ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 xml:space="preserve"> "Об </w:t>
      </w:r>
      <w:proofErr w:type="gramStart"/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общих</w:t>
      </w:r>
      <w:proofErr w:type="gramEnd"/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принципах</w:t>
      </w:r>
      <w:proofErr w:type="gramEnd"/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 xml:space="preserve"> организации местного самоуправления в единой системе публи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ч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ной власти"</w:t>
      </w:r>
      <w:r w:rsidR="00211520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20AA4" w:rsidRPr="008D62C5">
        <w:rPr>
          <w:color w:val="000000" w:themeColor="text1"/>
          <w:sz w:val="28"/>
          <w:szCs w:val="28"/>
          <w:shd w:val="clear" w:color="auto" w:fill="FFFFFF"/>
        </w:rPr>
        <w:t>(Собрание законодательства Российской Федерации, 2025, № 12, ст. 1200)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внести следующие изменения:</w:t>
      </w:r>
    </w:p>
    <w:p w:rsidR="00FE52E1" w:rsidRPr="008D62C5" w:rsidRDefault="00FE52E1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>1) часть 1 статьи 27 исключить;</w:t>
      </w:r>
    </w:p>
    <w:p w:rsidR="00BA497E" w:rsidRPr="008D62C5" w:rsidRDefault="00FE52E1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 xml:space="preserve">2) 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 xml:space="preserve">дополнить </w:t>
      </w:r>
      <w:r w:rsidR="00051CBB" w:rsidRPr="008D62C5">
        <w:rPr>
          <w:color w:val="000000" w:themeColor="text1"/>
          <w:sz w:val="28"/>
          <w:szCs w:val="28"/>
          <w:shd w:val="clear" w:color="auto" w:fill="FFFFFF"/>
        </w:rPr>
        <w:t>частью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4</w:t>
      </w:r>
      <w:r w:rsidR="00BB5D5D" w:rsidRPr="008D62C5">
        <w:rPr>
          <w:color w:val="000000" w:themeColor="text1"/>
          <w:sz w:val="28"/>
          <w:szCs w:val="28"/>
          <w:shd w:val="clear" w:color="auto" w:fill="FFFFFF"/>
        </w:rPr>
        <w:t xml:space="preserve"> следующего содержания</w:t>
      </w:r>
      <w:r w:rsidR="00202742" w:rsidRPr="008D62C5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BB26B5" w:rsidRPr="008D62C5" w:rsidRDefault="00BB5D5D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>"</w:t>
      </w:r>
      <w:r w:rsidR="00D413F6" w:rsidRPr="008D62C5">
        <w:rPr>
          <w:color w:val="000000" w:themeColor="text1"/>
          <w:sz w:val="28"/>
          <w:szCs w:val="28"/>
          <w:shd w:val="clear" w:color="auto" w:fill="FFFFFF"/>
        </w:rPr>
        <w:t>4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.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0" w:name="_Hlk213943289"/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 xml:space="preserve">Встречи 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 xml:space="preserve">зарегистрированных кандидатов в 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депутат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>ы и депутатов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 xml:space="preserve"> представительного органа муниципального собрания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с гражданами пров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о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 xml:space="preserve">дятся без предварительного уведомления органов исполнительной власти 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субъектов Российской Федерации </w:t>
      </w:r>
      <w:bookmarkEnd w:id="0"/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или</w:t>
      </w:r>
      <w:r w:rsidR="00673087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62C4C" w:rsidRPr="008D62C5">
        <w:rPr>
          <w:color w:val="000000" w:themeColor="text1"/>
          <w:sz w:val="28"/>
          <w:szCs w:val="28"/>
          <w:shd w:val="clear" w:color="auto" w:fill="FFFFFF"/>
        </w:rPr>
        <w:t>(</w:t>
      </w:r>
      <w:r w:rsidR="00673087" w:rsidRPr="008D62C5">
        <w:rPr>
          <w:color w:val="000000" w:themeColor="text1"/>
          <w:sz w:val="28"/>
          <w:szCs w:val="28"/>
          <w:shd w:val="clear" w:color="auto" w:fill="FFFFFF"/>
        </w:rPr>
        <w:t>и</w:t>
      </w:r>
      <w:r w:rsidR="00262C4C" w:rsidRPr="008D62C5">
        <w:rPr>
          <w:color w:val="000000" w:themeColor="text1"/>
          <w:sz w:val="28"/>
          <w:szCs w:val="28"/>
          <w:shd w:val="clear" w:color="auto" w:fill="FFFFFF"/>
        </w:rPr>
        <w:t>)</w:t>
      </w:r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 xml:space="preserve"> органов местного самоуправления</w:t>
      </w:r>
      <w:r w:rsidR="00671385" w:rsidRPr="008D62C5">
        <w:rPr>
          <w:color w:val="000000" w:themeColor="text1"/>
          <w:sz w:val="28"/>
          <w:szCs w:val="28"/>
          <w:shd w:val="clear" w:color="auto" w:fill="FFFFFF"/>
        </w:rPr>
        <w:t xml:space="preserve"> о таких встречах</w:t>
      </w:r>
      <w:proofErr w:type="gramStart"/>
      <w:r w:rsidR="00764784" w:rsidRPr="008D62C5">
        <w:rPr>
          <w:color w:val="000000" w:themeColor="text1"/>
          <w:sz w:val="28"/>
          <w:szCs w:val="28"/>
          <w:shd w:val="clear" w:color="auto" w:fill="FFFFFF"/>
        </w:rPr>
        <w:t>.".</w:t>
      </w:r>
      <w:proofErr w:type="gramEnd"/>
    </w:p>
    <w:p w:rsidR="00275F75" w:rsidRDefault="00275F75" w:rsidP="00BB26B5">
      <w:pPr>
        <w:rPr>
          <w:b/>
          <w:bCs/>
          <w:sz w:val="28"/>
          <w:szCs w:val="28"/>
        </w:rPr>
      </w:pPr>
      <w:r w:rsidRPr="00275F75">
        <w:rPr>
          <w:b/>
          <w:bCs/>
          <w:sz w:val="28"/>
          <w:szCs w:val="28"/>
        </w:rPr>
        <w:t>Статья 2</w:t>
      </w:r>
    </w:p>
    <w:p w:rsidR="00275F75" w:rsidRPr="008D62C5" w:rsidRDefault="00275F7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8D62C5">
        <w:rPr>
          <w:color w:val="000000" w:themeColor="text1"/>
          <w:sz w:val="28"/>
          <w:szCs w:val="28"/>
          <w:shd w:val="clear" w:color="auto" w:fill="FFFFFF"/>
        </w:rPr>
        <w:t>Часть 5 статьи 17 Федерального закона от 21.12.2021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</w:t>
      </w:r>
      <w:proofErr w:type="gramEnd"/>
      <w:r w:rsidRPr="008D62C5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proofErr w:type="gramStart"/>
      <w:r w:rsidRPr="008D62C5">
        <w:rPr>
          <w:color w:val="000000" w:themeColor="text1"/>
          <w:sz w:val="28"/>
          <w:szCs w:val="28"/>
          <w:shd w:val="clear" w:color="auto" w:fill="FFFFFF"/>
        </w:rPr>
        <w:t>52, ст. 9530; 2024, № 1, ст. 32, 54; № 23, ст. 3046; № 33, ст. 4928, 5000; № 49, ст. 7427; № 51, ст. 7865; 2025, № 26, ст. 3499; № 31, ст. 4681) изложить в след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у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ющей редакции:</w:t>
      </w:r>
      <w:proofErr w:type="gramEnd"/>
    </w:p>
    <w:p w:rsidR="00275F75" w:rsidRPr="008D62C5" w:rsidRDefault="00275F7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 xml:space="preserve">"5. 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 xml:space="preserve">Встречи 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 xml:space="preserve">зарегистрированных кандидатов в депутаты и 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 xml:space="preserve">депутатов 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 xml:space="preserve">законодательного органа субъекта Российской Федерации 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>с гражданами пр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>о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 xml:space="preserve">водятся без предварительного уведомления органов исполнительной власти субъектов Российской Федерации </w:t>
      </w:r>
      <w:r w:rsidR="00262C4C" w:rsidRPr="008D62C5">
        <w:rPr>
          <w:color w:val="000000" w:themeColor="text1"/>
          <w:sz w:val="28"/>
          <w:szCs w:val="28"/>
          <w:shd w:val="clear" w:color="auto" w:fill="FFFFFF"/>
        </w:rPr>
        <w:t>или (и) органов местного самоуправления о таких встречах</w:t>
      </w:r>
      <w:proofErr w:type="gramStart"/>
      <w:r w:rsidR="00262C4C" w:rsidRPr="008D62C5">
        <w:rPr>
          <w:color w:val="000000" w:themeColor="text1"/>
          <w:sz w:val="28"/>
          <w:szCs w:val="28"/>
          <w:shd w:val="clear" w:color="auto" w:fill="FFFFFF"/>
        </w:rPr>
        <w:t>.</w:t>
      </w:r>
      <w:r w:rsidR="00A16CFA" w:rsidRPr="008D62C5">
        <w:rPr>
          <w:color w:val="000000" w:themeColor="text1"/>
          <w:sz w:val="28"/>
          <w:szCs w:val="28"/>
          <w:shd w:val="clear" w:color="auto" w:fill="FFFFFF"/>
        </w:rPr>
        <w:t>".</w:t>
      </w:r>
      <w:proofErr w:type="gramEnd"/>
    </w:p>
    <w:p w:rsidR="00BB26B5" w:rsidRDefault="00BB26B5" w:rsidP="00BB26B5">
      <w:pPr>
        <w:rPr>
          <w:b/>
          <w:bCs/>
          <w:sz w:val="28"/>
          <w:szCs w:val="28"/>
        </w:rPr>
      </w:pPr>
      <w:r w:rsidRPr="00BB26B5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3</w:t>
      </w:r>
    </w:p>
    <w:p w:rsidR="00BB26B5" w:rsidRPr="008D62C5" w:rsidRDefault="00BB26B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>Статью 41 Федерального закона от 12.06.2002 № 67-ФЗ (ред. от 23.05.2025) "Об основных гарантиях избирательных прав и права на участие в референдуме граждан Российской Федерации"</w:t>
      </w:r>
      <w:r w:rsidR="00501257" w:rsidRPr="008D62C5">
        <w:rPr>
          <w:color w:val="000000" w:themeColor="text1"/>
          <w:sz w:val="28"/>
          <w:szCs w:val="28"/>
          <w:shd w:val="clear" w:color="auto" w:fill="FFFFFF"/>
        </w:rPr>
        <w:t xml:space="preserve"> (Собрание законодательства Российской Федерации, 2002, № 24, ст. 2253; 2003, № 27, ст. 2711; 2005, № 30, ст. 3104; 2006, № 29, ст. 3124; № 31, ст. 3427; № 50, ст. 5303; </w:t>
      </w:r>
      <w:proofErr w:type="gramStart"/>
      <w:r w:rsidR="00501257" w:rsidRPr="008D62C5">
        <w:rPr>
          <w:color w:val="000000" w:themeColor="text1"/>
          <w:sz w:val="28"/>
          <w:szCs w:val="28"/>
          <w:shd w:val="clear" w:color="auto" w:fill="FFFFFF"/>
        </w:rPr>
        <w:t xml:space="preserve">2009, № 7, ст. 771; № 14, ст. 1577; 2010, № 17, ст. 1986; № 27, ст. 3417; 2011, № 13, ст. </w:t>
      </w:r>
      <w:r w:rsidR="00501257" w:rsidRPr="008D62C5">
        <w:rPr>
          <w:color w:val="000000" w:themeColor="text1"/>
          <w:sz w:val="28"/>
          <w:szCs w:val="28"/>
          <w:shd w:val="clear" w:color="auto" w:fill="FFFFFF"/>
        </w:rPr>
        <w:lastRenderedPageBreak/>
        <w:t>1685; № 29, ст. 4291; № 30, ст. 4607; 2012, № 19, ст. 2274, 2275; № 41, ст. 5522; № 43, ст. 5786; № 50, ст. 6961; 2013, № 19, ст. 2329; № 43, ст. 5453; № 44, ст. 5642; 2014, № 6, ст. 565;</w:t>
      </w:r>
      <w:proofErr w:type="gramEnd"/>
      <w:r w:rsidR="00501257" w:rsidRPr="008D62C5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proofErr w:type="gramStart"/>
      <w:r w:rsidR="00501257" w:rsidRPr="008D62C5">
        <w:rPr>
          <w:color w:val="000000" w:themeColor="text1"/>
          <w:sz w:val="28"/>
          <w:szCs w:val="28"/>
          <w:shd w:val="clear" w:color="auto" w:fill="FFFFFF"/>
        </w:rPr>
        <w:t xml:space="preserve">8, ст. 739; № 19, ст. 2300; № 23, ст. 2931; 2016, № 11, ст. 1493; 2018, № 7, ст. 961; № 17, ст. 2432; 2019, № 22, ст. 2660; 2020, № 21, ст. 3232; № 31, ст. 5026; 2021, № 15, ст. 2456; 2022, № 12, ст. 1787; 2023, № 23, ст. 4004; 2024, № 21, ст. 2650) 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дополнить пунктом 7 след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у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ющего содержания:</w:t>
      </w:r>
      <w:proofErr w:type="gramEnd"/>
    </w:p>
    <w:p w:rsidR="00BB26B5" w:rsidRPr="008D62C5" w:rsidRDefault="00BB26B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 w:rsidRPr="008D62C5">
        <w:rPr>
          <w:color w:val="000000" w:themeColor="text1"/>
          <w:sz w:val="28"/>
          <w:szCs w:val="28"/>
          <w:shd w:val="clear" w:color="auto" w:fill="FFFFFF"/>
        </w:rPr>
        <w:t>"7.  Зарегистрированный кандидат, со дня регистрации имеет право на встречи с избирателями без предварительного уведомления органов испо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л</w:t>
      </w:r>
      <w:r w:rsidRPr="008D62C5">
        <w:rPr>
          <w:color w:val="000000" w:themeColor="text1"/>
          <w:sz w:val="28"/>
          <w:szCs w:val="28"/>
          <w:shd w:val="clear" w:color="auto" w:fill="FFFFFF"/>
        </w:rPr>
        <w:t>нительной власти субъектов Российской Федерации или (и) органов местного самоуправления о таких встречах</w:t>
      </w:r>
      <w:proofErr w:type="gramStart"/>
      <w:r w:rsidRPr="008D62C5">
        <w:rPr>
          <w:color w:val="000000" w:themeColor="text1"/>
          <w:sz w:val="28"/>
          <w:szCs w:val="28"/>
          <w:shd w:val="clear" w:color="auto" w:fill="FFFFFF"/>
        </w:rPr>
        <w:t>.".</w:t>
      </w:r>
      <w:proofErr w:type="gramEnd"/>
    </w:p>
    <w:p w:rsidR="00FE52E1" w:rsidRDefault="00FE52E1" w:rsidP="00BB26B5">
      <w:pPr>
        <w:rPr>
          <w:b/>
          <w:bCs/>
          <w:sz w:val="28"/>
          <w:szCs w:val="28"/>
        </w:rPr>
      </w:pPr>
      <w:r w:rsidRPr="00FE52E1">
        <w:rPr>
          <w:b/>
          <w:bCs/>
          <w:sz w:val="28"/>
          <w:szCs w:val="28"/>
        </w:rPr>
        <w:t>Статья 4</w:t>
      </w:r>
    </w:p>
    <w:p w:rsidR="00FE52E1" w:rsidRDefault="008D62C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В пункте 1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статьи 7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>Федеральн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>ого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 xml:space="preserve"> закон</w:t>
      </w:r>
      <w:r w:rsidR="00A7032E" w:rsidRPr="008D62C5">
        <w:rPr>
          <w:color w:val="000000" w:themeColor="text1"/>
          <w:sz w:val="28"/>
          <w:szCs w:val="28"/>
          <w:shd w:val="clear" w:color="auto" w:fill="FFFFFF"/>
        </w:rPr>
        <w:t>а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 xml:space="preserve"> от 19 июня 2004 года № 5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4-ФЗ 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 xml:space="preserve">"О собраниях, митингах, демонстрациях, шествиях и пикетированиях» (Собрание законодательства Российской Федерации, 2004, № 25, ст. 2485; </w:t>
      </w:r>
      <w:proofErr w:type="gramStart"/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>2021, №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1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 xml:space="preserve">, ст. 80) 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 xml:space="preserve">после слов </w:t>
      </w:r>
      <w:r w:rsidR="00FE52E1" w:rsidRPr="008D62C5">
        <w:rPr>
          <w:color w:val="000000" w:themeColor="text1"/>
          <w:sz w:val="28"/>
          <w:szCs w:val="28"/>
          <w:shd w:val="clear" w:color="auto" w:fill="FFFFFF"/>
        </w:rPr>
        <w:t>"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депутатом представительного органа муниц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и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пального образования в целях информирования избирателей о своей деятел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ь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ности при встрече с избирателями,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"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дополнить словами "зарегистрирова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н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ным кандидатом в депутаты законодательного (представительного) органа государственной власти, зарегистрированным кандидатом в депутаты пре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д</w:t>
      </w:r>
      <w:r w:rsidR="00222292" w:rsidRPr="008D62C5">
        <w:rPr>
          <w:color w:val="000000" w:themeColor="text1"/>
          <w:sz w:val="28"/>
          <w:szCs w:val="28"/>
          <w:shd w:val="clear" w:color="auto" w:fill="FFFFFF"/>
        </w:rPr>
        <w:t>ставительного органа муниципального образования".</w:t>
      </w:r>
      <w:proofErr w:type="gramEnd"/>
    </w:p>
    <w:p w:rsidR="00404475" w:rsidRDefault="0040447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</w:p>
    <w:p w:rsidR="00404475" w:rsidRPr="008D62C5" w:rsidRDefault="00404475" w:rsidP="008D62C5">
      <w:pPr>
        <w:suppressAutoHyphens w:val="0"/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</w:p>
    <w:p w:rsidR="00BA497E" w:rsidRDefault="00202742" w:rsidP="00BB26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Статья </w:t>
      </w:r>
      <w:r w:rsidR="00FE52E1">
        <w:rPr>
          <w:b/>
          <w:bCs/>
          <w:sz w:val="28"/>
          <w:szCs w:val="28"/>
        </w:rPr>
        <w:t>5</w:t>
      </w:r>
    </w:p>
    <w:p w:rsidR="00BB5D5D" w:rsidRDefault="00BB5D5D" w:rsidP="00BB26B5">
      <w:pPr>
        <w:ind w:firstLine="700"/>
        <w:rPr>
          <w:sz w:val="28"/>
          <w:szCs w:val="28"/>
        </w:rPr>
      </w:pPr>
      <w:r w:rsidRPr="00BB5D5D">
        <w:rPr>
          <w:sz w:val="28"/>
          <w:szCs w:val="28"/>
        </w:rPr>
        <w:t>Настоящий Федеральный закон вступает в силу со дня ег</w:t>
      </w:r>
      <w:r w:rsidR="00FB1861">
        <w:rPr>
          <w:sz w:val="28"/>
          <w:szCs w:val="28"/>
        </w:rPr>
        <w:t xml:space="preserve">о </w:t>
      </w:r>
      <w:r w:rsidRPr="00BB5D5D">
        <w:rPr>
          <w:sz w:val="28"/>
          <w:szCs w:val="28"/>
        </w:rPr>
        <w:t>официального опубликования.</w:t>
      </w:r>
    </w:p>
    <w:p w:rsidR="00A16CFA" w:rsidRDefault="00A16CFA" w:rsidP="00BB26B5">
      <w:pPr>
        <w:ind w:firstLine="700"/>
        <w:jc w:val="left"/>
        <w:rPr>
          <w:sz w:val="28"/>
          <w:szCs w:val="28"/>
        </w:rPr>
      </w:pPr>
    </w:p>
    <w:p w:rsidR="00404475" w:rsidRDefault="00404475" w:rsidP="00BB26B5">
      <w:pPr>
        <w:ind w:firstLine="700"/>
        <w:jc w:val="left"/>
        <w:rPr>
          <w:sz w:val="28"/>
          <w:szCs w:val="28"/>
        </w:rPr>
      </w:pPr>
      <w:bookmarkStart w:id="1" w:name="_GoBack"/>
      <w:bookmarkEnd w:id="1"/>
    </w:p>
    <w:p w:rsidR="00BA497E" w:rsidRDefault="00202742" w:rsidP="00BB26B5">
      <w:pPr>
        <w:ind w:firstLine="700"/>
        <w:jc w:val="left"/>
        <w:rPr>
          <w:sz w:val="28"/>
          <w:szCs w:val="28"/>
        </w:rPr>
      </w:pPr>
      <w:r>
        <w:rPr>
          <w:sz w:val="28"/>
          <w:szCs w:val="28"/>
        </w:rPr>
        <w:t>Президент</w:t>
      </w:r>
      <w:r>
        <w:rPr>
          <w:sz w:val="28"/>
          <w:szCs w:val="28"/>
        </w:rPr>
        <w:br/>
        <w:t>Российской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</w:t>
      </w:r>
    </w:p>
    <w:sectPr w:rsidR="00BA497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FB6"/>
    <w:multiLevelType w:val="hybridMultilevel"/>
    <w:tmpl w:val="8DAC63F2"/>
    <w:lvl w:ilvl="0" w:tplc="E25EC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B767ED"/>
    <w:multiLevelType w:val="multilevel"/>
    <w:tmpl w:val="68643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AA944C7"/>
    <w:multiLevelType w:val="multilevel"/>
    <w:tmpl w:val="AA340A1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">
    <w:nsid w:val="61484632"/>
    <w:multiLevelType w:val="hybridMultilevel"/>
    <w:tmpl w:val="452400E8"/>
    <w:lvl w:ilvl="0" w:tplc="7B96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370059"/>
    <w:multiLevelType w:val="hybridMultilevel"/>
    <w:tmpl w:val="2F005DB6"/>
    <w:lvl w:ilvl="0" w:tplc="34EA64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BA497E"/>
    <w:rsid w:val="00051CBB"/>
    <w:rsid w:val="00126D48"/>
    <w:rsid w:val="00202742"/>
    <w:rsid w:val="00211520"/>
    <w:rsid w:val="00222292"/>
    <w:rsid w:val="00262C4C"/>
    <w:rsid w:val="00275F75"/>
    <w:rsid w:val="00404475"/>
    <w:rsid w:val="00501257"/>
    <w:rsid w:val="005B7D67"/>
    <w:rsid w:val="00671385"/>
    <w:rsid w:val="00673087"/>
    <w:rsid w:val="006D2D94"/>
    <w:rsid w:val="00720AA4"/>
    <w:rsid w:val="00764784"/>
    <w:rsid w:val="008D62C5"/>
    <w:rsid w:val="00A16CFA"/>
    <w:rsid w:val="00A7032E"/>
    <w:rsid w:val="00BA497E"/>
    <w:rsid w:val="00BB26B5"/>
    <w:rsid w:val="00BB5D5D"/>
    <w:rsid w:val="00D413F6"/>
    <w:rsid w:val="00D712D4"/>
    <w:rsid w:val="00E062E9"/>
    <w:rsid w:val="00EB3FA7"/>
    <w:rsid w:val="00FB1861"/>
    <w:rsid w:val="00F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7FF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locked/>
    <w:rsid w:val="00BF37FF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99"/>
    <w:rsid w:val="00BF37FF"/>
    <w:pPr>
      <w:spacing w:line="240" w:lineRule="auto"/>
      <w:ind w:firstLine="0"/>
      <w:jc w:val="center"/>
    </w:pPr>
    <w:rPr>
      <w:b/>
    </w:rPr>
  </w:style>
  <w:style w:type="paragraph" w:styleId="a6">
    <w:name w:val="List"/>
    <w:basedOn w:val="a4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BF37FF"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КУРИННЫЙ Алексей Владимирович</cp:lastModifiedBy>
  <cp:revision>3</cp:revision>
  <cp:lastPrinted>2026-01-13T07:14:00Z</cp:lastPrinted>
  <dcterms:created xsi:type="dcterms:W3CDTF">2026-01-12T13:33:00Z</dcterms:created>
  <dcterms:modified xsi:type="dcterms:W3CDTF">2026-01-13T07:14:00Z</dcterms:modified>
  <dc:language>ru-RU</dc:language>
</cp:coreProperties>
</file>