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940" w:rsidRPr="00DB278A" w:rsidRDefault="00E64940">
      <w:pPr>
        <w:jc w:val="right"/>
        <w:divId w:val="562839541"/>
        <w:rPr>
          <w:sz w:val="27"/>
          <w:szCs w:val="27"/>
        </w:rPr>
      </w:pPr>
      <w:r w:rsidRPr="00DB278A">
        <w:rPr>
          <w:sz w:val="27"/>
          <w:szCs w:val="27"/>
        </w:rPr>
        <w:t>Проект</w:t>
      </w:r>
    </w:p>
    <w:p w:rsidR="00140F6D" w:rsidRPr="00DB278A" w:rsidRDefault="00140F6D">
      <w:pPr>
        <w:jc w:val="center"/>
        <w:divId w:val="562839541"/>
        <w:rPr>
          <w:b/>
          <w:bCs/>
          <w:sz w:val="27"/>
          <w:szCs w:val="27"/>
        </w:rPr>
      </w:pPr>
    </w:p>
    <w:p w:rsidR="00181F98" w:rsidRPr="00A651EF" w:rsidRDefault="00181F98" w:rsidP="00181F98">
      <w:pPr>
        <w:jc w:val="center"/>
        <w:divId w:val="562839541"/>
        <w:rPr>
          <w:b/>
          <w:bCs/>
          <w:sz w:val="28"/>
          <w:szCs w:val="28"/>
        </w:rPr>
      </w:pPr>
      <w:r w:rsidRPr="00A651EF">
        <w:rPr>
          <w:b/>
          <w:bCs/>
          <w:sz w:val="28"/>
          <w:szCs w:val="28"/>
        </w:rPr>
        <w:t>РЕШЕНИЕ</w:t>
      </w:r>
    </w:p>
    <w:p w:rsidR="00181F98" w:rsidRPr="00A651EF" w:rsidRDefault="00181F98" w:rsidP="00181F98">
      <w:pPr>
        <w:jc w:val="center"/>
        <w:divId w:val="562839541"/>
        <w:rPr>
          <w:sz w:val="28"/>
          <w:szCs w:val="28"/>
        </w:rPr>
      </w:pPr>
      <w:r w:rsidRPr="00A651EF">
        <w:rPr>
          <w:b/>
          <w:bCs/>
          <w:caps/>
          <w:sz w:val="28"/>
          <w:szCs w:val="28"/>
        </w:rPr>
        <w:t>Совета Государственной Думы</w:t>
      </w:r>
      <w:r w:rsidRPr="00A651EF">
        <w:rPr>
          <w:sz w:val="28"/>
          <w:szCs w:val="28"/>
        </w:rPr>
        <w:t xml:space="preserve"> </w:t>
      </w:r>
    </w:p>
    <w:p w:rsidR="00663692" w:rsidRPr="00A651EF" w:rsidRDefault="00663692" w:rsidP="00181F98">
      <w:pPr>
        <w:jc w:val="center"/>
        <w:divId w:val="562839541"/>
        <w:rPr>
          <w:sz w:val="28"/>
          <w:szCs w:val="28"/>
        </w:rPr>
      </w:pPr>
    </w:p>
    <w:p w:rsidR="006A10A7" w:rsidRDefault="008E4123" w:rsidP="006A10A7">
      <w:pPr>
        <w:tabs>
          <w:tab w:val="left" w:pos="1680"/>
        </w:tabs>
        <w:jc w:val="center"/>
        <w:divId w:val="56283954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№ </w:t>
      </w:r>
      <w:r w:rsidR="006A10A7">
        <w:rPr>
          <w:b/>
          <w:sz w:val="28"/>
          <w:szCs w:val="28"/>
        </w:rPr>
        <w:t>1120743</w:t>
      </w:r>
      <w:r w:rsidR="006A10A7" w:rsidRPr="002D6A0D">
        <w:rPr>
          <w:b/>
          <w:sz w:val="28"/>
          <w:szCs w:val="28"/>
        </w:rPr>
        <w:t xml:space="preserve">-8 </w:t>
      </w:r>
    </w:p>
    <w:p w:rsidR="006A10A7" w:rsidRDefault="006A10A7" w:rsidP="006A10A7">
      <w:pPr>
        <w:tabs>
          <w:tab w:val="left" w:pos="1680"/>
        </w:tabs>
        <w:jc w:val="center"/>
        <w:divId w:val="562839541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отдельные законодательные акты</w:t>
      </w:r>
      <w:r w:rsidRPr="002D6A0D">
        <w:rPr>
          <w:b/>
          <w:sz w:val="28"/>
          <w:szCs w:val="28"/>
        </w:rPr>
        <w:t xml:space="preserve"> </w:t>
      </w:r>
    </w:p>
    <w:p w:rsidR="006A10A7" w:rsidRDefault="006A10A7" w:rsidP="006A10A7">
      <w:pPr>
        <w:tabs>
          <w:tab w:val="left" w:pos="1680"/>
        </w:tabs>
        <w:jc w:val="center"/>
        <w:divId w:val="562839541"/>
        <w:rPr>
          <w:b/>
          <w:sz w:val="28"/>
          <w:szCs w:val="28"/>
        </w:rPr>
      </w:pPr>
      <w:r w:rsidRPr="002D6A0D">
        <w:rPr>
          <w:b/>
          <w:sz w:val="28"/>
          <w:szCs w:val="28"/>
        </w:rPr>
        <w:t>Российской Федерации»</w:t>
      </w:r>
    </w:p>
    <w:p w:rsidR="00F77F16" w:rsidRDefault="00F77F16" w:rsidP="006A10A7">
      <w:pPr>
        <w:tabs>
          <w:tab w:val="left" w:pos="1680"/>
        </w:tabs>
        <w:jc w:val="center"/>
        <w:divId w:val="562839541"/>
        <w:rPr>
          <w:b/>
          <w:sz w:val="28"/>
          <w:szCs w:val="28"/>
        </w:rPr>
      </w:pPr>
    </w:p>
    <w:p w:rsidR="00F77F16" w:rsidRDefault="00F77F16" w:rsidP="006A10A7">
      <w:pPr>
        <w:tabs>
          <w:tab w:val="left" w:pos="1680"/>
        </w:tabs>
        <w:jc w:val="center"/>
        <w:divId w:val="562839541"/>
        <w:rPr>
          <w:sz w:val="28"/>
          <w:szCs w:val="28"/>
        </w:rPr>
      </w:pPr>
      <w:proofErr w:type="gramStart"/>
      <w:r>
        <w:rPr>
          <w:sz w:val="28"/>
          <w:szCs w:val="28"/>
        </w:rPr>
        <w:t>(</w:t>
      </w:r>
      <w:r w:rsidRPr="00F77F16">
        <w:rPr>
          <w:sz w:val="28"/>
          <w:szCs w:val="28"/>
        </w:rPr>
        <w:t xml:space="preserve">о совершенствовании системы медицинского освидетельствования </w:t>
      </w:r>
      <w:proofErr w:type="gramEnd"/>
    </w:p>
    <w:p w:rsidR="006A10A7" w:rsidRPr="00F77F16" w:rsidRDefault="00F77F16" w:rsidP="006A10A7">
      <w:pPr>
        <w:tabs>
          <w:tab w:val="left" w:pos="1680"/>
        </w:tabs>
        <w:jc w:val="center"/>
        <w:divId w:val="562839541"/>
        <w:rPr>
          <w:sz w:val="28"/>
          <w:szCs w:val="28"/>
        </w:rPr>
      </w:pPr>
      <w:r w:rsidRPr="00F77F16">
        <w:rPr>
          <w:sz w:val="28"/>
          <w:szCs w:val="28"/>
        </w:rPr>
        <w:t>иностранных граждан в Российской Федерации</w:t>
      </w:r>
      <w:r>
        <w:rPr>
          <w:sz w:val="28"/>
          <w:szCs w:val="28"/>
        </w:rPr>
        <w:t>)</w:t>
      </w:r>
    </w:p>
    <w:p w:rsidR="00F77F16" w:rsidRDefault="00F77F16" w:rsidP="006A10A7">
      <w:pPr>
        <w:tabs>
          <w:tab w:val="left" w:pos="1680"/>
        </w:tabs>
        <w:jc w:val="center"/>
        <w:divId w:val="562839541"/>
        <w:rPr>
          <w:b/>
          <w:spacing w:val="-1"/>
          <w:sz w:val="28"/>
          <w:szCs w:val="28"/>
        </w:rPr>
      </w:pPr>
    </w:p>
    <w:p w:rsidR="006A10A7" w:rsidRDefault="006A10A7" w:rsidP="006A10A7">
      <w:pPr>
        <w:tabs>
          <w:tab w:val="left" w:pos="1680"/>
        </w:tabs>
        <w:jc w:val="center"/>
        <w:divId w:val="562839541"/>
        <w:rPr>
          <w:sz w:val="28"/>
          <w:szCs w:val="28"/>
        </w:rPr>
      </w:pPr>
      <w:proofErr w:type="gramStart"/>
      <w:r w:rsidRPr="00BD4CDA">
        <w:rPr>
          <w:sz w:val="28"/>
          <w:szCs w:val="28"/>
        </w:rPr>
        <w:t>внесен</w:t>
      </w:r>
      <w:proofErr w:type="gramEnd"/>
      <w:r w:rsidRPr="00BD4C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депутатами Государственной Думы </w:t>
      </w:r>
    </w:p>
    <w:p w:rsidR="006A10A7" w:rsidRDefault="006A10A7" w:rsidP="006A10A7">
      <w:pPr>
        <w:tabs>
          <w:tab w:val="left" w:pos="1680"/>
        </w:tabs>
        <w:jc w:val="center"/>
        <w:divId w:val="562839541"/>
        <w:rPr>
          <w:sz w:val="28"/>
          <w:szCs w:val="28"/>
        </w:rPr>
      </w:pPr>
      <w:proofErr w:type="spellStart"/>
      <w:r>
        <w:rPr>
          <w:sz w:val="28"/>
          <w:szCs w:val="28"/>
        </w:rPr>
        <w:t>В.В.Володиным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И.А.Яровой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О.В.Морозовым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В.А.Васильевым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Г.А.Зюгановым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Л.Э.Слуцким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С.М.Мироновым</w:t>
      </w:r>
      <w:proofErr w:type="spellEnd"/>
      <w:r>
        <w:rPr>
          <w:sz w:val="28"/>
          <w:szCs w:val="28"/>
        </w:rPr>
        <w:t>, А.Г. Нечаевым и другими (всего – 427 депутатов Государственной Думы</w:t>
      </w:r>
      <w:r w:rsidRPr="00FC286B">
        <w:rPr>
          <w:sz w:val="28"/>
          <w:szCs w:val="28"/>
        </w:rPr>
        <w:t>)</w:t>
      </w:r>
    </w:p>
    <w:p w:rsidR="001A35D1" w:rsidRPr="00A651EF" w:rsidRDefault="001A35D1" w:rsidP="006A10A7">
      <w:pPr>
        <w:tabs>
          <w:tab w:val="left" w:pos="1680"/>
        </w:tabs>
        <w:jc w:val="center"/>
        <w:divId w:val="562839541"/>
        <w:rPr>
          <w:sz w:val="28"/>
          <w:szCs w:val="28"/>
        </w:rPr>
      </w:pPr>
    </w:p>
    <w:p w:rsidR="00542E36" w:rsidRDefault="00542E36" w:rsidP="00396048">
      <w:pPr>
        <w:spacing w:line="360" w:lineRule="auto"/>
        <w:ind w:firstLine="720"/>
        <w:jc w:val="both"/>
        <w:divId w:val="562839541"/>
        <w:rPr>
          <w:b/>
          <w:bCs/>
          <w:sz w:val="28"/>
          <w:szCs w:val="28"/>
        </w:rPr>
      </w:pPr>
      <w:r w:rsidRPr="00A651EF">
        <w:rPr>
          <w:b/>
          <w:bCs/>
          <w:sz w:val="28"/>
          <w:szCs w:val="28"/>
        </w:rPr>
        <w:t>Принято решение:</w:t>
      </w:r>
    </w:p>
    <w:p w:rsidR="00396048" w:rsidRPr="006D067D" w:rsidRDefault="00396048" w:rsidP="00396048">
      <w:pPr>
        <w:spacing w:line="360" w:lineRule="auto"/>
        <w:ind w:firstLine="720"/>
        <w:jc w:val="both"/>
        <w:divId w:val="562839541"/>
        <w:rPr>
          <w:b/>
          <w:bCs/>
          <w:sz w:val="18"/>
          <w:szCs w:val="28"/>
        </w:rPr>
      </w:pPr>
    </w:p>
    <w:p w:rsidR="00BA788E" w:rsidRPr="00BA788E" w:rsidRDefault="00542E36" w:rsidP="00DA2BC7">
      <w:pPr>
        <w:tabs>
          <w:tab w:val="left" w:pos="1680"/>
        </w:tabs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1. </w:t>
      </w:r>
      <w:r w:rsidR="002C77B8">
        <w:rPr>
          <w:sz w:val="28"/>
          <w:szCs w:val="28"/>
        </w:rPr>
        <w:t>Н</w:t>
      </w:r>
      <w:r w:rsidR="003D7236">
        <w:rPr>
          <w:sz w:val="28"/>
          <w:szCs w:val="28"/>
        </w:rPr>
        <w:t xml:space="preserve">азначить Комитет Государственной Думы по делам СНГ, евразийской интеграции и связям с соотечественниками ответственным </w:t>
      </w:r>
      <w:r w:rsidR="00184B41">
        <w:rPr>
          <w:sz w:val="28"/>
          <w:szCs w:val="28"/>
        </w:rPr>
        <w:t>по законопроекту</w:t>
      </w:r>
      <w:r w:rsidR="008B580E">
        <w:rPr>
          <w:sz w:val="28"/>
          <w:szCs w:val="28"/>
        </w:rPr>
        <w:t>, Комитет Государственной Думы по охране здоровья – соисполнителем</w:t>
      </w:r>
      <w:r w:rsidR="00396048">
        <w:rPr>
          <w:sz w:val="28"/>
          <w:szCs w:val="28"/>
        </w:rPr>
        <w:t>.</w:t>
      </w:r>
    </w:p>
    <w:p w:rsidR="00542E36" w:rsidRPr="00A651EF" w:rsidRDefault="002D6821" w:rsidP="00DA2BC7">
      <w:pPr>
        <w:tabs>
          <w:tab w:val="left" w:pos="1680"/>
        </w:tabs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2.</w:t>
      </w:r>
      <w:r w:rsidR="00742939" w:rsidRPr="00742939">
        <w:rPr>
          <w:sz w:val="28"/>
          <w:szCs w:val="28"/>
        </w:rPr>
        <w:t xml:space="preserve"> </w:t>
      </w:r>
      <w:r w:rsidR="002C77B8">
        <w:rPr>
          <w:sz w:val="28"/>
          <w:szCs w:val="28"/>
        </w:rPr>
        <w:t>В</w:t>
      </w:r>
      <w:r w:rsidR="003D7236">
        <w:rPr>
          <w:sz w:val="28"/>
          <w:szCs w:val="28"/>
        </w:rPr>
        <w:t xml:space="preserve">ключить указанный проект федерального закона в примерную программу законопроектной работы Государственной Думы в период </w:t>
      </w:r>
      <w:r w:rsidR="008B580E">
        <w:rPr>
          <w:sz w:val="28"/>
          <w:szCs w:val="28"/>
        </w:rPr>
        <w:t>весенней</w:t>
      </w:r>
      <w:r w:rsidR="003D7236">
        <w:rPr>
          <w:sz w:val="28"/>
          <w:szCs w:val="28"/>
        </w:rPr>
        <w:t xml:space="preserve"> сессии (</w:t>
      </w:r>
      <w:r w:rsidR="008B580E">
        <w:rPr>
          <w:sz w:val="28"/>
          <w:szCs w:val="28"/>
        </w:rPr>
        <w:t>февраль</w:t>
      </w:r>
      <w:r w:rsidR="003D7236">
        <w:rPr>
          <w:sz w:val="28"/>
          <w:szCs w:val="28"/>
        </w:rPr>
        <w:t>) 202</w:t>
      </w:r>
      <w:r w:rsidR="008B580E">
        <w:rPr>
          <w:sz w:val="28"/>
          <w:szCs w:val="28"/>
        </w:rPr>
        <w:t>6</w:t>
      </w:r>
      <w:r w:rsidR="003D7236">
        <w:rPr>
          <w:sz w:val="28"/>
          <w:szCs w:val="28"/>
        </w:rPr>
        <w:t xml:space="preserve"> года в части </w:t>
      </w:r>
      <w:r w:rsidR="00C042EB" w:rsidRPr="00C042EB">
        <w:rPr>
          <w:sz w:val="28"/>
          <w:szCs w:val="28"/>
        </w:rPr>
        <w:t>законопроектов, подлежащих первоочередному рассмотрению</w:t>
      </w:r>
      <w:r w:rsidR="00394801" w:rsidRPr="00A651EF">
        <w:rPr>
          <w:sz w:val="28"/>
          <w:szCs w:val="28"/>
        </w:rPr>
        <w:t>.</w:t>
      </w:r>
    </w:p>
    <w:p w:rsidR="00542E36" w:rsidRPr="00A651EF" w:rsidRDefault="002D6821" w:rsidP="00DA2BC7">
      <w:pPr>
        <w:tabs>
          <w:tab w:val="left" w:pos="9000"/>
        </w:tabs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3</w:t>
      </w:r>
      <w:r w:rsidR="00542E36" w:rsidRPr="00A651EF">
        <w:rPr>
          <w:sz w:val="28"/>
          <w:szCs w:val="28"/>
        </w:rPr>
        <w:t>. </w:t>
      </w:r>
      <w:r w:rsidR="002C77B8">
        <w:rPr>
          <w:sz w:val="28"/>
          <w:szCs w:val="28"/>
        </w:rPr>
        <w:t>Н</w:t>
      </w:r>
      <w:r w:rsidR="003D7236">
        <w:rPr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CC6446">
        <w:rPr>
          <w:sz w:val="28"/>
          <w:szCs w:val="28"/>
        </w:rPr>
        <w:t xml:space="preserve"> </w:t>
      </w:r>
      <w:r w:rsidR="00CC6446" w:rsidRPr="007C5DA5">
        <w:rPr>
          <w:sz w:val="28"/>
          <w:szCs w:val="28"/>
        </w:rPr>
        <w:t>для подготовки отзывов, предложений и замечаний</w:t>
      </w:r>
      <w:r w:rsidR="004A064F">
        <w:rPr>
          <w:sz w:val="28"/>
          <w:szCs w:val="28"/>
        </w:rPr>
        <w:t xml:space="preserve">, </w:t>
      </w:r>
      <w:r w:rsidR="003D7236">
        <w:rPr>
          <w:sz w:val="28"/>
          <w:szCs w:val="28"/>
        </w:rPr>
        <w:t>а также в Правовое управление Аппарата Государственной Думы для подготовки заключения</w:t>
      </w:r>
      <w:r w:rsidR="00542E36" w:rsidRPr="00A651EF">
        <w:rPr>
          <w:sz w:val="28"/>
          <w:szCs w:val="28"/>
        </w:rPr>
        <w:t>.</w:t>
      </w:r>
    </w:p>
    <w:p w:rsidR="004627FF" w:rsidRDefault="002D6821" w:rsidP="00DA2BC7">
      <w:pPr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4</w:t>
      </w:r>
      <w:r w:rsidR="00542E36" w:rsidRPr="00A651EF">
        <w:rPr>
          <w:sz w:val="28"/>
          <w:szCs w:val="28"/>
        </w:rPr>
        <w:t>. </w:t>
      </w:r>
      <w:r w:rsidR="002C77B8">
        <w:rPr>
          <w:sz w:val="28"/>
          <w:szCs w:val="28"/>
        </w:rPr>
        <w:t>У</w:t>
      </w:r>
      <w:r w:rsidR="003D7236">
        <w:rPr>
          <w:sz w:val="28"/>
          <w:szCs w:val="28"/>
        </w:rPr>
        <w:t xml:space="preserve">становить срок представления в Комитет Государственной Думы </w:t>
      </w:r>
      <w:r w:rsidR="00A83EC5">
        <w:rPr>
          <w:sz w:val="28"/>
          <w:szCs w:val="28"/>
        </w:rPr>
        <w:br/>
      </w:r>
      <w:r w:rsidR="003D7236">
        <w:rPr>
          <w:sz w:val="28"/>
          <w:szCs w:val="28"/>
        </w:rPr>
        <w:t>по делам СНГ, евразийской интеграции и связям с соотечественниками отзывов, предложений</w:t>
      </w:r>
      <w:r w:rsidR="007C7885">
        <w:rPr>
          <w:sz w:val="28"/>
          <w:szCs w:val="28"/>
        </w:rPr>
        <w:t xml:space="preserve"> и замечаний, а также заключени</w:t>
      </w:r>
      <w:r w:rsidR="008B580E">
        <w:rPr>
          <w:sz w:val="28"/>
          <w:szCs w:val="28"/>
        </w:rPr>
        <w:t>й комитета-соисполнителя и</w:t>
      </w:r>
      <w:r w:rsidR="007C7885">
        <w:rPr>
          <w:sz w:val="28"/>
          <w:szCs w:val="28"/>
        </w:rPr>
        <w:t xml:space="preserve"> </w:t>
      </w:r>
      <w:r w:rsidR="003D7236">
        <w:rPr>
          <w:sz w:val="28"/>
          <w:szCs w:val="28"/>
        </w:rPr>
        <w:t xml:space="preserve">Правового управления Аппарата Государственной Думы до </w:t>
      </w:r>
      <w:r w:rsidR="006C7BC0">
        <w:rPr>
          <w:sz w:val="28"/>
          <w:szCs w:val="28"/>
        </w:rPr>
        <w:t>3</w:t>
      </w:r>
      <w:bookmarkStart w:id="0" w:name="_GoBack"/>
      <w:bookmarkEnd w:id="0"/>
      <w:r w:rsidR="008B580E">
        <w:rPr>
          <w:sz w:val="28"/>
          <w:szCs w:val="28"/>
        </w:rPr>
        <w:t xml:space="preserve"> февраля</w:t>
      </w:r>
      <w:r w:rsidR="003D7236" w:rsidRPr="004A064F">
        <w:rPr>
          <w:sz w:val="28"/>
          <w:szCs w:val="28"/>
        </w:rPr>
        <w:t xml:space="preserve"> 202</w:t>
      </w:r>
      <w:r w:rsidR="008B580E">
        <w:rPr>
          <w:sz w:val="28"/>
          <w:szCs w:val="28"/>
        </w:rPr>
        <w:t>6</w:t>
      </w:r>
      <w:r w:rsidR="003D7236" w:rsidRPr="004A064F">
        <w:rPr>
          <w:sz w:val="28"/>
          <w:szCs w:val="28"/>
        </w:rPr>
        <w:t xml:space="preserve"> года</w:t>
      </w:r>
      <w:r w:rsidR="00394801" w:rsidRPr="004A064F">
        <w:rPr>
          <w:sz w:val="28"/>
          <w:szCs w:val="28"/>
        </w:rPr>
        <w:t>.</w:t>
      </w:r>
    </w:p>
    <w:p w:rsidR="00445FDD" w:rsidRDefault="00445FDD" w:rsidP="00DA2BC7">
      <w:pPr>
        <w:spacing w:line="360" w:lineRule="auto"/>
        <w:ind w:firstLine="709"/>
        <w:jc w:val="both"/>
        <w:divId w:val="56283954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Установить срок рассмотрения законопроекта Государственной Думой </w:t>
      </w:r>
      <w:r w:rsidR="002764C1">
        <w:rPr>
          <w:sz w:val="28"/>
          <w:szCs w:val="28"/>
        </w:rPr>
        <w:br/>
      </w:r>
      <w:r>
        <w:rPr>
          <w:sz w:val="28"/>
          <w:szCs w:val="28"/>
        </w:rPr>
        <w:t xml:space="preserve">в первом чтении – </w:t>
      </w:r>
      <w:r w:rsidR="008B580E">
        <w:rPr>
          <w:sz w:val="28"/>
          <w:szCs w:val="28"/>
        </w:rPr>
        <w:t>февраль</w:t>
      </w:r>
      <w:r w:rsidR="00766F40">
        <w:rPr>
          <w:sz w:val="28"/>
          <w:szCs w:val="28"/>
        </w:rPr>
        <w:t xml:space="preserve"> </w:t>
      </w:r>
      <w:r w:rsidRPr="004A064F">
        <w:rPr>
          <w:sz w:val="28"/>
          <w:szCs w:val="28"/>
        </w:rPr>
        <w:t>202</w:t>
      </w:r>
      <w:r w:rsidR="008B580E">
        <w:rPr>
          <w:sz w:val="28"/>
          <w:szCs w:val="28"/>
        </w:rPr>
        <w:t>6</w:t>
      </w:r>
      <w:r w:rsidRPr="004A064F">
        <w:rPr>
          <w:sz w:val="28"/>
          <w:szCs w:val="28"/>
        </w:rPr>
        <w:t xml:space="preserve"> года.</w:t>
      </w:r>
    </w:p>
    <w:p w:rsidR="00C158C4" w:rsidRPr="00A651EF" w:rsidRDefault="00C158C4" w:rsidP="00396048">
      <w:pPr>
        <w:overflowPunct w:val="0"/>
        <w:adjustRightInd w:val="0"/>
        <w:spacing w:line="360" w:lineRule="auto"/>
        <w:jc w:val="both"/>
        <w:divId w:val="562839541"/>
        <w:rPr>
          <w:sz w:val="28"/>
          <w:szCs w:val="28"/>
        </w:rPr>
      </w:pPr>
    </w:p>
    <w:p w:rsidR="00E64940" w:rsidRPr="00A651EF" w:rsidRDefault="00E64940" w:rsidP="00396048">
      <w:pPr>
        <w:overflowPunct w:val="0"/>
        <w:adjustRightInd w:val="0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Председатель Государственной Думы</w:t>
      </w:r>
    </w:p>
    <w:p w:rsidR="00E64940" w:rsidRPr="00A651EF" w:rsidRDefault="00E64940" w:rsidP="00396048">
      <w:pPr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 xml:space="preserve">          Федерального Собрания</w:t>
      </w:r>
    </w:p>
    <w:p w:rsidR="00E64940" w:rsidRPr="00A651EF" w:rsidRDefault="00E64940" w:rsidP="00396048">
      <w:pPr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 xml:space="preserve">         </w:t>
      </w:r>
      <w:r w:rsidR="0035193C" w:rsidRPr="00A651EF">
        <w:rPr>
          <w:sz w:val="28"/>
          <w:szCs w:val="28"/>
        </w:rPr>
        <w:t xml:space="preserve">  </w:t>
      </w:r>
      <w:r w:rsidRPr="00A651EF">
        <w:rPr>
          <w:sz w:val="28"/>
          <w:szCs w:val="28"/>
        </w:rPr>
        <w:t>Российской Федерации</w:t>
      </w:r>
    </w:p>
    <w:sectPr w:rsidR="00E64940" w:rsidRPr="00A651EF" w:rsidSect="0099281D">
      <w:headerReference w:type="default" r:id="rId7"/>
      <w:pgSz w:w="11906" w:h="16838"/>
      <w:pgMar w:top="719" w:right="850" w:bottom="127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95D" w:rsidRDefault="0073195D" w:rsidP="00663692">
      <w:r>
        <w:separator/>
      </w:r>
    </w:p>
  </w:endnote>
  <w:endnote w:type="continuationSeparator" w:id="0">
    <w:p w:rsidR="0073195D" w:rsidRDefault="0073195D" w:rsidP="00663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95D" w:rsidRDefault="0073195D" w:rsidP="00663692">
      <w:r>
        <w:separator/>
      </w:r>
    </w:p>
  </w:footnote>
  <w:footnote w:type="continuationSeparator" w:id="0">
    <w:p w:rsidR="0073195D" w:rsidRDefault="0073195D" w:rsidP="00663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692" w:rsidRDefault="00663692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6C7BC0">
      <w:rPr>
        <w:noProof/>
      </w:rPr>
      <w:t>2</w:t>
    </w:r>
    <w:r>
      <w:fldChar w:fldCharType="end"/>
    </w:r>
  </w:p>
  <w:p w:rsidR="00663692" w:rsidRDefault="0066369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940"/>
    <w:rsid w:val="00000AC3"/>
    <w:rsid w:val="00015ECB"/>
    <w:rsid w:val="00031745"/>
    <w:rsid w:val="000514EB"/>
    <w:rsid w:val="0005325C"/>
    <w:rsid w:val="00053CC7"/>
    <w:rsid w:val="00057061"/>
    <w:rsid w:val="00057C3F"/>
    <w:rsid w:val="00063377"/>
    <w:rsid w:val="000854DC"/>
    <w:rsid w:val="000A63A9"/>
    <w:rsid w:val="000A7332"/>
    <w:rsid w:val="000C2627"/>
    <w:rsid w:val="000D59F8"/>
    <w:rsid w:val="000D6B63"/>
    <w:rsid w:val="000E5A4F"/>
    <w:rsid w:val="000F12C5"/>
    <w:rsid w:val="000F3072"/>
    <w:rsid w:val="00122B72"/>
    <w:rsid w:val="00140F6D"/>
    <w:rsid w:val="00160AC9"/>
    <w:rsid w:val="0017270F"/>
    <w:rsid w:val="00181F98"/>
    <w:rsid w:val="00184B41"/>
    <w:rsid w:val="0018761A"/>
    <w:rsid w:val="001A35D1"/>
    <w:rsid w:val="001A3A7C"/>
    <w:rsid w:val="001B7371"/>
    <w:rsid w:val="001C3E11"/>
    <w:rsid w:val="001D33D8"/>
    <w:rsid w:val="001E566B"/>
    <w:rsid w:val="002007D9"/>
    <w:rsid w:val="00200DBF"/>
    <w:rsid w:val="00215CE4"/>
    <w:rsid w:val="00220D51"/>
    <w:rsid w:val="002360B1"/>
    <w:rsid w:val="00246164"/>
    <w:rsid w:val="00252B6F"/>
    <w:rsid w:val="00264AE9"/>
    <w:rsid w:val="002764C1"/>
    <w:rsid w:val="0028540F"/>
    <w:rsid w:val="002952EE"/>
    <w:rsid w:val="002A0436"/>
    <w:rsid w:val="002B2867"/>
    <w:rsid w:val="002C3A24"/>
    <w:rsid w:val="002C4EF6"/>
    <w:rsid w:val="002C77B8"/>
    <w:rsid w:val="002D6821"/>
    <w:rsid w:val="002D7AE3"/>
    <w:rsid w:val="002E270C"/>
    <w:rsid w:val="002F3A95"/>
    <w:rsid w:val="00306C27"/>
    <w:rsid w:val="0035193C"/>
    <w:rsid w:val="00360264"/>
    <w:rsid w:val="00363FC6"/>
    <w:rsid w:val="003660D4"/>
    <w:rsid w:val="003778E9"/>
    <w:rsid w:val="003876DC"/>
    <w:rsid w:val="0039106B"/>
    <w:rsid w:val="00394801"/>
    <w:rsid w:val="00396048"/>
    <w:rsid w:val="003B1AE5"/>
    <w:rsid w:val="003C16A2"/>
    <w:rsid w:val="003D1372"/>
    <w:rsid w:val="003D3AC5"/>
    <w:rsid w:val="003D7236"/>
    <w:rsid w:val="003F5CC4"/>
    <w:rsid w:val="00410FC3"/>
    <w:rsid w:val="00412970"/>
    <w:rsid w:val="00414E20"/>
    <w:rsid w:val="004350A1"/>
    <w:rsid w:val="004356B8"/>
    <w:rsid w:val="00445FDD"/>
    <w:rsid w:val="0044748E"/>
    <w:rsid w:val="004627FF"/>
    <w:rsid w:val="004667BE"/>
    <w:rsid w:val="004773BD"/>
    <w:rsid w:val="004A0169"/>
    <w:rsid w:val="004A064F"/>
    <w:rsid w:val="004A3621"/>
    <w:rsid w:val="004B5311"/>
    <w:rsid w:val="004C5106"/>
    <w:rsid w:val="004D21A8"/>
    <w:rsid w:val="004D79B5"/>
    <w:rsid w:val="004E28EF"/>
    <w:rsid w:val="004E7551"/>
    <w:rsid w:val="00515376"/>
    <w:rsid w:val="00523B06"/>
    <w:rsid w:val="00525A99"/>
    <w:rsid w:val="0053492B"/>
    <w:rsid w:val="00542E36"/>
    <w:rsid w:val="005547F3"/>
    <w:rsid w:val="0055483E"/>
    <w:rsid w:val="00555663"/>
    <w:rsid w:val="00560641"/>
    <w:rsid w:val="005658EF"/>
    <w:rsid w:val="00580EC2"/>
    <w:rsid w:val="00584213"/>
    <w:rsid w:val="00590944"/>
    <w:rsid w:val="005A41BF"/>
    <w:rsid w:val="005C5D89"/>
    <w:rsid w:val="005E0615"/>
    <w:rsid w:val="005E538A"/>
    <w:rsid w:val="006049AF"/>
    <w:rsid w:val="00612607"/>
    <w:rsid w:val="00627040"/>
    <w:rsid w:val="00630B4E"/>
    <w:rsid w:val="006401A5"/>
    <w:rsid w:val="00653633"/>
    <w:rsid w:val="006557C6"/>
    <w:rsid w:val="00655DCD"/>
    <w:rsid w:val="00662827"/>
    <w:rsid w:val="00663692"/>
    <w:rsid w:val="00671885"/>
    <w:rsid w:val="00672CB4"/>
    <w:rsid w:val="00680407"/>
    <w:rsid w:val="00680FEC"/>
    <w:rsid w:val="006971F0"/>
    <w:rsid w:val="006A018D"/>
    <w:rsid w:val="006A10A7"/>
    <w:rsid w:val="006B6090"/>
    <w:rsid w:val="006C7BC0"/>
    <w:rsid w:val="006D067D"/>
    <w:rsid w:val="0071050F"/>
    <w:rsid w:val="00714453"/>
    <w:rsid w:val="0073195D"/>
    <w:rsid w:val="00742939"/>
    <w:rsid w:val="00744A90"/>
    <w:rsid w:val="0075430C"/>
    <w:rsid w:val="00763456"/>
    <w:rsid w:val="00763A76"/>
    <w:rsid w:val="00766F40"/>
    <w:rsid w:val="00770615"/>
    <w:rsid w:val="007846FC"/>
    <w:rsid w:val="007B1616"/>
    <w:rsid w:val="007B411D"/>
    <w:rsid w:val="007C1508"/>
    <w:rsid w:val="007C7885"/>
    <w:rsid w:val="007F671F"/>
    <w:rsid w:val="008209AE"/>
    <w:rsid w:val="008242EC"/>
    <w:rsid w:val="008306A5"/>
    <w:rsid w:val="00834AA9"/>
    <w:rsid w:val="00855CA3"/>
    <w:rsid w:val="00874389"/>
    <w:rsid w:val="008829F5"/>
    <w:rsid w:val="0088459F"/>
    <w:rsid w:val="00890F5E"/>
    <w:rsid w:val="0089480D"/>
    <w:rsid w:val="008A646D"/>
    <w:rsid w:val="008B580E"/>
    <w:rsid w:val="008B6CB2"/>
    <w:rsid w:val="008C38B6"/>
    <w:rsid w:val="008C575A"/>
    <w:rsid w:val="008D603D"/>
    <w:rsid w:val="008E4123"/>
    <w:rsid w:val="008E456E"/>
    <w:rsid w:val="009330C4"/>
    <w:rsid w:val="00942408"/>
    <w:rsid w:val="009523BA"/>
    <w:rsid w:val="00972508"/>
    <w:rsid w:val="0099281D"/>
    <w:rsid w:val="0099497F"/>
    <w:rsid w:val="009A4291"/>
    <w:rsid w:val="009A6B41"/>
    <w:rsid w:val="009B427D"/>
    <w:rsid w:val="009B6494"/>
    <w:rsid w:val="009C4D22"/>
    <w:rsid w:val="009E192F"/>
    <w:rsid w:val="009F078A"/>
    <w:rsid w:val="00A00F9B"/>
    <w:rsid w:val="00A17D0C"/>
    <w:rsid w:val="00A2306A"/>
    <w:rsid w:val="00A57DD0"/>
    <w:rsid w:val="00A642AE"/>
    <w:rsid w:val="00A651EF"/>
    <w:rsid w:val="00A710E4"/>
    <w:rsid w:val="00A83EC5"/>
    <w:rsid w:val="00A964B3"/>
    <w:rsid w:val="00AA15DA"/>
    <w:rsid w:val="00AB1395"/>
    <w:rsid w:val="00AC1730"/>
    <w:rsid w:val="00AF0A26"/>
    <w:rsid w:val="00B0366E"/>
    <w:rsid w:val="00B067A1"/>
    <w:rsid w:val="00B10139"/>
    <w:rsid w:val="00B13E90"/>
    <w:rsid w:val="00B2427F"/>
    <w:rsid w:val="00B314E5"/>
    <w:rsid w:val="00B51147"/>
    <w:rsid w:val="00B51C91"/>
    <w:rsid w:val="00B601E5"/>
    <w:rsid w:val="00B83ACF"/>
    <w:rsid w:val="00BA788E"/>
    <w:rsid w:val="00BB16A0"/>
    <w:rsid w:val="00BC0D9B"/>
    <w:rsid w:val="00BC1A27"/>
    <w:rsid w:val="00BC526A"/>
    <w:rsid w:val="00BC6F60"/>
    <w:rsid w:val="00BD3ED6"/>
    <w:rsid w:val="00BD4CDA"/>
    <w:rsid w:val="00BE7988"/>
    <w:rsid w:val="00BF0CBB"/>
    <w:rsid w:val="00C042EB"/>
    <w:rsid w:val="00C10850"/>
    <w:rsid w:val="00C158C4"/>
    <w:rsid w:val="00C35939"/>
    <w:rsid w:val="00C51AF9"/>
    <w:rsid w:val="00C52FDC"/>
    <w:rsid w:val="00C5577C"/>
    <w:rsid w:val="00C87F1B"/>
    <w:rsid w:val="00C96F29"/>
    <w:rsid w:val="00C9793F"/>
    <w:rsid w:val="00CA7298"/>
    <w:rsid w:val="00CC0491"/>
    <w:rsid w:val="00CC6446"/>
    <w:rsid w:val="00CD6ED0"/>
    <w:rsid w:val="00CD752E"/>
    <w:rsid w:val="00CF7903"/>
    <w:rsid w:val="00D01834"/>
    <w:rsid w:val="00D02CA7"/>
    <w:rsid w:val="00D12830"/>
    <w:rsid w:val="00D1347E"/>
    <w:rsid w:val="00D27A52"/>
    <w:rsid w:val="00D41CE6"/>
    <w:rsid w:val="00D86145"/>
    <w:rsid w:val="00D910CB"/>
    <w:rsid w:val="00D919F2"/>
    <w:rsid w:val="00D977CA"/>
    <w:rsid w:val="00DA213D"/>
    <w:rsid w:val="00DA2BC7"/>
    <w:rsid w:val="00DB278A"/>
    <w:rsid w:val="00DB3526"/>
    <w:rsid w:val="00DE717A"/>
    <w:rsid w:val="00DF517F"/>
    <w:rsid w:val="00DF7BA6"/>
    <w:rsid w:val="00E0037A"/>
    <w:rsid w:val="00E01F6E"/>
    <w:rsid w:val="00E15919"/>
    <w:rsid w:val="00E2323E"/>
    <w:rsid w:val="00E2590C"/>
    <w:rsid w:val="00E324B2"/>
    <w:rsid w:val="00E63240"/>
    <w:rsid w:val="00E64940"/>
    <w:rsid w:val="00E7349E"/>
    <w:rsid w:val="00E736D5"/>
    <w:rsid w:val="00E80BF2"/>
    <w:rsid w:val="00E8203C"/>
    <w:rsid w:val="00E97713"/>
    <w:rsid w:val="00EA34E9"/>
    <w:rsid w:val="00EA7CE6"/>
    <w:rsid w:val="00EB4B27"/>
    <w:rsid w:val="00EB55D9"/>
    <w:rsid w:val="00EB6671"/>
    <w:rsid w:val="00EC1A3F"/>
    <w:rsid w:val="00EC7B5E"/>
    <w:rsid w:val="00ED4960"/>
    <w:rsid w:val="00EE68BF"/>
    <w:rsid w:val="00EE7C05"/>
    <w:rsid w:val="00EF3B2E"/>
    <w:rsid w:val="00F112D5"/>
    <w:rsid w:val="00F1384C"/>
    <w:rsid w:val="00F335B6"/>
    <w:rsid w:val="00F54BA4"/>
    <w:rsid w:val="00F63917"/>
    <w:rsid w:val="00F648D0"/>
    <w:rsid w:val="00F77F16"/>
    <w:rsid w:val="00F816F4"/>
    <w:rsid w:val="00F92EC9"/>
    <w:rsid w:val="00F96BF8"/>
    <w:rsid w:val="00F97911"/>
    <w:rsid w:val="00F97C9E"/>
    <w:rsid w:val="00FB2712"/>
    <w:rsid w:val="00FB30A5"/>
    <w:rsid w:val="00FC5D71"/>
    <w:rsid w:val="00FC6832"/>
    <w:rsid w:val="00FF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sid w:val="00057C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uiPriority w:val="99"/>
    <w:rsid w:val="007B411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63692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63692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sid w:val="00057C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uiPriority w:val="99"/>
    <w:rsid w:val="007B411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63692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63692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83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Российская Федерация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ЦАРЁВА Елена Юрьевна</cp:lastModifiedBy>
  <cp:revision>20</cp:revision>
  <cp:lastPrinted>2026-01-16T11:09:00Z</cp:lastPrinted>
  <dcterms:created xsi:type="dcterms:W3CDTF">2024-12-05T08:19:00Z</dcterms:created>
  <dcterms:modified xsi:type="dcterms:W3CDTF">2026-01-19T14:08:00Z</dcterms:modified>
</cp:coreProperties>
</file>