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D41" w:rsidRPr="00B26822" w:rsidRDefault="00F20D41" w:rsidP="00F20D41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  <w:r w:rsidRPr="00B26822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B26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43F" w:rsidRPr="00CC643F" w:rsidRDefault="00F20D41" w:rsidP="00CC643F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федерального закона </w:t>
      </w:r>
      <w:r w:rsidRPr="0060536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1120743</w:t>
      </w:r>
      <w:r w:rsidRPr="0060536D">
        <w:rPr>
          <w:rFonts w:ascii="Times New Roman" w:hAnsi="Times New Roman" w:cs="Times New Roman"/>
          <w:sz w:val="24"/>
          <w:szCs w:val="24"/>
        </w:rPr>
        <w:t xml:space="preserve">-8 </w:t>
      </w:r>
      <w:r w:rsidR="00CC643F" w:rsidRPr="00CC643F">
        <w:rPr>
          <w:rFonts w:ascii="Times New Roman" w:hAnsi="Times New Roman" w:cs="Times New Roman"/>
          <w:sz w:val="24"/>
          <w:szCs w:val="24"/>
        </w:rPr>
        <w:t xml:space="preserve">«О внесении изменений в отдельные законодательные акты </w:t>
      </w:r>
    </w:p>
    <w:p w:rsidR="00CC643F" w:rsidRDefault="00CC643F" w:rsidP="00CC643F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 w:rsidRPr="00CC643F">
        <w:rPr>
          <w:rFonts w:ascii="Times New Roman" w:hAnsi="Times New Roman" w:cs="Times New Roman"/>
          <w:sz w:val="24"/>
          <w:szCs w:val="24"/>
        </w:rPr>
        <w:t xml:space="preserve">Российской Федерации» </w:t>
      </w:r>
    </w:p>
    <w:p w:rsidR="00F20D41" w:rsidRDefault="00F20D41" w:rsidP="00CC643F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 w:rsidRPr="0060536D">
        <w:rPr>
          <w:rFonts w:ascii="Times New Roman" w:hAnsi="Times New Roman" w:cs="Times New Roman"/>
          <w:sz w:val="24"/>
          <w:szCs w:val="24"/>
        </w:rPr>
        <w:t>(</w:t>
      </w:r>
      <w:r w:rsidRPr="0005588F">
        <w:rPr>
          <w:rFonts w:ascii="Times New Roman" w:hAnsi="Times New Roman" w:cs="Times New Roman"/>
          <w:sz w:val="24"/>
          <w:szCs w:val="24"/>
        </w:rPr>
        <w:t>о совершенствовании системы медицинского освидетельствования иностранных граждан в Российской Федерации</w:t>
      </w:r>
      <w:r w:rsidRPr="0060536D">
        <w:rPr>
          <w:rFonts w:ascii="Times New Roman" w:hAnsi="Times New Roman" w:cs="Times New Roman"/>
          <w:sz w:val="24"/>
          <w:szCs w:val="24"/>
        </w:rPr>
        <w:t>)</w:t>
      </w:r>
    </w:p>
    <w:p w:rsidR="00F20D41" w:rsidRDefault="00F20D41" w:rsidP="00F20D41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</w:p>
    <w:p w:rsidR="00F20D41" w:rsidRPr="003011EA" w:rsidRDefault="00F20D41" w:rsidP="00F20D41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11E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ПОПРАВОК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2,</w:t>
      </w:r>
    </w:p>
    <w:p w:rsidR="00F20D41" w:rsidRPr="008A57FB" w:rsidRDefault="00F20D41" w:rsidP="00F20D4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79A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рекомендуемых Комитетом Государственной Думы по делам СНГ, евразийской интеграции и связям с соотечественниками</w:t>
      </w:r>
    </w:p>
    <w:p w:rsidR="00F20D41" w:rsidRDefault="00F20D41" w:rsidP="00F20D4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7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отклонению</w:t>
      </w:r>
    </w:p>
    <w:p w:rsidR="00F20D41" w:rsidRPr="003011EA" w:rsidRDefault="00F20D41" w:rsidP="00F20D41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45"/>
        <w:gridCol w:w="3232"/>
        <w:gridCol w:w="2552"/>
        <w:gridCol w:w="2977"/>
        <w:gridCol w:w="3685"/>
        <w:gridCol w:w="1843"/>
      </w:tblGrid>
      <w:tr w:rsidR="00F20D41" w:rsidRPr="003011EA" w:rsidTr="00DF16B0">
        <w:tc>
          <w:tcPr>
            <w:tcW w:w="845" w:type="dxa"/>
          </w:tcPr>
          <w:p w:rsidR="00F20D41" w:rsidRPr="003011EA" w:rsidRDefault="00F20D41" w:rsidP="00DF16B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32" w:type="dxa"/>
          </w:tcPr>
          <w:p w:rsidR="00F20D41" w:rsidRDefault="00F20D41" w:rsidP="00DF1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законопроекта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</w:t>
            </w:r>
            <w:proofErr w:type="gramStart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которому</w:t>
            </w:r>
            <w:proofErr w:type="gramEnd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предлагается поправка</w:t>
            </w:r>
          </w:p>
        </w:tc>
        <w:tc>
          <w:tcPr>
            <w:tcW w:w="2552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2977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3685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Новая редакция текста законопроекта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с предлагаемой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поправкой </w:t>
            </w:r>
          </w:p>
        </w:tc>
        <w:tc>
          <w:tcPr>
            <w:tcW w:w="1843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мотивировка решения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Комитета</w:t>
            </w:r>
          </w:p>
        </w:tc>
      </w:tr>
      <w:tr w:rsidR="00F20D41" w:rsidRPr="003011EA" w:rsidTr="00DF16B0">
        <w:tc>
          <w:tcPr>
            <w:tcW w:w="845" w:type="dxa"/>
          </w:tcPr>
          <w:p w:rsidR="00F20D41" w:rsidRPr="003011EA" w:rsidRDefault="00F20D41" w:rsidP="00DF16B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32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20D41" w:rsidRPr="003011EA" w:rsidRDefault="00F20D41" w:rsidP="00DF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735C5" w:rsidRPr="007D221F" w:rsidTr="00DF16B0">
        <w:tc>
          <w:tcPr>
            <w:tcW w:w="845" w:type="dxa"/>
          </w:tcPr>
          <w:p w:rsidR="000735C5" w:rsidRPr="007D221F" w:rsidRDefault="000735C5" w:rsidP="000735C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D22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2" w:type="dxa"/>
          </w:tcPr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  <w:b/>
                <w:bCs/>
              </w:rPr>
            </w:pPr>
            <w:r w:rsidRPr="007D221F">
              <w:rPr>
                <w:rFonts w:ascii="Times New Roman" w:hAnsi="Times New Roman"/>
                <w:b/>
                <w:bCs/>
              </w:rPr>
              <w:t>Статья 1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 w:line="240" w:lineRule="auto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4) в статье 6: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а) пункт 4.1 изложить в следующей редакции: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«4.1. Иностранный гражданин для получения ра</w:t>
            </w:r>
            <w:r w:rsidRPr="007D221F">
              <w:rPr>
                <w:rFonts w:ascii="Times New Roman" w:hAnsi="Times New Roman"/>
              </w:rPr>
              <w:t>з</w:t>
            </w:r>
            <w:r w:rsidRPr="007D221F">
              <w:rPr>
                <w:rFonts w:ascii="Times New Roman" w:hAnsi="Times New Roman"/>
              </w:rPr>
              <w:t>решения на временное проживание обязан пройти медицинское освидетельствование, предусмо</w:t>
            </w:r>
            <w:r w:rsidRPr="007D221F">
              <w:rPr>
                <w:rFonts w:ascii="Times New Roman" w:hAnsi="Times New Roman"/>
              </w:rPr>
              <w:t>т</w:t>
            </w:r>
            <w:r w:rsidRPr="007D221F">
              <w:rPr>
                <w:rFonts w:ascii="Times New Roman" w:hAnsi="Times New Roman"/>
              </w:rPr>
              <w:t>ренное статьей 4.2 настоящего Федерального з</w:t>
            </w:r>
            <w:r w:rsidRPr="007D221F">
              <w:rPr>
                <w:rFonts w:ascii="Times New Roman" w:hAnsi="Times New Roman"/>
              </w:rPr>
              <w:t>а</w:t>
            </w:r>
            <w:r w:rsidRPr="007D221F">
              <w:rPr>
                <w:rFonts w:ascii="Times New Roman" w:hAnsi="Times New Roman"/>
              </w:rPr>
              <w:t>кона</w:t>
            </w:r>
            <w:proofErr w:type="gramStart"/>
            <w:r w:rsidRPr="007D221F">
              <w:rPr>
                <w:rFonts w:ascii="Times New Roman" w:hAnsi="Times New Roman"/>
              </w:rPr>
              <w:t>.»;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proofErr w:type="gramEnd"/>
            <w:r w:rsidRPr="007D221F">
              <w:rPr>
                <w:rFonts w:ascii="Times New Roman" w:hAnsi="Times New Roman"/>
              </w:rPr>
              <w:t xml:space="preserve">б) пункт 4.2 изложить в </w:t>
            </w:r>
            <w:r w:rsidRPr="007D221F">
              <w:rPr>
                <w:rFonts w:ascii="Times New Roman" w:hAnsi="Times New Roman"/>
              </w:rPr>
              <w:lastRenderedPageBreak/>
              <w:t>следующей редакции: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«4.2. Иностранному гражданину, обратившемуся с заявлением о выдаче разрешения на временное проживание в дипломатическое представител</w:t>
            </w:r>
            <w:r w:rsidRPr="007D221F">
              <w:rPr>
                <w:rFonts w:ascii="Times New Roman" w:hAnsi="Times New Roman"/>
              </w:rPr>
              <w:t>ь</w:t>
            </w:r>
            <w:r w:rsidRPr="007D221F">
              <w:rPr>
                <w:rFonts w:ascii="Times New Roman" w:hAnsi="Times New Roman"/>
              </w:rPr>
              <w:t>ство или консульское учреждение Российской Федерации в государстве проживания этого гражданина, разрешение на временное прожив</w:t>
            </w:r>
            <w:r w:rsidRPr="007D221F">
              <w:rPr>
                <w:rFonts w:ascii="Times New Roman" w:hAnsi="Times New Roman"/>
              </w:rPr>
              <w:t>а</w:t>
            </w:r>
            <w:r w:rsidRPr="007D221F">
              <w:rPr>
                <w:rFonts w:ascii="Times New Roman" w:hAnsi="Times New Roman"/>
              </w:rPr>
              <w:t>ние выдается при условии прохождения в течение тридцати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календарных дней со дня его въезда в Росси</w:t>
            </w:r>
            <w:r w:rsidRPr="007D221F">
              <w:rPr>
                <w:rFonts w:ascii="Times New Roman" w:hAnsi="Times New Roman"/>
              </w:rPr>
              <w:t>й</w:t>
            </w:r>
            <w:r w:rsidRPr="007D221F">
              <w:rPr>
                <w:rFonts w:ascii="Times New Roman" w:hAnsi="Times New Roman"/>
              </w:rPr>
              <w:t>скую Федерацию медицинского освидетельств</w:t>
            </w:r>
            <w:r w:rsidRPr="007D221F">
              <w:rPr>
                <w:rFonts w:ascii="Times New Roman" w:hAnsi="Times New Roman"/>
              </w:rPr>
              <w:t>о</w:t>
            </w:r>
            <w:r w:rsidRPr="007D221F">
              <w:rPr>
                <w:rFonts w:ascii="Times New Roman" w:hAnsi="Times New Roman"/>
              </w:rPr>
              <w:t>вания, предусмотренного статьей 4.2 настоящего Федерального закона. При наличии документал</w:t>
            </w:r>
            <w:r w:rsidRPr="007D221F">
              <w:rPr>
                <w:rFonts w:ascii="Times New Roman" w:hAnsi="Times New Roman"/>
              </w:rPr>
              <w:t>ь</w:t>
            </w:r>
            <w:r w:rsidRPr="007D221F">
              <w:rPr>
                <w:rFonts w:ascii="Times New Roman" w:hAnsi="Times New Roman"/>
              </w:rPr>
              <w:t>но подтвержденных уважительных причин мед</w:t>
            </w:r>
            <w:r w:rsidRPr="007D221F">
              <w:rPr>
                <w:rFonts w:ascii="Times New Roman" w:hAnsi="Times New Roman"/>
              </w:rPr>
              <w:t>и</w:t>
            </w:r>
            <w:r w:rsidRPr="007D221F">
              <w:rPr>
                <w:rFonts w:ascii="Times New Roman" w:hAnsi="Times New Roman"/>
              </w:rPr>
              <w:t>цинское освидетельствование может быть про</w:t>
            </w:r>
            <w:r w:rsidRPr="007D221F">
              <w:rPr>
                <w:rFonts w:ascii="Times New Roman" w:hAnsi="Times New Roman"/>
              </w:rPr>
              <w:t>й</w:t>
            </w:r>
            <w:r w:rsidRPr="007D221F">
              <w:rPr>
                <w:rFonts w:ascii="Times New Roman" w:hAnsi="Times New Roman"/>
              </w:rPr>
              <w:t xml:space="preserve">дено иностранным гражданином в более поздний срок, </w:t>
            </w:r>
            <w:r w:rsidRPr="007D221F">
              <w:rPr>
                <w:rFonts w:ascii="Times New Roman" w:hAnsi="Times New Roman"/>
              </w:rPr>
              <w:br/>
              <w:t xml:space="preserve">но не превышающий тридцати календарных дней </w:t>
            </w:r>
            <w:r w:rsidRPr="007D221F">
              <w:rPr>
                <w:rFonts w:ascii="Times New Roman" w:hAnsi="Times New Roman"/>
              </w:rPr>
              <w:br/>
              <w:t>со дня устранения уважительных причин</w:t>
            </w:r>
            <w:proofErr w:type="gramStart"/>
            <w:r w:rsidRPr="007D221F">
              <w:rPr>
                <w:rFonts w:ascii="Times New Roman" w:hAnsi="Times New Roman"/>
              </w:rPr>
              <w:t>.»;</w:t>
            </w:r>
            <w:proofErr w:type="gramEnd"/>
          </w:p>
        </w:tc>
        <w:tc>
          <w:tcPr>
            <w:tcW w:w="2552" w:type="dxa"/>
          </w:tcPr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22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Депутаты Государственной Думы 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Л.Э.Слуцкий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С.Д.Леонов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А.К.Луговой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Д.П.Новиков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К.М.Панеш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Д.А.Свищев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А.Н.Диденко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С.Г.Каргинов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В.А.Кошелев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В.В.Кулиева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В.С.Селезнев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В.В.Сипягин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И.К.Сухарев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В.В.Сысоев</w:t>
            </w:r>
            <w:proofErr w:type="spellEnd"/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735C5" w:rsidRPr="007D221F" w:rsidRDefault="000735C5" w:rsidP="000735C5">
            <w:pPr>
              <w:pStyle w:val="NoSpacing1"/>
              <w:ind w:firstLine="0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lastRenderedPageBreak/>
              <w:t>Пункт 4 статьи 1 законопроекта дополнить по</w:t>
            </w:r>
            <w:r w:rsidRPr="007D221F">
              <w:rPr>
                <w:sz w:val="22"/>
                <w:szCs w:val="22"/>
              </w:rPr>
              <w:t>д</w:t>
            </w:r>
            <w:r w:rsidRPr="007D221F">
              <w:rPr>
                <w:sz w:val="22"/>
                <w:szCs w:val="22"/>
              </w:rPr>
              <w:t>пунктом «в» следующего содержания:</w:t>
            </w:r>
          </w:p>
          <w:p w:rsidR="000735C5" w:rsidRPr="007D221F" w:rsidRDefault="000735C5" w:rsidP="000735C5">
            <w:pPr>
              <w:pStyle w:val="NoSpacing1"/>
              <w:ind w:firstLine="0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в) дополнить пунктом 4.3 следующего содержания:</w:t>
            </w:r>
          </w:p>
          <w:p w:rsidR="000735C5" w:rsidRPr="007D221F" w:rsidRDefault="000735C5" w:rsidP="000735C5">
            <w:pPr>
              <w:pStyle w:val="NoSpacing1"/>
              <w:ind w:firstLine="0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«4.3. Иностранный гра</w:t>
            </w:r>
            <w:r w:rsidRPr="007D221F">
              <w:rPr>
                <w:b/>
                <w:bCs/>
                <w:sz w:val="22"/>
                <w:szCs w:val="22"/>
              </w:rPr>
              <w:t>ж</w:t>
            </w:r>
            <w:r w:rsidRPr="007D221F">
              <w:rPr>
                <w:b/>
                <w:bCs/>
                <w:sz w:val="22"/>
                <w:szCs w:val="22"/>
              </w:rPr>
              <w:t>данин, которому выдано разрешение на временное проживание, обязан еж</w:t>
            </w:r>
            <w:r w:rsidRPr="007D221F">
              <w:rPr>
                <w:b/>
                <w:bCs/>
                <w:sz w:val="22"/>
                <w:szCs w:val="22"/>
              </w:rPr>
              <w:t>е</w:t>
            </w:r>
            <w:r w:rsidRPr="007D221F">
              <w:rPr>
                <w:b/>
                <w:bCs/>
                <w:sz w:val="22"/>
                <w:szCs w:val="22"/>
              </w:rPr>
              <w:t xml:space="preserve">годно, в срок не позднее тридцати календарных дней после окончания очередного года со дня получения им </w:t>
            </w:r>
            <w:r w:rsidRPr="007D221F">
              <w:rPr>
                <w:b/>
                <w:bCs/>
                <w:sz w:val="22"/>
                <w:szCs w:val="22"/>
              </w:rPr>
              <w:lastRenderedPageBreak/>
              <w:t>разреш</w:t>
            </w:r>
            <w:r w:rsidRPr="007D221F">
              <w:rPr>
                <w:b/>
                <w:bCs/>
                <w:sz w:val="22"/>
                <w:szCs w:val="22"/>
              </w:rPr>
              <w:t>е</w:t>
            </w:r>
            <w:r w:rsidRPr="007D221F">
              <w:rPr>
                <w:b/>
                <w:bCs/>
                <w:sz w:val="22"/>
                <w:szCs w:val="22"/>
              </w:rPr>
              <w:t>ния на временное прож</w:t>
            </w:r>
            <w:r w:rsidRPr="007D221F">
              <w:rPr>
                <w:b/>
                <w:bCs/>
                <w:sz w:val="22"/>
                <w:szCs w:val="22"/>
              </w:rPr>
              <w:t>и</w:t>
            </w:r>
            <w:r w:rsidRPr="007D221F">
              <w:rPr>
                <w:b/>
                <w:bCs/>
                <w:sz w:val="22"/>
                <w:szCs w:val="22"/>
              </w:rPr>
              <w:t>вание, проходить мед</w:t>
            </w:r>
            <w:r w:rsidRPr="007D221F">
              <w:rPr>
                <w:b/>
                <w:bCs/>
                <w:sz w:val="22"/>
                <w:szCs w:val="22"/>
              </w:rPr>
              <w:t>и</w:t>
            </w:r>
            <w:r w:rsidRPr="007D221F">
              <w:rPr>
                <w:b/>
                <w:bCs/>
                <w:sz w:val="22"/>
                <w:szCs w:val="22"/>
              </w:rPr>
              <w:t>цинское освидетельств</w:t>
            </w:r>
            <w:r w:rsidRPr="007D221F">
              <w:rPr>
                <w:b/>
                <w:bCs/>
                <w:sz w:val="22"/>
                <w:szCs w:val="22"/>
              </w:rPr>
              <w:t>о</w:t>
            </w:r>
            <w:r w:rsidRPr="007D221F">
              <w:rPr>
                <w:b/>
                <w:bCs/>
                <w:sz w:val="22"/>
                <w:szCs w:val="22"/>
              </w:rPr>
              <w:t>вание, предусмотренное статьей 4.2 настоящего Федерального закона</w:t>
            </w:r>
            <w:proofErr w:type="gramStart"/>
            <w:r w:rsidRPr="007D221F">
              <w:rPr>
                <w:b/>
                <w:bCs/>
                <w:sz w:val="22"/>
                <w:szCs w:val="22"/>
              </w:rPr>
              <w:t>.»;</w:t>
            </w:r>
          </w:p>
        </w:tc>
        <w:tc>
          <w:tcPr>
            <w:tcW w:w="3685" w:type="dxa"/>
          </w:tcPr>
          <w:p w:rsidR="000735C5" w:rsidRPr="007D221F" w:rsidRDefault="000735C5" w:rsidP="000735C5">
            <w:pPr>
              <w:pStyle w:val="NoSpacing1"/>
              <w:ind w:firstLine="34"/>
              <w:rPr>
                <w:b/>
                <w:bCs/>
                <w:sz w:val="22"/>
                <w:szCs w:val="22"/>
              </w:rPr>
            </w:pPr>
            <w:proofErr w:type="gramEnd"/>
            <w:r w:rsidRPr="007D221F">
              <w:rPr>
                <w:b/>
                <w:bCs/>
                <w:sz w:val="22"/>
                <w:szCs w:val="22"/>
              </w:rPr>
              <w:lastRenderedPageBreak/>
              <w:t>Статья 1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>4) в статье 6: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>а) пункт 4.1 изложить в следу</w:t>
            </w:r>
            <w:r w:rsidRPr="007D221F">
              <w:rPr>
                <w:bCs/>
                <w:sz w:val="22"/>
                <w:szCs w:val="22"/>
              </w:rPr>
              <w:t>ю</w:t>
            </w:r>
            <w:r w:rsidRPr="007D221F">
              <w:rPr>
                <w:bCs/>
                <w:sz w:val="22"/>
                <w:szCs w:val="22"/>
              </w:rPr>
              <w:t>щей редакции: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>«4.1. Иностранный гражданин для получения разрешения на време</w:t>
            </w:r>
            <w:r w:rsidRPr="007D221F">
              <w:rPr>
                <w:bCs/>
                <w:sz w:val="22"/>
                <w:szCs w:val="22"/>
              </w:rPr>
              <w:t>н</w:t>
            </w:r>
            <w:r w:rsidRPr="007D221F">
              <w:rPr>
                <w:bCs/>
                <w:sz w:val="22"/>
                <w:szCs w:val="22"/>
              </w:rPr>
              <w:t>ное проживание обязан пройти медицинское освидетельствование, предусмотренное статьей 4.2 настоящего Федерального зак</w:t>
            </w:r>
            <w:r w:rsidRPr="007D221F">
              <w:rPr>
                <w:bCs/>
                <w:sz w:val="22"/>
                <w:szCs w:val="22"/>
              </w:rPr>
              <w:t>о</w:t>
            </w:r>
            <w:r w:rsidRPr="007D221F">
              <w:rPr>
                <w:bCs/>
                <w:sz w:val="22"/>
                <w:szCs w:val="22"/>
              </w:rPr>
              <w:t>на</w:t>
            </w:r>
            <w:proofErr w:type="gramStart"/>
            <w:r w:rsidRPr="007D221F">
              <w:rPr>
                <w:bCs/>
                <w:sz w:val="22"/>
                <w:szCs w:val="22"/>
              </w:rPr>
              <w:t>.»;</w:t>
            </w:r>
            <w:proofErr w:type="gramEnd"/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>б) пункт 4.2 изложить в следу</w:t>
            </w:r>
            <w:r w:rsidRPr="007D221F">
              <w:rPr>
                <w:bCs/>
                <w:sz w:val="22"/>
                <w:szCs w:val="22"/>
              </w:rPr>
              <w:t>ю</w:t>
            </w:r>
            <w:r w:rsidRPr="007D221F">
              <w:rPr>
                <w:bCs/>
                <w:sz w:val="22"/>
                <w:szCs w:val="22"/>
              </w:rPr>
              <w:t>щей редакции: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 xml:space="preserve">«4.2. Иностранному гражданину, обратившемуся с заявлением о </w:t>
            </w:r>
            <w:r w:rsidRPr="007D221F">
              <w:rPr>
                <w:bCs/>
                <w:sz w:val="22"/>
                <w:szCs w:val="22"/>
              </w:rPr>
              <w:lastRenderedPageBreak/>
              <w:t>в</w:t>
            </w:r>
            <w:r w:rsidRPr="007D221F">
              <w:rPr>
                <w:bCs/>
                <w:sz w:val="22"/>
                <w:szCs w:val="22"/>
              </w:rPr>
              <w:t>ы</w:t>
            </w:r>
            <w:r w:rsidRPr="007D221F">
              <w:rPr>
                <w:bCs/>
                <w:sz w:val="22"/>
                <w:szCs w:val="22"/>
              </w:rPr>
              <w:t>даче разрешения на временное проживание в дипломатическое представительство или консул</w:t>
            </w:r>
            <w:r w:rsidRPr="007D221F">
              <w:rPr>
                <w:bCs/>
                <w:sz w:val="22"/>
                <w:szCs w:val="22"/>
              </w:rPr>
              <w:t>ь</w:t>
            </w:r>
            <w:r w:rsidRPr="007D221F">
              <w:rPr>
                <w:bCs/>
                <w:sz w:val="22"/>
                <w:szCs w:val="22"/>
              </w:rPr>
              <w:t>ское учреждение Российской Ф</w:t>
            </w:r>
            <w:r w:rsidRPr="007D221F">
              <w:rPr>
                <w:bCs/>
                <w:sz w:val="22"/>
                <w:szCs w:val="22"/>
              </w:rPr>
              <w:t>е</w:t>
            </w:r>
            <w:r w:rsidRPr="007D221F">
              <w:rPr>
                <w:bCs/>
                <w:sz w:val="22"/>
                <w:szCs w:val="22"/>
              </w:rPr>
              <w:t>дерации в государстве проживания этого гражданина, разрешение на временное проживание выдается при условии прохождения в теч</w:t>
            </w:r>
            <w:r w:rsidRPr="007D221F">
              <w:rPr>
                <w:bCs/>
                <w:sz w:val="22"/>
                <w:szCs w:val="22"/>
              </w:rPr>
              <w:t>е</w:t>
            </w:r>
            <w:r w:rsidRPr="007D221F">
              <w:rPr>
                <w:bCs/>
                <w:sz w:val="22"/>
                <w:szCs w:val="22"/>
              </w:rPr>
              <w:t>ние тридцати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Cs/>
                <w:sz w:val="22"/>
                <w:szCs w:val="22"/>
              </w:rPr>
              <w:t>календарных дней со дня его въезда в Российскую Федерацию медицинского освидетельствов</w:t>
            </w:r>
            <w:r w:rsidRPr="007D221F">
              <w:rPr>
                <w:bCs/>
                <w:sz w:val="22"/>
                <w:szCs w:val="22"/>
              </w:rPr>
              <w:t>а</w:t>
            </w:r>
            <w:r w:rsidRPr="007D221F">
              <w:rPr>
                <w:bCs/>
                <w:sz w:val="22"/>
                <w:szCs w:val="22"/>
              </w:rPr>
              <w:t>ния, предусмотренного статьей 4.2 настоящего Федерального закона. При наличии документально подтвержденных уважительных причин медицинское освидетельств</w:t>
            </w:r>
            <w:r w:rsidRPr="007D221F">
              <w:rPr>
                <w:bCs/>
                <w:sz w:val="22"/>
                <w:szCs w:val="22"/>
              </w:rPr>
              <w:t>о</w:t>
            </w:r>
            <w:r w:rsidRPr="007D221F">
              <w:rPr>
                <w:bCs/>
                <w:sz w:val="22"/>
                <w:szCs w:val="22"/>
              </w:rPr>
              <w:t>вание может быть пройдено ин</w:t>
            </w:r>
            <w:r w:rsidRPr="007D221F">
              <w:rPr>
                <w:bCs/>
                <w:sz w:val="22"/>
                <w:szCs w:val="22"/>
              </w:rPr>
              <w:t>о</w:t>
            </w:r>
            <w:r w:rsidRPr="007D221F">
              <w:rPr>
                <w:bCs/>
                <w:sz w:val="22"/>
                <w:szCs w:val="22"/>
              </w:rPr>
              <w:t>странным гражданином в более поздний срок, но не превыша</w:t>
            </w:r>
            <w:r w:rsidRPr="007D221F">
              <w:rPr>
                <w:bCs/>
                <w:sz w:val="22"/>
                <w:szCs w:val="22"/>
              </w:rPr>
              <w:t>ю</w:t>
            </w:r>
            <w:r w:rsidRPr="007D221F">
              <w:rPr>
                <w:bCs/>
                <w:sz w:val="22"/>
                <w:szCs w:val="22"/>
              </w:rPr>
              <w:t>щий тридцати календарных дней со дня устранения уважительных причин</w:t>
            </w:r>
            <w:proofErr w:type="gramStart"/>
            <w:r w:rsidRPr="007D221F">
              <w:rPr>
                <w:bCs/>
                <w:sz w:val="22"/>
                <w:szCs w:val="22"/>
              </w:rPr>
              <w:t>.»;</w:t>
            </w:r>
            <w:proofErr w:type="gramEnd"/>
          </w:p>
          <w:p w:rsidR="000735C5" w:rsidRPr="007D221F" w:rsidRDefault="000735C5" w:rsidP="000735C5">
            <w:pPr>
              <w:pStyle w:val="NoSpacing1"/>
              <w:ind w:firstLine="34"/>
              <w:rPr>
                <w:b/>
                <w:sz w:val="22"/>
                <w:szCs w:val="22"/>
              </w:rPr>
            </w:pPr>
            <w:r w:rsidRPr="007D221F">
              <w:rPr>
                <w:b/>
                <w:sz w:val="22"/>
                <w:szCs w:val="22"/>
              </w:rPr>
              <w:t>в) дополнить пунктом 4.3 сл</w:t>
            </w:r>
            <w:r w:rsidRPr="007D221F">
              <w:rPr>
                <w:b/>
                <w:sz w:val="22"/>
                <w:szCs w:val="22"/>
              </w:rPr>
              <w:t>е</w:t>
            </w:r>
            <w:r w:rsidRPr="007D221F">
              <w:rPr>
                <w:b/>
                <w:sz w:val="22"/>
                <w:szCs w:val="22"/>
              </w:rPr>
              <w:t>дующего содержания: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Cs/>
                <w:sz w:val="22"/>
                <w:szCs w:val="22"/>
              </w:rPr>
            </w:pPr>
            <w:r w:rsidRPr="007D221F">
              <w:rPr>
                <w:b/>
                <w:sz w:val="22"/>
                <w:szCs w:val="22"/>
              </w:rPr>
              <w:t>«4.3. Иностранный гражданин, которому выдано разрешение на временное проживание, обязан ежегодно, в срок не позднее тридцати календарных дней п</w:t>
            </w:r>
            <w:r w:rsidRPr="007D221F">
              <w:rPr>
                <w:b/>
                <w:sz w:val="22"/>
                <w:szCs w:val="22"/>
              </w:rPr>
              <w:t>о</w:t>
            </w:r>
            <w:r w:rsidRPr="007D221F">
              <w:rPr>
                <w:b/>
                <w:sz w:val="22"/>
                <w:szCs w:val="22"/>
              </w:rPr>
              <w:t>сле окончания очередного года со дня получения им разрешения на временное проживание, проходить медицинское освидетел</w:t>
            </w:r>
            <w:r w:rsidRPr="007D221F">
              <w:rPr>
                <w:b/>
                <w:sz w:val="22"/>
                <w:szCs w:val="22"/>
              </w:rPr>
              <w:t>ь</w:t>
            </w:r>
            <w:r w:rsidRPr="007D221F">
              <w:rPr>
                <w:b/>
                <w:sz w:val="22"/>
                <w:szCs w:val="22"/>
              </w:rPr>
              <w:t>ствование, предусмотренное ст</w:t>
            </w:r>
            <w:r w:rsidRPr="007D221F">
              <w:rPr>
                <w:b/>
                <w:sz w:val="22"/>
                <w:szCs w:val="22"/>
              </w:rPr>
              <w:t>а</w:t>
            </w:r>
            <w:r w:rsidRPr="007D221F">
              <w:rPr>
                <w:b/>
                <w:sz w:val="22"/>
                <w:szCs w:val="22"/>
              </w:rPr>
              <w:t>тьей 4.2 настоящего Федерал</w:t>
            </w:r>
            <w:r w:rsidRPr="007D221F">
              <w:rPr>
                <w:b/>
                <w:sz w:val="22"/>
                <w:szCs w:val="22"/>
              </w:rPr>
              <w:t>ь</w:t>
            </w:r>
            <w:r w:rsidRPr="007D221F">
              <w:rPr>
                <w:b/>
                <w:sz w:val="22"/>
                <w:szCs w:val="22"/>
              </w:rPr>
              <w:t>ного закона</w:t>
            </w:r>
            <w:proofErr w:type="gramStart"/>
            <w:r w:rsidRPr="007D221F">
              <w:rPr>
                <w:b/>
                <w:sz w:val="22"/>
                <w:szCs w:val="22"/>
              </w:rPr>
              <w:t>.»;</w:t>
            </w:r>
          </w:p>
        </w:tc>
        <w:tc>
          <w:tcPr>
            <w:tcW w:w="1843" w:type="dxa"/>
          </w:tcPr>
          <w:p w:rsidR="000735C5" w:rsidRPr="007D221F" w:rsidRDefault="000735C5" w:rsidP="000735C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End"/>
            <w:r w:rsidRPr="007D221F">
              <w:rPr>
                <w:rFonts w:ascii="Times New Roman" w:hAnsi="Times New Roman" w:cs="Times New Roman"/>
                <w:b/>
              </w:rPr>
              <w:lastRenderedPageBreak/>
              <w:t>Отклонить</w:t>
            </w:r>
          </w:p>
        </w:tc>
      </w:tr>
      <w:tr w:rsidR="000735C5" w:rsidRPr="007D221F" w:rsidTr="00DF16B0">
        <w:tc>
          <w:tcPr>
            <w:tcW w:w="845" w:type="dxa"/>
          </w:tcPr>
          <w:p w:rsidR="000735C5" w:rsidRPr="007D221F" w:rsidRDefault="000735C5" w:rsidP="000735C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D221F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232" w:type="dxa"/>
          </w:tcPr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  <w:b/>
                <w:bCs/>
              </w:rPr>
            </w:pPr>
            <w:r w:rsidRPr="007D221F">
              <w:rPr>
                <w:rFonts w:ascii="Times New Roman" w:hAnsi="Times New Roman"/>
                <w:b/>
                <w:bCs/>
              </w:rPr>
              <w:t>Статья 1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ind w:left="-108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9) в статье 8: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ind w:left="-108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а) пункт 5.1 изложить в следующей редакции: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ind w:left="-108"/>
              <w:jc w:val="both"/>
              <w:rPr>
                <w:rFonts w:ascii="Times New Roman" w:hAnsi="Times New Roman"/>
              </w:rPr>
            </w:pPr>
            <w:r w:rsidRPr="007D221F">
              <w:rPr>
                <w:rFonts w:ascii="Times New Roman" w:hAnsi="Times New Roman"/>
              </w:rPr>
              <w:t>«5.1. Иностранный гражданин для получения в</w:t>
            </w:r>
            <w:r w:rsidRPr="007D221F">
              <w:rPr>
                <w:rFonts w:ascii="Times New Roman" w:hAnsi="Times New Roman"/>
              </w:rPr>
              <w:t>и</w:t>
            </w:r>
            <w:r w:rsidRPr="007D221F">
              <w:rPr>
                <w:rFonts w:ascii="Times New Roman" w:hAnsi="Times New Roman"/>
              </w:rPr>
              <w:t>да на жительство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7D221F">
              <w:rPr>
                <w:rFonts w:ascii="Times New Roman" w:hAnsi="Times New Roman"/>
              </w:rPr>
              <w:t>.»;</w:t>
            </w:r>
          </w:p>
          <w:p w:rsidR="000735C5" w:rsidRPr="007D221F" w:rsidRDefault="000735C5" w:rsidP="000735C5">
            <w:pPr>
              <w:pStyle w:val="a5"/>
              <w:tabs>
                <w:tab w:val="left" w:pos="9781"/>
              </w:tabs>
              <w:spacing w:after="0"/>
              <w:ind w:left="-108"/>
              <w:contextualSpacing w:val="0"/>
              <w:jc w:val="both"/>
              <w:rPr>
                <w:rFonts w:ascii="Times New Roman" w:hAnsi="Times New Roman"/>
                <w:b/>
                <w:bCs/>
              </w:rPr>
            </w:pPr>
            <w:proofErr w:type="gramEnd"/>
            <w:r w:rsidRPr="007D221F">
              <w:rPr>
                <w:rFonts w:ascii="Times New Roman" w:hAnsi="Times New Roman"/>
              </w:rPr>
              <w:t>б) в подпункте 2 пункта 5.2 слова «пунктом 5.1 настоящей статьи» заменить словами «статьей 4.2 настоящего Федерального закона»;</w:t>
            </w:r>
          </w:p>
        </w:tc>
        <w:tc>
          <w:tcPr>
            <w:tcW w:w="2552" w:type="dxa"/>
          </w:tcPr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221F">
              <w:rPr>
                <w:rFonts w:ascii="Times New Roman" w:hAnsi="Times New Roman" w:cs="Times New Roman"/>
                <w:sz w:val="22"/>
                <w:szCs w:val="22"/>
              </w:rPr>
              <w:t xml:space="preserve">Депутаты Государственной Думы 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Л.Э.Слуцкий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С.Д.Леонов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А.К.Луговой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Д.П.Новиков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К.М.Панеш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Д.А.Свищев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А.Н.Диденко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С.Г.Каргинов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В.А.Кошелев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В.В.Кулиева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В.С.Селезнев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В.В.Сипягин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И.К.Сухарев</w:t>
            </w:r>
            <w:proofErr w:type="spellEnd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221F">
              <w:rPr>
                <w:rFonts w:ascii="Times New Roman" w:hAnsi="Times New Roman" w:cs="Times New Roman"/>
                <w:sz w:val="22"/>
                <w:szCs w:val="22"/>
              </w:rPr>
              <w:t>В.В.Сысоев</w:t>
            </w:r>
            <w:proofErr w:type="spellEnd"/>
          </w:p>
          <w:p w:rsidR="000735C5" w:rsidRPr="007D221F" w:rsidRDefault="000735C5" w:rsidP="000735C5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735C5" w:rsidRPr="007D221F" w:rsidRDefault="000735C5" w:rsidP="000735C5">
            <w:pPr>
              <w:pStyle w:val="NoSpacing1"/>
              <w:ind w:firstLine="0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t>Пункт 9 статьи 1 законопроекта дополнить по</w:t>
            </w:r>
            <w:r w:rsidRPr="007D221F">
              <w:rPr>
                <w:sz w:val="22"/>
                <w:szCs w:val="22"/>
              </w:rPr>
              <w:t>д</w:t>
            </w:r>
            <w:r w:rsidRPr="007D221F">
              <w:rPr>
                <w:sz w:val="22"/>
                <w:szCs w:val="22"/>
              </w:rPr>
              <w:t>пунктом «в» следующего содержания:</w:t>
            </w:r>
          </w:p>
          <w:p w:rsidR="000735C5" w:rsidRPr="007D221F" w:rsidRDefault="000735C5" w:rsidP="000735C5">
            <w:pPr>
              <w:pStyle w:val="NoSpacing1"/>
              <w:ind w:firstLine="0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в) дополнить пунктом 5.3 следующего содержания:</w:t>
            </w:r>
          </w:p>
          <w:p w:rsidR="000735C5" w:rsidRPr="007D221F" w:rsidRDefault="000735C5" w:rsidP="000735C5">
            <w:pPr>
              <w:pStyle w:val="NoSpacing1"/>
              <w:ind w:firstLine="0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«5.3. Иностранный гра</w:t>
            </w:r>
            <w:r w:rsidRPr="007D221F">
              <w:rPr>
                <w:b/>
                <w:bCs/>
                <w:sz w:val="22"/>
                <w:szCs w:val="22"/>
              </w:rPr>
              <w:t>ж</w:t>
            </w:r>
            <w:r w:rsidRPr="007D221F">
              <w:rPr>
                <w:b/>
                <w:bCs/>
                <w:sz w:val="22"/>
                <w:szCs w:val="22"/>
              </w:rPr>
              <w:t>данин, которому выдан вид на жительство, об</w:t>
            </w:r>
            <w:r w:rsidRPr="007D221F">
              <w:rPr>
                <w:b/>
                <w:bCs/>
                <w:sz w:val="22"/>
                <w:szCs w:val="22"/>
              </w:rPr>
              <w:t>я</w:t>
            </w:r>
            <w:r w:rsidRPr="007D221F">
              <w:rPr>
                <w:b/>
                <w:bCs/>
                <w:sz w:val="22"/>
                <w:szCs w:val="22"/>
              </w:rPr>
              <w:t xml:space="preserve">зан ежегодно, в срок </w:t>
            </w:r>
            <w:r w:rsidRPr="007D221F">
              <w:rPr>
                <w:b/>
                <w:bCs/>
                <w:sz w:val="22"/>
                <w:szCs w:val="22"/>
              </w:rPr>
              <w:br/>
              <w:t>не позднее тридцати к</w:t>
            </w:r>
            <w:r w:rsidRPr="007D221F">
              <w:rPr>
                <w:b/>
                <w:bCs/>
                <w:sz w:val="22"/>
                <w:szCs w:val="22"/>
              </w:rPr>
              <w:t>а</w:t>
            </w:r>
            <w:r w:rsidRPr="007D221F">
              <w:rPr>
                <w:b/>
                <w:bCs/>
                <w:sz w:val="22"/>
                <w:szCs w:val="22"/>
              </w:rPr>
              <w:t>лендарных дней после окончания очередного года со дня получения им вида на жительство, пр</w:t>
            </w:r>
            <w:r w:rsidRPr="007D221F">
              <w:rPr>
                <w:b/>
                <w:bCs/>
                <w:sz w:val="22"/>
                <w:szCs w:val="22"/>
              </w:rPr>
              <w:t>о</w:t>
            </w:r>
            <w:r w:rsidRPr="007D221F">
              <w:rPr>
                <w:b/>
                <w:bCs/>
                <w:sz w:val="22"/>
                <w:szCs w:val="22"/>
              </w:rPr>
              <w:t>ходить медицинское освидетельствование, предусмотренное статьей 4.2 настоящего Фед</w:t>
            </w:r>
            <w:r w:rsidRPr="007D221F">
              <w:rPr>
                <w:b/>
                <w:bCs/>
                <w:sz w:val="22"/>
                <w:szCs w:val="22"/>
              </w:rPr>
              <w:t>е</w:t>
            </w:r>
            <w:r w:rsidRPr="007D221F">
              <w:rPr>
                <w:b/>
                <w:bCs/>
                <w:sz w:val="22"/>
                <w:szCs w:val="22"/>
              </w:rPr>
              <w:t>рального закона</w:t>
            </w:r>
            <w:proofErr w:type="gramStart"/>
            <w:r w:rsidRPr="007D221F">
              <w:rPr>
                <w:b/>
                <w:bCs/>
                <w:sz w:val="22"/>
                <w:szCs w:val="22"/>
              </w:rPr>
              <w:t>.»;</w:t>
            </w:r>
          </w:p>
        </w:tc>
        <w:tc>
          <w:tcPr>
            <w:tcW w:w="3685" w:type="dxa"/>
          </w:tcPr>
          <w:p w:rsidR="000735C5" w:rsidRPr="007D221F" w:rsidRDefault="000735C5" w:rsidP="000735C5">
            <w:pPr>
              <w:pStyle w:val="NoSpacing1"/>
              <w:ind w:firstLine="34"/>
              <w:rPr>
                <w:b/>
                <w:bCs/>
                <w:sz w:val="22"/>
                <w:szCs w:val="22"/>
              </w:rPr>
            </w:pPr>
            <w:proofErr w:type="gramEnd"/>
            <w:r w:rsidRPr="007D221F">
              <w:rPr>
                <w:b/>
                <w:bCs/>
                <w:sz w:val="22"/>
                <w:szCs w:val="22"/>
              </w:rPr>
              <w:t>Статья 1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t>9) в статье 8: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t>а) пункт 5.1 изложить в следу</w:t>
            </w:r>
            <w:r w:rsidRPr="007D221F">
              <w:rPr>
                <w:sz w:val="22"/>
                <w:szCs w:val="22"/>
              </w:rPr>
              <w:t>ю</w:t>
            </w:r>
            <w:r w:rsidRPr="007D221F">
              <w:rPr>
                <w:sz w:val="22"/>
                <w:szCs w:val="22"/>
              </w:rPr>
              <w:t>щей редакции: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t>«5.1. Иностранный гражданин для получения вида на жительство обязан пройти медицинское осв</w:t>
            </w:r>
            <w:r w:rsidRPr="007D221F">
              <w:rPr>
                <w:sz w:val="22"/>
                <w:szCs w:val="22"/>
              </w:rPr>
              <w:t>и</w:t>
            </w:r>
            <w:r w:rsidRPr="007D221F">
              <w:rPr>
                <w:sz w:val="22"/>
                <w:szCs w:val="22"/>
              </w:rPr>
              <w:t>детельствование, предусмотренное статьей 4.2 настоящего Федерал</w:t>
            </w:r>
            <w:r w:rsidRPr="007D221F">
              <w:rPr>
                <w:sz w:val="22"/>
                <w:szCs w:val="22"/>
              </w:rPr>
              <w:t>ь</w:t>
            </w:r>
            <w:r w:rsidRPr="007D221F">
              <w:rPr>
                <w:sz w:val="22"/>
                <w:szCs w:val="22"/>
              </w:rPr>
              <w:t>ного закона</w:t>
            </w:r>
            <w:proofErr w:type="gramStart"/>
            <w:r w:rsidRPr="007D221F">
              <w:rPr>
                <w:sz w:val="22"/>
                <w:szCs w:val="22"/>
              </w:rPr>
              <w:t>.»;</w:t>
            </w:r>
            <w:proofErr w:type="gramEnd"/>
          </w:p>
          <w:p w:rsidR="000735C5" w:rsidRPr="007D221F" w:rsidRDefault="000735C5" w:rsidP="000735C5">
            <w:pPr>
              <w:pStyle w:val="NoSpacing1"/>
              <w:ind w:firstLine="34"/>
              <w:rPr>
                <w:sz w:val="22"/>
                <w:szCs w:val="22"/>
              </w:rPr>
            </w:pPr>
            <w:r w:rsidRPr="007D221F">
              <w:rPr>
                <w:sz w:val="22"/>
                <w:szCs w:val="22"/>
              </w:rPr>
              <w:t>б) в подпункте 2 пункта 5.2 слова «пунктом 5.1 настоящей статьи» заменить словами «статьей 4.2 настоящего Федерального закона»;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в) дополнить пунктом 5.3 сл</w:t>
            </w:r>
            <w:r w:rsidRPr="007D221F">
              <w:rPr>
                <w:b/>
                <w:bCs/>
                <w:sz w:val="22"/>
                <w:szCs w:val="22"/>
              </w:rPr>
              <w:t>е</w:t>
            </w:r>
            <w:r w:rsidRPr="007D221F">
              <w:rPr>
                <w:b/>
                <w:bCs/>
                <w:sz w:val="22"/>
                <w:szCs w:val="22"/>
              </w:rPr>
              <w:t>дующего содержания:</w:t>
            </w:r>
          </w:p>
          <w:p w:rsidR="000735C5" w:rsidRPr="007D221F" w:rsidRDefault="000735C5" w:rsidP="000735C5">
            <w:pPr>
              <w:pStyle w:val="NoSpacing1"/>
              <w:ind w:firstLine="34"/>
              <w:rPr>
                <w:b/>
                <w:bCs/>
                <w:sz w:val="22"/>
                <w:szCs w:val="22"/>
              </w:rPr>
            </w:pPr>
            <w:r w:rsidRPr="007D221F">
              <w:rPr>
                <w:b/>
                <w:bCs/>
                <w:sz w:val="22"/>
                <w:szCs w:val="22"/>
              </w:rPr>
              <w:t>«5.3. Иностранный гражданин, которому выдан вид на жител</w:t>
            </w:r>
            <w:r w:rsidRPr="007D221F">
              <w:rPr>
                <w:b/>
                <w:bCs/>
                <w:sz w:val="22"/>
                <w:szCs w:val="22"/>
              </w:rPr>
              <w:t>ь</w:t>
            </w:r>
            <w:r w:rsidRPr="007D221F">
              <w:rPr>
                <w:b/>
                <w:bCs/>
                <w:sz w:val="22"/>
                <w:szCs w:val="22"/>
              </w:rPr>
              <w:t>ство, обязан ежегодно, в срок не позднее тридцати календарных дней после окончания очередн</w:t>
            </w:r>
            <w:r w:rsidRPr="007D221F">
              <w:rPr>
                <w:b/>
                <w:bCs/>
                <w:sz w:val="22"/>
                <w:szCs w:val="22"/>
              </w:rPr>
              <w:t>о</w:t>
            </w:r>
            <w:r w:rsidRPr="007D221F">
              <w:rPr>
                <w:b/>
                <w:bCs/>
                <w:sz w:val="22"/>
                <w:szCs w:val="22"/>
              </w:rPr>
              <w:t>го года со дня получения им в</w:t>
            </w:r>
            <w:r w:rsidRPr="007D221F">
              <w:rPr>
                <w:b/>
                <w:bCs/>
                <w:sz w:val="22"/>
                <w:szCs w:val="22"/>
              </w:rPr>
              <w:t>и</w:t>
            </w:r>
            <w:r w:rsidRPr="007D221F">
              <w:rPr>
                <w:b/>
                <w:bCs/>
                <w:sz w:val="22"/>
                <w:szCs w:val="22"/>
              </w:rPr>
              <w:t xml:space="preserve">да на жительство, </w:t>
            </w:r>
            <w:proofErr w:type="gramStart"/>
            <w:r w:rsidRPr="007D221F">
              <w:rPr>
                <w:b/>
                <w:bCs/>
                <w:sz w:val="22"/>
                <w:szCs w:val="22"/>
              </w:rPr>
              <w:t>про-ходить</w:t>
            </w:r>
            <w:proofErr w:type="gramEnd"/>
            <w:r w:rsidRPr="007D221F">
              <w:rPr>
                <w:b/>
                <w:bCs/>
                <w:sz w:val="22"/>
                <w:szCs w:val="22"/>
              </w:rPr>
              <w:t xml:space="preserve"> медицинское освидетельствов</w:t>
            </w:r>
            <w:r w:rsidRPr="007D221F">
              <w:rPr>
                <w:b/>
                <w:bCs/>
                <w:sz w:val="22"/>
                <w:szCs w:val="22"/>
              </w:rPr>
              <w:t>а</w:t>
            </w:r>
            <w:r w:rsidRPr="007D221F">
              <w:rPr>
                <w:b/>
                <w:bCs/>
                <w:sz w:val="22"/>
                <w:szCs w:val="22"/>
              </w:rPr>
              <w:t>ние, предусмотренное статьей 4.2 настоящего Федерального зак</w:t>
            </w:r>
            <w:r w:rsidRPr="007D221F">
              <w:rPr>
                <w:b/>
                <w:bCs/>
                <w:sz w:val="22"/>
                <w:szCs w:val="22"/>
              </w:rPr>
              <w:t>о</w:t>
            </w:r>
            <w:r w:rsidRPr="007D221F">
              <w:rPr>
                <w:b/>
                <w:bCs/>
                <w:sz w:val="22"/>
                <w:szCs w:val="22"/>
              </w:rPr>
              <w:t>на.»;</w:t>
            </w:r>
          </w:p>
        </w:tc>
        <w:tc>
          <w:tcPr>
            <w:tcW w:w="1843" w:type="dxa"/>
          </w:tcPr>
          <w:p w:rsidR="000735C5" w:rsidRPr="007D221F" w:rsidRDefault="000735C5" w:rsidP="000735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21F">
              <w:rPr>
                <w:rFonts w:ascii="Times New Roman" w:hAnsi="Times New Roman" w:cs="Times New Roman"/>
                <w:b/>
              </w:rPr>
              <w:t>Отклонить</w:t>
            </w:r>
          </w:p>
        </w:tc>
      </w:tr>
    </w:tbl>
    <w:p w:rsidR="00BA1526" w:rsidRDefault="00BA1526"/>
    <w:p w:rsidR="00F20D41" w:rsidRPr="003011EA" w:rsidRDefault="00F20D41" w:rsidP="00F20D41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0D41" w:rsidRPr="003011EA" w:rsidRDefault="00F20D41" w:rsidP="00F20D41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D41" w:rsidRPr="003011EA" w:rsidRDefault="00F20D41" w:rsidP="00F20D41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D41" w:rsidRPr="003011EA" w:rsidRDefault="00F20D41" w:rsidP="00F20D41">
      <w:pPr>
        <w:spacing w:after="0" w:line="264" w:lineRule="auto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 w:rsidRPr="003011EA">
        <w:rPr>
          <w:rFonts w:ascii="Times New Roman" w:hAnsi="Times New Roman" w:cs="Times New Roman"/>
          <w:sz w:val="24"/>
          <w:szCs w:val="24"/>
        </w:rPr>
        <w:t xml:space="preserve">Председатель Комитета  </w:t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011EA">
        <w:rPr>
          <w:rFonts w:ascii="Times New Roman" w:hAnsi="Times New Roman" w:cs="Times New Roman"/>
          <w:sz w:val="24"/>
          <w:szCs w:val="24"/>
        </w:rPr>
        <w:t xml:space="preserve"> Л.И.Калашников</w:t>
      </w:r>
    </w:p>
    <w:p w:rsidR="00F20D41" w:rsidRDefault="00F20D41"/>
    <w:sectPr w:rsidR="00F20D41" w:rsidSect="007D221F">
      <w:headerReference w:type="default" r:id="rId7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2F0" w:rsidRDefault="005742F0" w:rsidP="007D221F">
      <w:pPr>
        <w:spacing w:after="0" w:line="240" w:lineRule="auto"/>
      </w:pPr>
      <w:r>
        <w:separator/>
      </w:r>
    </w:p>
  </w:endnote>
  <w:endnote w:type="continuationSeparator" w:id="0">
    <w:p w:rsidR="005742F0" w:rsidRDefault="005742F0" w:rsidP="007D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8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2F0" w:rsidRDefault="005742F0" w:rsidP="007D221F">
      <w:pPr>
        <w:spacing w:after="0" w:line="240" w:lineRule="auto"/>
      </w:pPr>
      <w:r>
        <w:separator/>
      </w:r>
    </w:p>
  </w:footnote>
  <w:footnote w:type="continuationSeparator" w:id="0">
    <w:p w:rsidR="005742F0" w:rsidRDefault="005742F0" w:rsidP="007D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30675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D221F" w:rsidRPr="007D221F" w:rsidRDefault="007D221F">
        <w:pPr>
          <w:pStyle w:val="a7"/>
          <w:jc w:val="center"/>
          <w:rPr>
            <w:rFonts w:ascii="Times New Roman" w:hAnsi="Times New Roman" w:cs="Times New Roman"/>
          </w:rPr>
        </w:pPr>
        <w:r w:rsidRPr="007D221F">
          <w:rPr>
            <w:rFonts w:ascii="Times New Roman" w:hAnsi="Times New Roman" w:cs="Times New Roman"/>
          </w:rPr>
          <w:fldChar w:fldCharType="begin"/>
        </w:r>
        <w:r w:rsidRPr="007D221F">
          <w:rPr>
            <w:rFonts w:ascii="Times New Roman" w:hAnsi="Times New Roman" w:cs="Times New Roman"/>
          </w:rPr>
          <w:instrText>PAGE   \* MERGEFORMAT</w:instrText>
        </w:r>
        <w:r w:rsidRPr="007D221F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7D221F">
          <w:rPr>
            <w:rFonts w:ascii="Times New Roman" w:hAnsi="Times New Roman" w:cs="Times New Roman"/>
          </w:rPr>
          <w:fldChar w:fldCharType="end"/>
        </w:r>
      </w:p>
    </w:sdtContent>
  </w:sdt>
  <w:p w:rsidR="007D221F" w:rsidRDefault="007D22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DB"/>
    <w:rsid w:val="000735C5"/>
    <w:rsid w:val="00382599"/>
    <w:rsid w:val="005742F0"/>
    <w:rsid w:val="005C55DB"/>
    <w:rsid w:val="007626A9"/>
    <w:rsid w:val="007D221F"/>
    <w:rsid w:val="00BA1526"/>
    <w:rsid w:val="00CC643F"/>
    <w:rsid w:val="00F2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41"/>
    <w:pPr>
      <w:suppressAutoHyphens/>
      <w:spacing w:after="160" w:line="259" w:lineRule="auto"/>
    </w:pPr>
    <w:rPr>
      <w:rFonts w:ascii="Calibri" w:eastAsia="SimSun" w:hAnsi="Calibri" w:cs="font3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D41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20D4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20D41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List Paragraph"/>
    <w:basedOn w:val="a"/>
    <w:link w:val="a6"/>
    <w:qFormat/>
    <w:rsid w:val="00382599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character" w:customStyle="1" w:styleId="a6">
    <w:name w:val="Абзац списка Знак"/>
    <w:link w:val="a5"/>
    <w:rsid w:val="00382599"/>
    <w:rPr>
      <w:rFonts w:ascii="Calibri" w:eastAsia="Calibri" w:hAnsi="Calibri" w:cs="Times New Roman"/>
    </w:rPr>
  </w:style>
  <w:style w:type="paragraph" w:customStyle="1" w:styleId="NoSpacing1">
    <w:name w:val="No Spacing1"/>
    <w:rsid w:val="003825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D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221F"/>
    <w:rPr>
      <w:rFonts w:ascii="Calibri" w:eastAsia="SimSun" w:hAnsi="Calibri" w:cs="font318"/>
      <w:lang w:eastAsia="ar-SA"/>
    </w:rPr>
  </w:style>
  <w:style w:type="paragraph" w:styleId="a9">
    <w:name w:val="footer"/>
    <w:basedOn w:val="a"/>
    <w:link w:val="aa"/>
    <w:uiPriority w:val="99"/>
    <w:unhideWhenUsed/>
    <w:rsid w:val="007D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221F"/>
    <w:rPr>
      <w:rFonts w:ascii="Calibri" w:eastAsia="SimSun" w:hAnsi="Calibri" w:cs="font3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41"/>
    <w:pPr>
      <w:suppressAutoHyphens/>
      <w:spacing w:after="160" w:line="259" w:lineRule="auto"/>
    </w:pPr>
    <w:rPr>
      <w:rFonts w:ascii="Calibri" w:eastAsia="SimSun" w:hAnsi="Calibri" w:cs="font3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D41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20D4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20D41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List Paragraph"/>
    <w:basedOn w:val="a"/>
    <w:link w:val="a6"/>
    <w:qFormat/>
    <w:rsid w:val="00382599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character" w:customStyle="1" w:styleId="a6">
    <w:name w:val="Абзац списка Знак"/>
    <w:link w:val="a5"/>
    <w:rsid w:val="00382599"/>
    <w:rPr>
      <w:rFonts w:ascii="Calibri" w:eastAsia="Calibri" w:hAnsi="Calibri" w:cs="Times New Roman"/>
    </w:rPr>
  </w:style>
  <w:style w:type="paragraph" w:customStyle="1" w:styleId="NoSpacing1">
    <w:name w:val="No Spacing1"/>
    <w:rsid w:val="003825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D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221F"/>
    <w:rPr>
      <w:rFonts w:ascii="Calibri" w:eastAsia="SimSun" w:hAnsi="Calibri" w:cs="font318"/>
      <w:lang w:eastAsia="ar-SA"/>
    </w:rPr>
  </w:style>
  <w:style w:type="paragraph" w:styleId="a9">
    <w:name w:val="footer"/>
    <w:basedOn w:val="a"/>
    <w:link w:val="aa"/>
    <w:uiPriority w:val="99"/>
    <w:unhideWhenUsed/>
    <w:rsid w:val="007D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221F"/>
    <w:rPr>
      <w:rFonts w:ascii="Calibri" w:eastAsia="SimSun" w:hAnsi="Calibri" w:cs="font3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ЦАРЁВА Елена Юрьевна</dc:creator>
  <cp:keywords/>
  <dc:description/>
  <cp:lastModifiedBy>ЦАРЁВА Елена Юрьевна</cp:lastModifiedBy>
  <cp:revision>4</cp:revision>
  <cp:lastPrinted>2026-05-06T07:59:00Z</cp:lastPrinted>
  <dcterms:created xsi:type="dcterms:W3CDTF">2026-05-05T14:59:00Z</dcterms:created>
  <dcterms:modified xsi:type="dcterms:W3CDTF">2026-05-06T07:59:00Z</dcterms:modified>
</cp:coreProperties>
</file>