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780C51" w:rsidRDefault="003C3F10">
      <w:pPr>
        <w:ind w:left="2832" w:right="-100" w:firstLine="708"/>
        <w:rPr>
          <w:color w:val="FFFFFF" w:themeColor="background1"/>
          <w:sz w:val="28"/>
        </w:rPr>
      </w:pPr>
      <w:r w:rsidRPr="00780C51">
        <w:rPr>
          <w:color w:val="FFFFFF" w:themeColor="background1"/>
          <w:sz w:val="28"/>
        </w:rPr>
        <w:t>Вносится Комитетом Государственной Думы</w:t>
      </w:r>
    </w:p>
    <w:p w:rsidR="0039557F" w:rsidRPr="00780C51" w:rsidRDefault="003C3F10">
      <w:pPr>
        <w:ind w:left="2832" w:right="-100" w:firstLine="708"/>
        <w:rPr>
          <w:color w:val="FFFFFF" w:themeColor="background1"/>
          <w:sz w:val="28"/>
        </w:rPr>
      </w:pPr>
      <w:r w:rsidRPr="00780C51">
        <w:rPr>
          <w:color w:val="FFFFFF" w:themeColor="background1"/>
          <w:sz w:val="28"/>
        </w:rPr>
        <w:t>по гос</w:t>
      </w:r>
      <w:bookmarkStart w:id="0" w:name="_GoBack"/>
      <w:bookmarkEnd w:id="0"/>
      <w:r w:rsidRPr="00780C51">
        <w:rPr>
          <w:color w:val="FFFFFF" w:themeColor="background1"/>
          <w:sz w:val="28"/>
        </w:rPr>
        <w:t>ударственному строительству</w:t>
      </w:r>
    </w:p>
    <w:p w:rsidR="0039557F" w:rsidRPr="00780C51" w:rsidRDefault="003C3F10">
      <w:pPr>
        <w:ind w:left="2832" w:right="-100" w:firstLine="708"/>
        <w:rPr>
          <w:color w:val="FFFFFF" w:themeColor="background1"/>
          <w:sz w:val="28"/>
        </w:rPr>
      </w:pPr>
      <w:r w:rsidRPr="00780C51">
        <w:rPr>
          <w:color w:val="FFFFFF" w:themeColor="background1"/>
          <w:sz w:val="28"/>
        </w:rPr>
        <w:t>и законодательству</w:t>
      </w:r>
    </w:p>
    <w:p w:rsidR="00A81414" w:rsidRDefault="00A81414">
      <w:pPr>
        <w:keepNext/>
        <w:spacing w:before="240" w:after="60"/>
        <w:ind w:left="2832" w:right="-100" w:firstLine="708"/>
        <w:outlineLvl w:val="2"/>
        <w:rPr>
          <w:bCs/>
          <w:color w:val="FFFFFF" w:themeColor="background1"/>
          <w:sz w:val="28"/>
        </w:rPr>
      </w:pPr>
    </w:p>
    <w:p w:rsidR="0039557F" w:rsidRPr="00780C51" w:rsidRDefault="003C3F10">
      <w:pPr>
        <w:keepNext/>
        <w:spacing w:before="240" w:after="60"/>
        <w:ind w:left="2832" w:right="-100" w:firstLine="708"/>
        <w:outlineLvl w:val="2"/>
        <w:rPr>
          <w:bCs/>
          <w:color w:val="FFFFFF" w:themeColor="background1"/>
          <w:sz w:val="28"/>
          <w:szCs w:val="28"/>
        </w:rPr>
      </w:pPr>
      <w:r w:rsidRPr="00780C51">
        <w:rPr>
          <w:bCs/>
          <w:color w:val="FFFFFF" w:themeColor="background1"/>
          <w:sz w:val="28"/>
          <w:szCs w:val="28"/>
        </w:rPr>
        <w:t>Проект</w:t>
      </w:r>
    </w:p>
    <w:p w:rsidR="0039557F" w:rsidRPr="00780C51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FFFFFF" w:themeColor="background1"/>
          <w:sz w:val="28"/>
          <w:szCs w:val="28"/>
        </w:rPr>
      </w:pPr>
      <w:r w:rsidRPr="00780C51">
        <w:rPr>
          <w:b/>
          <w:bCs/>
          <w:color w:val="FFFFFF" w:themeColor="background1"/>
          <w:sz w:val="28"/>
          <w:szCs w:val="28"/>
        </w:rPr>
        <w:t xml:space="preserve">                                    </w:t>
      </w:r>
    </w:p>
    <w:p w:rsidR="0039557F" w:rsidRPr="00780C51" w:rsidRDefault="0039557F" w:rsidP="00A81414">
      <w:pPr>
        <w:tabs>
          <w:tab w:val="left" w:pos="3240"/>
          <w:tab w:val="left" w:pos="6300"/>
        </w:tabs>
        <w:ind w:firstLine="709"/>
        <w:rPr>
          <w:b/>
          <w:bCs/>
          <w:color w:val="FFFFFF" w:themeColor="background1"/>
          <w:sz w:val="28"/>
          <w:szCs w:val="28"/>
        </w:rPr>
      </w:pPr>
    </w:p>
    <w:p w:rsidR="0039557F" w:rsidRPr="00AD2F99" w:rsidRDefault="0039557F" w:rsidP="00A81414">
      <w:pPr>
        <w:tabs>
          <w:tab w:val="left" w:pos="3240"/>
          <w:tab w:val="left" w:pos="6300"/>
        </w:tabs>
        <w:ind w:firstLine="709"/>
        <w:jc w:val="center"/>
        <w:rPr>
          <w:b/>
          <w:bCs/>
          <w:color w:val="FFFFFF" w:themeColor="background1"/>
        </w:rPr>
      </w:pPr>
    </w:p>
    <w:p w:rsidR="0039557F" w:rsidRDefault="0039557F" w:rsidP="00A81414">
      <w:pPr>
        <w:tabs>
          <w:tab w:val="left" w:pos="3240"/>
          <w:tab w:val="left" w:pos="6300"/>
        </w:tabs>
        <w:ind w:firstLine="709"/>
        <w:rPr>
          <w:b/>
          <w:bCs/>
          <w:color w:val="FFFFFF" w:themeColor="background1"/>
        </w:rPr>
      </w:pPr>
    </w:p>
    <w:p w:rsidR="00A81414" w:rsidRPr="00AD2F99" w:rsidRDefault="00A81414" w:rsidP="00A81414">
      <w:pPr>
        <w:tabs>
          <w:tab w:val="left" w:pos="3240"/>
          <w:tab w:val="left" w:pos="6300"/>
        </w:tabs>
        <w:ind w:firstLine="709"/>
        <w:rPr>
          <w:b/>
          <w:bCs/>
          <w:color w:val="FFFFFF" w:themeColor="background1"/>
        </w:rPr>
      </w:pPr>
    </w:p>
    <w:p w:rsidR="0039557F" w:rsidRPr="00AD2F99" w:rsidRDefault="003C3F10" w:rsidP="00A81414">
      <w:pPr>
        <w:tabs>
          <w:tab w:val="left" w:pos="3240"/>
          <w:tab w:val="left" w:pos="6300"/>
        </w:tabs>
        <w:ind w:firstLine="709"/>
        <w:jc w:val="center"/>
        <w:outlineLvl w:val="0"/>
        <w:rPr>
          <w:b/>
          <w:bCs/>
          <w:color w:val="FFFFFF" w:themeColor="background1"/>
        </w:rPr>
      </w:pPr>
      <w:r w:rsidRPr="00AD2F99">
        <w:rPr>
          <w:b/>
          <w:bCs/>
          <w:color w:val="FFFFFF" w:themeColor="background1"/>
        </w:rPr>
        <w:t>ПОСТАНОВЛЕНИЕ</w:t>
      </w:r>
    </w:p>
    <w:p w:rsidR="0039557F" w:rsidRPr="00780C51" w:rsidRDefault="003C3F10" w:rsidP="00A81414">
      <w:pPr>
        <w:ind w:firstLine="709"/>
        <w:jc w:val="center"/>
        <w:outlineLvl w:val="0"/>
        <w:rPr>
          <w:b/>
          <w:color w:val="FFFFFF" w:themeColor="background1"/>
          <w:sz w:val="28"/>
          <w:szCs w:val="28"/>
        </w:rPr>
      </w:pPr>
      <w:r w:rsidRPr="00AD2F99">
        <w:rPr>
          <w:b/>
          <w:bCs/>
          <w:color w:val="FFFFFF" w:themeColor="background1"/>
        </w:rPr>
        <w:t>ГОСУДАРСТВЕННОЙ</w:t>
      </w:r>
      <w:r w:rsidRPr="00780C51">
        <w:rPr>
          <w:b/>
          <w:bCs/>
          <w:color w:val="FFFFFF" w:themeColor="background1"/>
          <w:sz w:val="28"/>
          <w:szCs w:val="28"/>
        </w:rPr>
        <w:t xml:space="preserve"> ДУМЫ</w:t>
      </w:r>
    </w:p>
    <w:p w:rsidR="0076244C" w:rsidRDefault="0076244C" w:rsidP="00B75DBC">
      <w:pPr>
        <w:tabs>
          <w:tab w:val="left" w:pos="3119"/>
        </w:tabs>
        <w:ind w:left="709" w:right="715" w:firstLine="142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>
        <w:rPr>
          <w:b/>
          <w:bCs/>
          <w:sz w:val="28"/>
        </w:rPr>
        <w:br/>
      </w:r>
      <w:r w:rsidRPr="00250F4B">
        <w:rPr>
          <w:b/>
          <w:bCs/>
          <w:sz w:val="28"/>
          <w:szCs w:val="28"/>
        </w:rPr>
        <w:t>«</w:t>
      </w:r>
      <w:r w:rsidRPr="005D4DCA">
        <w:rPr>
          <w:b/>
          <w:bCs/>
          <w:sz w:val="28"/>
        </w:rPr>
        <w:t xml:space="preserve">О внесении изменений в Уголовный кодекс Российской </w:t>
      </w:r>
      <w:r w:rsidR="00983883">
        <w:rPr>
          <w:b/>
          <w:bCs/>
          <w:sz w:val="28"/>
        </w:rPr>
        <w:t xml:space="preserve"> </w:t>
      </w:r>
      <w:r w:rsidRPr="005D4DCA">
        <w:rPr>
          <w:b/>
          <w:bCs/>
          <w:sz w:val="28"/>
        </w:rPr>
        <w:t>Федерации и статьи 31 и 151</w:t>
      </w:r>
      <w:r w:rsidR="00983883">
        <w:rPr>
          <w:b/>
          <w:bCs/>
          <w:sz w:val="28"/>
        </w:rPr>
        <w:t xml:space="preserve"> </w:t>
      </w:r>
      <w:r w:rsidRPr="005D4DCA">
        <w:rPr>
          <w:b/>
          <w:bCs/>
          <w:sz w:val="28"/>
        </w:rPr>
        <w:t>Уголовно-процессуального кодекса Российской Федерации</w:t>
      </w:r>
      <w:r w:rsidRPr="00250F4B">
        <w:rPr>
          <w:b/>
          <w:bCs/>
          <w:sz w:val="28"/>
          <w:szCs w:val="28"/>
        </w:rPr>
        <w:t>»</w:t>
      </w:r>
    </w:p>
    <w:p w:rsidR="0076244C" w:rsidRPr="00902D22" w:rsidRDefault="00983883" w:rsidP="00983883">
      <w:pPr>
        <w:ind w:left="709" w:right="715" w:firstLine="709"/>
        <w:rPr>
          <w:bCs/>
          <w:sz w:val="28"/>
        </w:rPr>
      </w:pPr>
      <w:r>
        <w:rPr>
          <w:bCs/>
          <w:sz w:val="28"/>
        </w:rPr>
        <w:t xml:space="preserve">                        </w:t>
      </w:r>
      <w:r w:rsidR="0076244C">
        <w:rPr>
          <w:bCs/>
          <w:sz w:val="28"/>
        </w:rPr>
        <w:t xml:space="preserve">(проект № </w:t>
      </w:r>
      <w:r w:rsidR="0076244C" w:rsidRPr="005D4DCA">
        <w:rPr>
          <w:bCs/>
          <w:sz w:val="28"/>
        </w:rPr>
        <w:t>1120723-8</w:t>
      </w:r>
      <w:r w:rsidR="0076244C">
        <w:rPr>
          <w:bCs/>
          <w:sz w:val="28"/>
        </w:rPr>
        <w:t>)</w:t>
      </w:r>
    </w:p>
    <w:p w:rsidR="0076244C" w:rsidRDefault="0076244C" w:rsidP="00A81414">
      <w:pPr>
        <w:ind w:firstLine="709"/>
        <w:jc w:val="center"/>
        <w:rPr>
          <w:sz w:val="28"/>
        </w:rPr>
      </w:pPr>
    </w:p>
    <w:p w:rsidR="0076244C" w:rsidRDefault="0076244C" w:rsidP="00A81414">
      <w:pPr>
        <w:ind w:firstLine="709"/>
        <w:jc w:val="center"/>
        <w:rPr>
          <w:sz w:val="28"/>
        </w:rPr>
      </w:pPr>
    </w:p>
    <w:p w:rsidR="0076244C" w:rsidRDefault="0076244C" w:rsidP="00A81414">
      <w:pPr>
        <w:ind w:firstLine="709"/>
        <w:jc w:val="center"/>
        <w:rPr>
          <w:sz w:val="28"/>
        </w:rPr>
      </w:pPr>
    </w:p>
    <w:p w:rsidR="0076244C" w:rsidRDefault="0076244C" w:rsidP="00A81414">
      <w:pPr>
        <w:spacing w:after="360" w:line="480" w:lineRule="auto"/>
        <w:ind w:firstLine="709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76244C" w:rsidRPr="00F72ED5" w:rsidRDefault="0076244C" w:rsidP="00A81414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1. Принять Федеральный закон</w:t>
      </w:r>
      <w:r>
        <w:rPr>
          <w:color w:val="000000"/>
          <w:sz w:val="28"/>
          <w:szCs w:val="20"/>
        </w:rPr>
        <w:t xml:space="preserve"> </w:t>
      </w:r>
      <w:r w:rsidRPr="005D4DCA">
        <w:rPr>
          <w:sz w:val="28"/>
          <w:szCs w:val="28"/>
        </w:rPr>
        <w:t>«О внесении изменений в Уголовный</w:t>
      </w:r>
      <w:r>
        <w:rPr>
          <w:sz w:val="28"/>
          <w:szCs w:val="28"/>
        </w:rPr>
        <w:t xml:space="preserve"> </w:t>
      </w:r>
      <w:r w:rsidRPr="005D4DCA">
        <w:rPr>
          <w:sz w:val="28"/>
          <w:szCs w:val="28"/>
        </w:rPr>
        <w:t>кодекс Российской Федерации и статьи 31 и 151 Уголовно-процессуального кодекса Российской Федерации</w:t>
      </w:r>
      <w:r>
        <w:rPr>
          <w:color w:val="000000"/>
          <w:sz w:val="28"/>
          <w:szCs w:val="20"/>
        </w:rPr>
        <w:t xml:space="preserve">» </w:t>
      </w:r>
      <w:r w:rsidRPr="00F72ED5">
        <w:rPr>
          <w:color w:val="000000"/>
          <w:sz w:val="28"/>
          <w:szCs w:val="20"/>
        </w:rPr>
        <w:t>(проект</w:t>
      </w:r>
      <w:r>
        <w:rPr>
          <w:color w:val="000000"/>
          <w:sz w:val="28"/>
          <w:szCs w:val="20"/>
        </w:rPr>
        <w:t xml:space="preserve"> </w:t>
      </w:r>
      <w:r w:rsidRPr="00F72ED5">
        <w:rPr>
          <w:color w:val="000000"/>
          <w:sz w:val="28"/>
          <w:szCs w:val="20"/>
        </w:rPr>
        <w:t xml:space="preserve">№ </w:t>
      </w:r>
      <w:r w:rsidRPr="005D4DCA">
        <w:rPr>
          <w:bCs/>
          <w:sz w:val="28"/>
        </w:rPr>
        <w:t>1120723-8</w:t>
      </w:r>
      <w:r w:rsidRPr="00F72ED5">
        <w:rPr>
          <w:color w:val="000000"/>
          <w:sz w:val="28"/>
          <w:szCs w:val="20"/>
        </w:rPr>
        <w:t>).</w:t>
      </w:r>
    </w:p>
    <w:p w:rsidR="0076244C" w:rsidRDefault="0076244C" w:rsidP="00A81414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2. </w:t>
      </w:r>
      <w:r w:rsidRPr="00902D22">
        <w:rPr>
          <w:sz w:val="28"/>
        </w:rPr>
        <w:t>Направить указанный Федеральный закон в Совет Федерации Федерального Собрания Российской Федерации</w:t>
      </w:r>
      <w:r>
        <w:rPr>
          <w:sz w:val="28"/>
        </w:rPr>
        <w:t>.</w:t>
      </w:r>
    </w:p>
    <w:p w:rsidR="0076244C" w:rsidRDefault="0076244C" w:rsidP="00A81414">
      <w:pPr>
        <w:spacing w:line="480" w:lineRule="auto"/>
        <w:ind w:left="-142" w:firstLine="709"/>
        <w:jc w:val="both"/>
        <w:rPr>
          <w:sz w:val="28"/>
        </w:rPr>
      </w:pPr>
    </w:p>
    <w:p w:rsidR="0076244C" w:rsidRDefault="0076244C" w:rsidP="00A81414">
      <w:pPr>
        <w:spacing w:line="480" w:lineRule="auto"/>
        <w:ind w:left="-142" w:firstLine="709"/>
        <w:jc w:val="both"/>
        <w:rPr>
          <w:sz w:val="28"/>
        </w:rPr>
      </w:pPr>
    </w:p>
    <w:p w:rsidR="0076244C" w:rsidRDefault="0076244C" w:rsidP="00A81414">
      <w:pPr>
        <w:spacing w:line="480" w:lineRule="auto"/>
        <w:ind w:left="-142" w:firstLine="709"/>
        <w:jc w:val="both"/>
        <w:rPr>
          <w:sz w:val="28"/>
        </w:rPr>
      </w:pPr>
    </w:p>
    <w:p w:rsidR="0076244C" w:rsidRDefault="0076244C" w:rsidP="0076244C">
      <w:pPr>
        <w:spacing w:line="480" w:lineRule="auto"/>
        <w:ind w:left="-284" w:firstLine="708"/>
        <w:jc w:val="both"/>
        <w:rPr>
          <w:sz w:val="28"/>
        </w:rPr>
      </w:pPr>
      <w:r>
        <w:rPr>
          <w:sz w:val="28"/>
        </w:rPr>
        <w:lastRenderedPageBreak/>
        <w:t>3. Настоящее Постановление вступает в силу со дня его принятия.</w:t>
      </w:r>
    </w:p>
    <w:p w:rsidR="0076244C" w:rsidRDefault="0076244C" w:rsidP="0076244C">
      <w:pPr>
        <w:rPr>
          <w:sz w:val="28"/>
          <w:szCs w:val="20"/>
        </w:rPr>
      </w:pPr>
    </w:p>
    <w:p w:rsidR="0076244C" w:rsidRDefault="0076244C" w:rsidP="0076244C">
      <w:pPr>
        <w:rPr>
          <w:sz w:val="28"/>
          <w:szCs w:val="20"/>
        </w:rPr>
      </w:pPr>
    </w:p>
    <w:p w:rsidR="0076244C" w:rsidRPr="000E677D" w:rsidRDefault="0076244C" w:rsidP="0076244C">
      <w:pPr>
        <w:ind w:left="-284"/>
        <w:jc w:val="both"/>
        <w:rPr>
          <w:rFonts w:ascii="Times New Roman CYR" w:hAnsi="Times New Roman CYR" w:cs="Times New Roman CYR"/>
          <w:sz w:val="28"/>
          <w:szCs w:val="28"/>
        </w:rPr>
      </w:pPr>
      <w:r w:rsidRPr="000E677D"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76244C" w:rsidRPr="000E677D" w:rsidRDefault="0076244C" w:rsidP="0076244C">
      <w:pPr>
        <w:ind w:left="539"/>
        <w:jc w:val="both"/>
        <w:rPr>
          <w:rFonts w:ascii="Times New Roman CYR" w:hAnsi="Times New Roman CYR" w:cs="Times New Roman CYR"/>
          <w:sz w:val="28"/>
          <w:szCs w:val="28"/>
        </w:rPr>
      </w:pPr>
      <w:r w:rsidRPr="000E677D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76244C" w:rsidRPr="000E677D" w:rsidRDefault="0076244C" w:rsidP="0076244C">
      <w:pPr>
        <w:jc w:val="both"/>
        <w:rPr>
          <w:sz w:val="28"/>
          <w:szCs w:val="28"/>
        </w:rPr>
      </w:pPr>
      <w:r w:rsidRPr="000E677D">
        <w:rPr>
          <w:rFonts w:ascii="Times New Roman CYR" w:hAnsi="Times New Roman CYR" w:cs="Times New Roman CYR"/>
          <w:sz w:val="28"/>
          <w:szCs w:val="28"/>
        </w:rPr>
        <w:t xml:space="preserve">         Российской Федерации                                                    </w:t>
      </w:r>
      <w:proofErr w:type="spellStart"/>
      <w:r w:rsidRPr="000E677D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p w:rsidR="0076244C" w:rsidRPr="000E677D" w:rsidRDefault="0076244C" w:rsidP="0076244C">
      <w:pPr>
        <w:keepNext/>
        <w:ind w:right="-2"/>
        <w:rPr>
          <w:sz w:val="28"/>
          <w:szCs w:val="20"/>
        </w:rPr>
      </w:pPr>
    </w:p>
    <w:p w:rsidR="0076244C" w:rsidRPr="000E677D" w:rsidRDefault="0076244C" w:rsidP="0076244C">
      <w:pPr>
        <w:keepNext/>
        <w:rPr>
          <w:sz w:val="28"/>
          <w:szCs w:val="20"/>
        </w:rPr>
      </w:pPr>
    </w:p>
    <w:p w:rsidR="0076244C" w:rsidRPr="000E677D" w:rsidRDefault="0076244C" w:rsidP="0076244C">
      <w:pPr>
        <w:keepNext/>
        <w:rPr>
          <w:sz w:val="28"/>
          <w:szCs w:val="20"/>
        </w:rPr>
      </w:pPr>
    </w:p>
    <w:p w:rsidR="0076244C" w:rsidRPr="000E677D" w:rsidRDefault="0076244C" w:rsidP="0076244C">
      <w:pPr>
        <w:rPr>
          <w:sz w:val="28"/>
          <w:szCs w:val="20"/>
        </w:rPr>
      </w:pPr>
    </w:p>
    <w:p w:rsidR="0076244C" w:rsidRPr="00D626AC" w:rsidRDefault="0076244C" w:rsidP="0076244C">
      <w:pPr>
        <w:rPr>
          <w:sz w:val="28"/>
          <w:szCs w:val="20"/>
        </w:rPr>
      </w:pPr>
    </w:p>
    <w:p w:rsidR="00780C51" w:rsidRDefault="00780C51" w:rsidP="00780C51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                        </w:t>
      </w:r>
    </w:p>
    <w:p w:rsidR="0039557F" w:rsidRPr="00780C51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A8141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C7" w:rsidRDefault="00636FC7">
      <w:r>
        <w:separator/>
      </w:r>
    </w:p>
  </w:endnote>
  <w:endnote w:type="continuationSeparator" w:id="0">
    <w:p w:rsidR="00636FC7" w:rsidRDefault="0063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C7" w:rsidRDefault="00636FC7">
      <w:r>
        <w:separator/>
      </w:r>
    </w:p>
  </w:footnote>
  <w:footnote w:type="continuationSeparator" w:id="0">
    <w:p w:rsidR="00636FC7" w:rsidRDefault="00636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B75DBC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4768C"/>
    <w:rsid w:val="0005422F"/>
    <w:rsid w:val="00085133"/>
    <w:rsid w:val="000C2399"/>
    <w:rsid w:val="000C4B97"/>
    <w:rsid w:val="00154DB0"/>
    <w:rsid w:val="001C6F46"/>
    <w:rsid w:val="001E3E8D"/>
    <w:rsid w:val="00205159"/>
    <w:rsid w:val="00241C0C"/>
    <w:rsid w:val="002C3181"/>
    <w:rsid w:val="002F242B"/>
    <w:rsid w:val="00306DBE"/>
    <w:rsid w:val="0039557F"/>
    <w:rsid w:val="003C3F10"/>
    <w:rsid w:val="00404FD1"/>
    <w:rsid w:val="0043078C"/>
    <w:rsid w:val="0049017B"/>
    <w:rsid w:val="004B4ED3"/>
    <w:rsid w:val="0053358A"/>
    <w:rsid w:val="00560701"/>
    <w:rsid w:val="00584DB6"/>
    <w:rsid w:val="005C581B"/>
    <w:rsid w:val="00625687"/>
    <w:rsid w:val="00636FC7"/>
    <w:rsid w:val="00682A0F"/>
    <w:rsid w:val="006911FC"/>
    <w:rsid w:val="006A5B17"/>
    <w:rsid w:val="006B7B6A"/>
    <w:rsid w:val="0076244C"/>
    <w:rsid w:val="00780C51"/>
    <w:rsid w:val="00780E29"/>
    <w:rsid w:val="007B43DF"/>
    <w:rsid w:val="00843E13"/>
    <w:rsid w:val="00844278"/>
    <w:rsid w:val="008C19DF"/>
    <w:rsid w:val="008E3AFF"/>
    <w:rsid w:val="009007EA"/>
    <w:rsid w:val="00983883"/>
    <w:rsid w:val="009C56DD"/>
    <w:rsid w:val="00A076A4"/>
    <w:rsid w:val="00A343F4"/>
    <w:rsid w:val="00A355B1"/>
    <w:rsid w:val="00A5280E"/>
    <w:rsid w:val="00A543FC"/>
    <w:rsid w:val="00A81414"/>
    <w:rsid w:val="00AA1A4C"/>
    <w:rsid w:val="00AC23F0"/>
    <w:rsid w:val="00AD277F"/>
    <w:rsid w:val="00AD2F99"/>
    <w:rsid w:val="00B0296A"/>
    <w:rsid w:val="00B03D86"/>
    <w:rsid w:val="00B20648"/>
    <w:rsid w:val="00B26BB1"/>
    <w:rsid w:val="00B71C58"/>
    <w:rsid w:val="00B75DBC"/>
    <w:rsid w:val="00B83BD9"/>
    <w:rsid w:val="00B87E4B"/>
    <w:rsid w:val="00B947FD"/>
    <w:rsid w:val="00BD082F"/>
    <w:rsid w:val="00BD2D84"/>
    <w:rsid w:val="00C034DF"/>
    <w:rsid w:val="00C34EA2"/>
    <w:rsid w:val="00C67DEE"/>
    <w:rsid w:val="00C96614"/>
    <w:rsid w:val="00CB3F92"/>
    <w:rsid w:val="00CD41B1"/>
    <w:rsid w:val="00D26855"/>
    <w:rsid w:val="00D4564E"/>
    <w:rsid w:val="00D71507"/>
    <w:rsid w:val="00DE3C27"/>
    <w:rsid w:val="00E00F07"/>
    <w:rsid w:val="00E35610"/>
    <w:rsid w:val="00E70F17"/>
    <w:rsid w:val="00E834FF"/>
    <w:rsid w:val="00EC1B07"/>
    <w:rsid w:val="00EC59E2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05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05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МУХОРТОВА Маргарита Витальевна</cp:lastModifiedBy>
  <cp:revision>14</cp:revision>
  <cp:lastPrinted>2026-07-06T06:52:00Z</cp:lastPrinted>
  <dcterms:created xsi:type="dcterms:W3CDTF">2026-01-20T08:06:00Z</dcterms:created>
  <dcterms:modified xsi:type="dcterms:W3CDTF">2026-07-06T06:53:00Z</dcterms:modified>
</cp:coreProperties>
</file>