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66" w14:textId="77777777" w:rsidR="00901B0D" w:rsidRDefault="00845ACC" w:rsidP="003155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00000067" w14:textId="77777777" w:rsidR="00901B0D" w:rsidRDefault="00901B0D">
      <w:pPr>
        <w:pBdr>
          <w:top w:val="nil"/>
          <w:left w:val="nil"/>
          <w:bottom w:val="nil"/>
          <w:right w:val="nil"/>
          <w:between w:val="nil"/>
        </w:pBdr>
        <w:spacing w:after="0" w:line="12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68" w14:textId="4F3250A5" w:rsidR="00901B0D" w:rsidRDefault="00845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 проекту федерального закона «О внесении изменений в Федеральный закон «Об особенностях изменения условий договора кредита (займа) по требованию заемщика – субъекта малого и среднего предпринимательства или заемщика – физического лица, применяющего специальный налоговый режим «</w:t>
      </w:r>
      <w:r w:rsidR="00CA2A9D">
        <w:rPr>
          <w:rFonts w:ascii="Times New Roman" w:eastAsia="Times New Roman" w:hAnsi="Times New Roman" w:cs="Times New Roman"/>
          <w:b/>
          <w:bCs/>
          <w:sz w:val="28"/>
          <w:szCs w:val="28"/>
        </w:rPr>
        <w:t>Налог на профессиональный доход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0000069" w14:textId="77777777" w:rsidR="00901B0D" w:rsidRDefault="00901B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B49C4D" w14:textId="6A490E78" w:rsidR="00315558" w:rsidRDefault="00845ACC" w:rsidP="003155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положений, предусмотренных проектом федерального закона «О внесении изменений в Федеральный закон «Об особенностях изменения условий договора кредита (займа) по требованию заемщика – субъекта малого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среднего предпринимательства или заемщика – физического лица, применяющего специальный налоговый режим «</w:t>
      </w:r>
      <w:r w:rsidR="00CA2A9D">
        <w:rPr>
          <w:rFonts w:ascii="Times New Roman" w:eastAsia="Times New Roman" w:hAnsi="Times New Roman" w:cs="Times New Roman"/>
          <w:sz w:val="28"/>
          <w:szCs w:val="28"/>
        </w:rPr>
        <w:t>Налог на профессиональный доход</w:t>
      </w:r>
      <w:r>
        <w:rPr>
          <w:rFonts w:ascii="Times New Roman" w:eastAsia="Times New Roman" w:hAnsi="Times New Roman" w:cs="Times New Roman"/>
          <w:sz w:val="28"/>
          <w:szCs w:val="28"/>
        </w:rPr>
        <w:t>», не окажет влияния на доходы федерального бюджета.</w:t>
      </w:r>
      <w:r w:rsidR="003155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FBD0BCE" w14:textId="77777777" w:rsidR="00315558" w:rsidRDefault="00315558" w:rsidP="003155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366D2C76" w14:textId="77777777" w:rsidR="007050A8" w:rsidRPr="007050A8" w:rsidRDefault="007050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6B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C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D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E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F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0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1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2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3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4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5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6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7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8" w14:textId="77777777" w:rsidR="00901B0D" w:rsidRDefault="00901B0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01B0D">
      <w:headerReference w:type="default" r:id="rId7"/>
      <w:headerReference w:type="first" r:id="rId8"/>
      <w:pgSz w:w="11906" w:h="16838"/>
      <w:pgMar w:top="1134" w:right="1134" w:bottom="1134" w:left="1134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23AED" w14:textId="77777777" w:rsidR="002E5722" w:rsidRDefault="002E5722">
      <w:pPr>
        <w:spacing w:after="0" w:line="240" w:lineRule="auto"/>
      </w:pPr>
      <w:r>
        <w:separator/>
      </w:r>
    </w:p>
  </w:endnote>
  <w:endnote w:type="continuationSeparator" w:id="0">
    <w:p w14:paraId="0BB84955" w14:textId="77777777" w:rsidR="002E5722" w:rsidRDefault="002E5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5F4BF347-761B-4811-9A38-84597A135D49}"/>
    <w:embedBold r:id="rId2" w:fontKey="{9CD42847-EAA3-4A0A-A742-1D8F78FB6166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BAF7F720-93A6-40B2-9B7F-271D9CFAFC1C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EA57434A-AEF3-4FC9-B5E2-84A2FEF52CD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4E274" w14:textId="77777777" w:rsidR="002E5722" w:rsidRDefault="002E5722">
      <w:pPr>
        <w:spacing w:after="0" w:line="240" w:lineRule="auto"/>
      </w:pPr>
      <w:r>
        <w:separator/>
      </w:r>
    </w:p>
  </w:footnote>
  <w:footnote w:type="continuationSeparator" w:id="0">
    <w:p w14:paraId="2303E714" w14:textId="77777777" w:rsidR="002E5722" w:rsidRDefault="002E5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79" w14:textId="08B4BC6E" w:rsidR="00901B0D" w:rsidRDefault="00845A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315558">
      <w:rPr>
        <w:rFonts w:ascii="Times New Roman" w:eastAsia="Times New Roman" w:hAnsi="Times New Roman" w:cs="Times New Roman"/>
        <w:noProof/>
        <w:color w:val="000000"/>
        <w:sz w:val="28"/>
        <w:szCs w:val="28"/>
      </w:rPr>
      <w:t>3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7A" w14:textId="77777777" w:rsidR="00901B0D" w:rsidRDefault="00901B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7B" w14:textId="77777777" w:rsidR="00901B0D" w:rsidRDefault="00901B0D" w:rsidP="001576B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0000007C" w14:textId="77777777" w:rsidR="00901B0D" w:rsidRDefault="00901B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B0D"/>
    <w:rsid w:val="000E3671"/>
    <w:rsid w:val="000F28B2"/>
    <w:rsid w:val="001576B5"/>
    <w:rsid w:val="00170FE0"/>
    <w:rsid w:val="001B2DD2"/>
    <w:rsid w:val="001E2DA2"/>
    <w:rsid w:val="00294FA4"/>
    <w:rsid w:val="002A0CA0"/>
    <w:rsid w:val="002E5722"/>
    <w:rsid w:val="00315558"/>
    <w:rsid w:val="00363AFB"/>
    <w:rsid w:val="00462146"/>
    <w:rsid w:val="007050A8"/>
    <w:rsid w:val="00814A26"/>
    <w:rsid w:val="00845ACC"/>
    <w:rsid w:val="00901B0D"/>
    <w:rsid w:val="009A4B29"/>
    <w:rsid w:val="00A248A1"/>
    <w:rsid w:val="00AC0151"/>
    <w:rsid w:val="00C401A1"/>
    <w:rsid w:val="00CA2A9D"/>
    <w:rsid w:val="00D3104E"/>
    <w:rsid w:val="00DD503C"/>
    <w:rsid w:val="00F2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2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76B5"/>
  </w:style>
  <w:style w:type="paragraph" w:styleId="a7">
    <w:name w:val="footer"/>
    <w:basedOn w:val="a"/>
    <w:link w:val="a8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76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76B5"/>
  </w:style>
  <w:style w:type="paragraph" w:styleId="a7">
    <w:name w:val="footer"/>
    <w:basedOn w:val="a"/>
    <w:link w:val="a8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7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ЖЕЛЕЗНОВ Сергей Владимирович</cp:lastModifiedBy>
  <cp:revision>9</cp:revision>
  <dcterms:created xsi:type="dcterms:W3CDTF">2025-11-24T12:20:00Z</dcterms:created>
  <dcterms:modified xsi:type="dcterms:W3CDTF">2025-12-24T08:48:00Z</dcterms:modified>
</cp:coreProperties>
</file>